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9E" w:rsidRPr="003A1E57" w:rsidRDefault="003A1E57" w:rsidP="00C0059E">
      <w:pPr>
        <w:spacing w:line="240" w:lineRule="auto"/>
        <w:ind w:right="-2"/>
        <w:jc w:val="both"/>
        <w:rPr>
          <w:b/>
          <w:bCs/>
          <w:spacing w:val="24"/>
        </w:rPr>
      </w:pPr>
      <w:r>
        <w:rPr>
          <w:b/>
          <w:bCs/>
          <w:spacing w:val="24"/>
        </w:rPr>
        <w:t>07.07.2022 г.</w:t>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r>
      <w:r>
        <w:rPr>
          <w:b/>
          <w:bCs/>
          <w:spacing w:val="24"/>
        </w:rPr>
        <w:tab/>
        <w:t>207-п</w:t>
      </w: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0879C8" w:rsidRDefault="000879C8" w:rsidP="00C0059E">
      <w:pPr>
        <w:spacing w:line="240" w:lineRule="auto"/>
        <w:ind w:right="-2"/>
        <w:jc w:val="both"/>
        <w:rPr>
          <w:b/>
          <w:bCs/>
          <w:spacing w:val="24"/>
        </w:rPr>
      </w:pPr>
    </w:p>
    <w:p w:rsidR="00A73F54" w:rsidRDefault="00A73F54" w:rsidP="00C0059E">
      <w:pPr>
        <w:spacing w:line="240" w:lineRule="auto"/>
        <w:ind w:right="-2"/>
        <w:jc w:val="both"/>
        <w:rPr>
          <w:b/>
          <w:bCs/>
          <w:spacing w:val="24"/>
        </w:rPr>
      </w:pPr>
    </w:p>
    <w:p w:rsidR="00C0059E" w:rsidRPr="008A4C37" w:rsidRDefault="00C0059E" w:rsidP="00C0059E">
      <w:pPr>
        <w:spacing w:line="240" w:lineRule="auto"/>
        <w:ind w:right="-2"/>
        <w:jc w:val="both"/>
        <w:rPr>
          <w:b/>
          <w:bCs/>
          <w:spacing w:val="24"/>
          <w:sz w:val="24"/>
          <w:szCs w:val="24"/>
        </w:rPr>
      </w:pPr>
    </w:p>
    <w:p w:rsidR="0026129F" w:rsidRDefault="0026129F" w:rsidP="007E7E15">
      <w:pPr>
        <w:spacing w:after="0" w:line="240" w:lineRule="auto"/>
        <w:ind w:right="-2"/>
        <w:jc w:val="both"/>
        <w:rPr>
          <w:rFonts w:ascii="Times New Roman" w:hAnsi="Times New Roman" w:cs="Times New Roman"/>
          <w:b/>
          <w:bCs/>
          <w:sz w:val="28"/>
          <w:szCs w:val="28"/>
        </w:rPr>
      </w:pPr>
    </w:p>
    <w:p w:rsidR="007E7E15" w:rsidRDefault="007E7E15" w:rsidP="007E7E15">
      <w:pPr>
        <w:spacing w:after="0" w:line="240" w:lineRule="auto"/>
        <w:ind w:right="-2"/>
        <w:jc w:val="both"/>
        <w:rPr>
          <w:rFonts w:ascii="Times New Roman" w:hAnsi="Times New Roman" w:cs="Times New Roman"/>
          <w:b/>
          <w:bCs/>
          <w:sz w:val="28"/>
          <w:szCs w:val="28"/>
        </w:rPr>
      </w:pPr>
      <w:r w:rsidRPr="00E8558F">
        <w:rPr>
          <w:rFonts w:ascii="Times New Roman" w:hAnsi="Times New Roman" w:cs="Times New Roman"/>
          <w:b/>
          <w:bCs/>
          <w:sz w:val="28"/>
          <w:szCs w:val="28"/>
        </w:rPr>
        <w:t xml:space="preserve">О внесении изменений в постановление </w:t>
      </w:r>
    </w:p>
    <w:p w:rsidR="007E7E15" w:rsidRDefault="007E7E15" w:rsidP="007E7E15">
      <w:pPr>
        <w:spacing w:after="0" w:line="240" w:lineRule="auto"/>
        <w:ind w:right="-2"/>
        <w:jc w:val="both"/>
        <w:rPr>
          <w:rFonts w:ascii="Times New Roman" w:hAnsi="Times New Roman" w:cs="Times New Roman"/>
          <w:b/>
          <w:bCs/>
          <w:sz w:val="28"/>
          <w:szCs w:val="28"/>
        </w:rPr>
      </w:pPr>
      <w:r>
        <w:rPr>
          <w:rFonts w:ascii="Times New Roman" w:hAnsi="Times New Roman" w:cs="Times New Roman"/>
          <w:b/>
          <w:bCs/>
          <w:sz w:val="28"/>
          <w:szCs w:val="28"/>
        </w:rPr>
        <w:t>а</w:t>
      </w:r>
      <w:r w:rsidRPr="00E8558F">
        <w:rPr>
          <w:rFonts w:ascii="Times New Roman" w:hAnsi="Times New Roman" w:cs="Times New Roman"/>
          <w:b/>
          <w:bCs/>
          <w:sz w:val="28"/>
          <w:szCs w:val="28"/>
        </w:rPr>
        <w:t>дминистрации</w:t>
      </w:r>
      <w:r>
        <w:rPr>
          <w:rFonts w:ascii="Times New Roman" w:hAnsi="Times New Roman" w:cs="Times New Roman"/>
          <w:b/>
          <w:bCs/>
          <w:sz w:val="28"/>
          <w:szCs w:val="28"/>
        </w:rPr>
        <w:t xml:space="preserve"> </w:t>
      </w:r>
      <w:r w:rsidRPr="00E8558F">
        <w:rPr>
          <w:rFonts w:ascii="Times New Roman" w:hAnsi="Times New Roman" w:cs="Times New Roman"/>
          <w:b/>
          <w:bCs/>
          <w:sz w:val="28"/>
          <w:szCs w:val="28"/>
        </w:rPr>
        <w:t xml:space="preserve">Балашовского </w:t>
      </w:r>
    </w:p>
    <w:p w:rsidR="007E7E15" w:rsidRPr="00E8558F" w:rsidRDefault="007E7E15" w:rsidP="007E7E15">
      <w:pPr>
        <w:spacing w:after="0" w:line="240" w:lineRule="auto"/>
        <w:ind w:right="-2"/>
        <w:jc w:val="both"/>
        <w:rPr>
          <w:rFonts w:ascii="Times New Roman" w:hAnsi="Times New Roman" w:cs="Times New Roman"/>
          <w:b/>
          <w:bCs/>
          <w:sz w:val="28"/>
          <w:szCs w:val="28"/>
        </w:rPr>
      </w:pPr>
      <w:r>
        <w:rPr>
          <w:rFonts w:ascii="Times New Roman" w:hAnsi="Times New Roman" w:cs="Times New Roman"/>
          <w:b/>
          <w:bCs/>
          <w:sz w:val="28"/>
          <w:szCs w:val="28"/>
        </w:rPr>
        <w:t xml:space="preserve">муниципального района от </w:t>
      </w:r>
      <w:r w:rsidR="008C0861">
        <w:rPr>
          <w:rFonts w:ascii="Times New Roman" w:hAnsi="Times New Roman" w:cs="Times New Roman"/>
          <w:b/>
          <w:bCs/>
          <w:sz w:val="28"/>
          <w:szCs w:val="28"/>
        </w:rPr>
        <w:t>24 декабря 2021 года №</w:t>
      </w:r>
      <w:r w:rsidR="00493484">
        <w:rPr>
          <w:rFonts w:ascii="Times New Roman" w:hAnsi="Times New Roman" w:cs="Times New Roman"/>
          <w:b/>
          <w:bCs/>
          <w:sz w:val="28"/>
          <w:szCs w:val="28"/>
        </w:rPr>
        <w:t xml:space="preserve"> </w:t>
      </w:r>
      <w:r w:rsidR="008C0861">
        <w:rPr>
          <w:rFonts w:ascii="Times New Roman" w:hAnsi="Times New Roman" w:cs="Times New Roman"/>
          <w:b/>
          <w:bCs/>
          <w:sz w:val="28"/>
          <w:szCs w:val="28"/>
        </w:rPr>
        <w:t>396-п</w:t>
      </w:r>
    </w:p>
    <w:p w:rsidR="007E7E15" w:rsidRPr="00E8558F" w:rsidRDefault="007E7E15" w:rsidP="007E7E15">
      <w:pPr>
        <w:spacing w:after="0" w:line="240" w:lineRule="auto"/>
        <w:ind w:right="-2"/>
        <w:jc w:val="both"/>
        <w:rPr>
          <w:b/>
          <w:bCs/>
          <w:color w:val="000000"/>
          <w:sz w:val="28"/>
          <w:szCs w:val="28"/>
        </w:rPr>
      </w:pPr>
      <w:r w:rsidRPr="00E8558F">
        <w:rPr>
          <w:rFonts w:ascii="Times New Roman" w:hAnsi="Times New Roman" w:cs="Times New Roman"/>
          <w:b/>
          <w:bCs/>
          <w:sz w:val="28"/>
          <w:szCs w:val="28"/>
        </w:rPr>
        <w:t xml:space="preserve">«Об утверждении муниципальной программы </w:t>
      </w:r>
    </w:p>
    <w:p w:rsidR="007E7E15" w:rsidRDefault="007E7E15" w:rsidP="007E7E15">
      <w:pPr>
        <w:pStyle w:val="ab"/>
        <w:shd w:val="clear" w:color="auto" w:fill="FFFFFF"/>
        <w:spacing w:before="0" w:after="0"/>
        <w:ind w:right="2058"/>
        <w:rPr>
          <w:b/>
          <w:bCs/>
          <w:color w:val="000000"/>
          <w:sz w:val="28"/>
          <w:szCs w:val="28"/>
        </w:rPr>
      </w:pPr>
      <w:r w:rsidRPr="00E8558F">
        <w:rPr>
          <w:b/>
          <w:bCs/>
          <w:color w:val="000000"/>
          <w:sz w:val="28"/>
          <w:szCs w:val="28"/>
        </w:rPr>
        <w:t xml:space="preserve">«Развитие дорожного хозяйства муниципального </w:t>
      </w:r>
    </w:p>
    <w:p w:rsidR="007E7E15" w:rsidRDefault="007E7E15" w:rsidP="007E7E15">
      <w:pPr>
        <w:pStyle w:val="ab"/>
        <w:shd w:val="clear" w:color="auto" w:fill="FFFFFF"/>
        <w:spacing w:before="0" w:after="0"/>
        <w:ind w:right="2058"/>
        <w:rPr>
          <w:b/>
          <w:bCs/>
          <w:color w:val="000000"/>
          <w:sz w:val="28"/>
          <w:szCs w:val="28"/>
        </w:rPr>
      </w:pPr>
      <w:r w:rsidRPr="00E8558F">
        <w:rPr>
          <w:b/>
          <w:bCs/>
          <w:color w:val="000000"/>
          <w:sz w:val="28"/>
          <w:szCs w:val="28"/>
        </w:rPr>
        <w:t>образования город Балашов»</w:t>
      </w:r>
    </w:p>
    <w:p w:rsidR="007E7E15" w:rsidRPr="00E8558F" w:rsidRDefault="007E7E15" w:rsidP="007E7E15">
      <w:pPr>
        <w:pStyle w:val="ab"/>
        <w:shd w:val="clear" w:color="auto" w:fill="FFFFFF"/>
        <w:spacing w:before="0" w:after="0"/>
        <w:ind w:right="2058"/>
        <w:rPr>
          <w:color w:val="000000"/>
          <w:sz w:val="28"/>
          <w:szCs w:val="28"/>
        </w:rPr>
      </w:pPr>
    </w:p>
    <w:p w:rsidR="00C0059E" w:rsidRPr="00852DB5" w:rsidRDefault="00C0059E" w:rsidP="007E7E15">
      <w:pPr>
        <w:spacing w:after="0" w:line="240" w:lineRule="auto"/>
        <w:ind w:right="-2"/>
        <w:jc w:val="both"/>
        <w:rPr>
          <w:rFonts w:ascii="Times New Roman" w:hAnsi="Times New Roman" w:cs="Times New Roman"/>
          <w:b/>
          <w:bCs/>
          <w:color w:val="000000"/>
          <w:sz w:val="28"/>
          <w:szCs w:val="28"/>
        </w:rPr>
      </w:pPr>
      <w:r w:rsidRPr="00852DB5">
        <w:rPr>
          <w:rFonts w:ascii="Times New Roman" w:hAnsi="Times New Roman" w:cs="Times New Roman"/>
          <w:color w:val="000000"/>
          <w:sz w:val="28"/>
          <w:szCs w:val="28"/>
        </w:rPr>
        <w:t>В соответствии со статьями 83, 179, 179.3 Бюджетного кодекса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Балашовского муниципального района Саратовской области администрации Балашовского муниципального района</w:t>
      </w:r>
    </w:p>
    <w:p w:rsidR="00C0059E" w:rsidRDefault="00C0059E" w:rsidP="00A73F54">
      <w:pPr>
        <w:pStyle w:val="ab"/>
        <w:shd w:val="clear" w:color="auto" w:fill="FFFFFF"/>
        <w:spacing w:after="0"/>
        <w:ind w:left="43"/>
        <w:jc w:val="center"/>
        <w:rPr>
          <w:b/>
          <w:bCs/>
          <w:color w:val="000000"/>
          <w:sz w:val="28"/>
          <w:szCs w:val="28"/>
        </w:rPr>
      </w:pPr>
      <w:r w:rsidRPr="00E8558F">
        <w:rPr>
          <w:b/>
          <w:bCs/>
          <w:color w:val="000000"/>
          <w:sz w:val="28"/>
          <w:szCs w:val="28"/>
        </w:rPr>
        <w:t>ПОСТАНОВЛЯЕТ:</w:t>
      </w:r>
    </w:p>
    <w:p w:rsidR="00A976F4" w:rsidRPr="00E8558F" w:rsidRDefault="00A976F4" w:rsidP="00A73F54">
      <w:pPr>
        <w:pStyle w:val="ab"/>
        <w:shd w:val="clear" w:color="auto" w:fill="FFFFFF"/>
        <w:spacing w:after="0"/>
        <w:ind w:left="43"/>
        <w:jc w:val="center"/>
        <w:rPr>
          <w:b/>
          <w:bCs/>
          <w:color w:val="000000"/>
          <w:sz w:val="28"/>
          <w:szCs w:val="28"/>
        </w:rPr>
      </w:pPr>
    </w:p>
    <w:p w:rsidR="00D545A2" w:rsidRDefault="00C0059E" w:rsidP="00D545A2">
      <w:pPr>
        <w:pStyle w:val="ab"/>
        <w:shd w:val="clear" w:color="auto" w:fill="FFFFFF"/>
        <w:tabs>
          <w:tab w:val="left" w:pos="426"/>
        </w:tabs>
        <w:spacing w:before="0" w:after="0" w:line="276" w:lineRule="auto"/>
        <w:jc w:val="both"/>
        <w:rPr>
          <w:color w:val="000000"/>
          <w:sz w:val="28"/>
          <w:szCs w:val="28"/>
        </w:rPr>
      </w:pPr>
      <w:r w:rsidRPr="00E8558F">
        <w:rPr>
          <w:sz w:val="28"/>
          <w:szCs w:val="28"/>
        </w:rPr>
        <w:tab/>
        <w:t xml:space="preserve">1. </w:t>
      </w:r>
      <w:r w:rsidR="00BF5194">
        <w:rPr>
          <w:sz w:val="28"/>
          <w:szCs w:val="28"/>
        </w:rPr>
        <w:t>Внести изменения в П</w:t>
      </w:r>
      <w:r w:rsidR="00D545A2" w:rsidRPr="00E8558F">
        <w:rPr>
          <w:sz w:val="28"/>
          <w:szCs w:val="28"/>
        </w:rPr>
        <w:t>остановлени</w:t>
      </w:r>
      <w:r w:rsidR="00D545A2">
        <w:rPr>
          <w:sz w:val="28"/>
          <w:szCs w:val="28"/>
        </w:rPr>
        <w:t>е</w:t>
      </w:r>
      <w:r w:rsidR="00D545A2" w:rsidRPr="00E8558F">
        <w:rPr>
          <w:sz w:val="28"/>
          <w:szCs w:val="28"/>
        </w:rPr>
        <w:t xml:space="preserve"> администрации Балашовского муниципального района от </w:t>
      </w:r>
      <w:r w:rsidR="00DF5F2B" w:rsidRPr="00DF5F2B">
        <w:rPr>
          <w:bCs/>
          <w:sz w:val="28"/>
          <w:szCs w:val="28"/>
        </w:rPr>
        <w:t>24 декабря 2021 года №</w:t>
      </w:r>
      <w:r w:rsidR="00FA20FC">
        <w:rPr>
          <w:bCs/>
          <w:sz w:val="28"/>
          <w:szCs w:val="28"/>
        </w:rPr>
        <w:t xml:space="preserve"> </w:t>
      </w:r>
      <w:r w:rsidR="00DF5F2B" w:rsidRPr="00DF5F2B">
        <w:rPr>
          <w:bCs/>
          <w:sz w:val="28"/>
          <w:szCs w:val="28"/>
        </w:rPr>
        <w:t>396-п</w:t>
      </w:r>
      <w:r w:rsidR="00DF5F2B" w:rsidRPr="00E8558F">
        <w:rPr>
          <w:sz w:val="28"/>
          <w:szCs w:val="28"/>
        </w:rPr>
        <w:t xml:space="preserve"> </w:t>
      </w:r>
      <w:r w:rsidR="00D545A2" w:rsidRPr="00E8558F">
        <w:rPr>
          <w:sz w:val="28"/>
          <w:szCs w:val="28"/>
        </w:rPr>
        <w:t>«Об утверждении</w:t>
      </w:r>
      <w:r w:rsidR="00D545A2" w:rsidRPr="00E8558F">
        <w:rPr>
          <w:rFonts w:eastAsia="Times New Roman"/>
          <w:bCs/>
          <w:sz w:val="28"/>
          <w:szCs w:val="28"/>
        </w:rPr>
        <w:t xml:space="preserve"> муниципальной программы «Развитие дорожного хозяйства муниципального </w:t>
      </w:r>
      <w:r w:rsidR="00D545A2">
        <w:rPr>
          <w:rFonts w:eastAsia="Times New Roman"/>
          <w:bCs/>
          <w:sz w:val="28"/>
          <w:szCs w:val="28"/>
        </w:rPr>
        <w:t>образования город Балашов</w:t>
      </w:r>
      <w:r w:rsidR="00D545A2" w:rsidRPr="00E8558F">
        <w:rPr>
          <w:rFonts w:eastAsia="Times New Roman"/>
          <w:bCs/>
          <w:sz w:val="28"/>
          <w:szCs w:val="28"/>
        </w:rPr>
        <w:t>»</w:t>
      </w:r>
      <w:r w:rsidR="00D545A2" w:rsidRPr="00E8558F">
        <w:rPr>
          <w:color w:val="000000"/>
          <w:sz w:val="28"/>
          <w:szCs w:val="28"/>
        </w:rPr>
        <w:t xml:space="preserve">, изложив </w:t>
      </w:r>
      <w:r w:rsidR="00D545A2">
        <w:rPr>
          <w:color w:val="000000"/>
          <w:sz w:val="28"/>
          <w:szCs w:val="28"/>
        </w:rPr>
        <w:t xml:space="preserve">приложение </w:t>
      </w:r>
      <w:r w:rsidR="00D545A2" w:rsidRPr="00E8558F">
        <w:rPr>
          <w:color w:val="000000"/>
          <w:sz w:val="28"/>
          <w:szCs w:val="28"/>
        </w:rPr>
        <w:t>в редакции согласно приложению к настоящему постановлению.</w:t>
      </w:r>
    </w:p>
    <w:p w:rsidR="00FF3414" w:rsidRPr="00993441" w:rsidRDefault="00DF5F2B" w:rsidP="00993441">
      <w:pPr>
        <w:pStyle w:val="ab"/>
        <w:shd w:val="clear" w:color="auto" w:fill="FFFFFF"/>
        <w:tabs>
          <w:tab w:val="left" w:pos="426"/>
        </w:tabs>
        <w:spacing w:before="0" w:after="0" w:line="276" w:lineRule="auto"/>
        <w:jc w:val="both"/>
        <w:rPr>
          <w:color w:val="000000"/>
          <w:sz w:val="28"/>
          <w:szCs w:val="28"/>
        </w:rPr>
      </w:pPr>
      <w:r>
        <w:rPr>
          <w:color w:val="000000"/>
          <w:sz w:val="28"/>
          <w:szCs w:val="28"/>
        </w:rPr>
        <w:t xml:space="preserve">     2</w:t>
      </w:r>
      <w:r w:rsidR="005B30F2">
        <w:rPr>
          <w:color w:val="000000"/>
          <w:sz w:val="28"/>
          <w:szCs w:val="28"/>
        </w:rPr>
        <w:t>.</w:t>
      </w:r>
      <w:r w:rsidR="001422E1">
        <w:rPr>
          <w:color w:val="000000"/>
          <w:sz w:val="28"/>
          <w:szCs w:val="28"/>
        </w:rPr>
        <w:t xml:space="preserve"> </w:t>
      </w:r>
      <w:r w:rsidR="00FF3414" w:rsidRPr="00FF3414">
        <w:rPr>
          <w:color w:val="000000"/>
          <w:sz w:val="28"/>
          <w:szCs w:val="28"/>
        </w:rPr>
        <w:t>Отделу информации и общественных отношений администрации Балашовского муниципального района (Александрова Е.В.) направить на опубликование настоящее постановление в газету «</w:t>
      </w:r>
      <w:proofErr w:type="spellStart"/>
      <w:proofErr w:type="gramStart"/>
      <w:r w:rsidR="00FF3414" w:rsidRPr="00FF3414">
        <w:rPr>
          <w:color w:val="000000"/>
          <w:sz w:val="28"/>
          <w:szCs w:val="28"/>
        </w:rPr>
        <w:t>Балашовская</w:t>
      </w:r>
      <w:proofErr w:type="spellEnd"/>
      <w:proofErr w:type="gramEnd"/>
      <w:r w:rsidR="00FF3414" w:rsidRPr="00FF3414">
        <w:rPr>
          <w:color w:val="000000"/>
          <w:sz w:val="28"/>
          <w:szCs w:val="28"/>
        </w:rPr>
        <w:t xml:space="preserve"> правда» разместить на официальном сайте МАУ «Информационное агентство «Балашов» </w:t>
      </w:r>
      <w:hyperlink r:id="rId6" w:history="1">
        <w:r w:rsidR="00FF3414" w:rsidRPr="00FF3414">
          <w:rPr>
            <w:rStyle w:val="a7"/>
            <w:sz w:val="28"/>
            <w:szCs w:val="28"/>
            <w:lang w:val="en-US"/>
          </w:rPr>
          <w:t>www</w:t>
        </w:r>
        <w:r w:rsidR="00FF3414" w:rsidRPr="00FF3414">
          <w:rPr>
            <w:rStyle w:val="a7"/>
            <w:sz w:val="28"/>
            <w:szCs w:val="28"/>
          </w:rPr>
          <w:t>.</w:t>
        </w:r>
        <w:r w:rsidR="00FF3414" w:rsidRPr="00FF3414">
          <w:rPr>
            <w:rStyle w:val="a7"/>
            <w:sz w:val="28"/>
            <w:szCs w:val="28"/>
            <w:lang w:val="en-US"/>
          </w:rPr>
          <w:t>balashov</w:t>
        </w:r>
        <w:r w:rsidR="00FF3414" w:rsidRPr="00FF3414">
          <w:rPr>
            <w:rStyle w:val="a7"/>
            <w:sz w:val="28"/>
            <w:szCs w:val="28"/>
          </w:rPr>
          <w:t>-</w:t>
        </w:r>
        <w:r w:rsidR="00FF3414" w:rsidRPr="00FF3414">
          <w:rPr>
            <w:rStyle w:val="a7"/>
            <w:sz w:val="28"/>
            <w:szCs w:val="28"/>
            <w:lang w:val="en-US"/>
          </w:rPr>
          <w:t>tv</w:t>
        </w:r>
        <w:r w:rsidR="00FF3414" w:rsidRPr="00FF3414">
          <w:rPr>
            <w:rStyle w:val="a7"/>
            <w:sz w:val="28"/>
            <w:szCs w:val="28"/>
          </w:rPr>
          <w:t>.</w:t>
        </w:r>
        <w:r w:rsidR="00FF3414" w:rsidRPr="00FF3414">
          <w:rPr>
            <w:rStyle w:val="a7"/>
            <w:sz w:val="28"/>
            <w:szCs w:val="28"/>
            <w:lang w:val="en-US"/>
          </w:rPr>
          <w:t>ru</w:t>
        </w:r>
      </w:hyperlink>
      <w:r w:rsidR="00FF3414" w:rsidRPr="00FF3414">
        <w:rPr>
          <w:color w:val="000000"/>
          <w:sz w:val="28"/>
          <w:szCs w:val="28"/>
        </w:rPr>
        <w:t xml:space="preserve">, разместить на официальном сайте администрации Балашовского муниципального района </w:t>
      </w:r>
      <w:r w:rsidR="00FF3414" w:rsidRPr="00FF3414">
        <w:rPr>
          <w:color w:val="000000"/>
          <w:sz w:val="28"/>
          <w:szCs w:val="28"/>
          <w:lang w:val="en-US"/>
        </w:rPr>
        <w:t>www</w:t>
      </w:r>
      <w:r w:rsidR="00FF3414" w:rsidRPr="00FF3414">
        <w:rPr>
          <w:color w:val="000000"/>
          <w:sz w:val="28"/>
          <w:szCs w:val="28"/>
        </w:rPr>
        <w:t>.</w:t>
      </w:r>
      <w:r w:rsidR="00FF3414" w:rsidRPr="00FF3414">
        <w:rPr>
          <w:color w:val="000000"/>
          <w:sz w:val="28"/>
          <w:szCs w:val="28"/>
          <w:lang w:val="en-US"/>
        </w:rPr>
        <w:t>baladmin</w:t>
      </w:r>
      <w:r w:rsidR="00FF3414" w:rsidRPr="00FF3414">
        <w:rPr>
          <w:color w:val="000000"/>
          <w:sz w:val="28"/>
          <w:szCs w:val="28"/>
        </w:rPr>
        <w:t>.</w:t>
      </w:r>
      <w:r w:rsidR="00FF3414" w:rsidRPr="00FF3414">
        <w:rPr>
          <w:color w:val="000000"/>
          <w:sz w:val="28"/>
          <w:szCs w:val="28"/>
          <w:lang w:val="en-US"/>
        </w:rPr>
        <w:t>ru</w:t>
      </w:r>
      <w:r w:rsidR="00FF3414" w:rsidRPr="00FF3414">
        <w:rPr>
          <w:color w:val="000000"/>
          <w:sz w:val="28"/>
          <w:szCs w:val="28"/>
        </w:rPr>
        <w:t>.</w:t>
      </w:r>
    </w:p>
    <w:p w:rsidR="00C0059E" w:rsidRDefault="003F6A5B" w:rsidP="000879C8">
      <w:pPr>
        <w:pStyle w:val="ab"/>
        <w:tabs>
          <w:tab w:val="left" w:pos="426"/>
        </w:tabs>
        <w:spacing w:before="0" w:after="0" w:line="276" w:lineRule="auto"/>
        <w:jc w:val="both"/>
        <w:rPr>
          <w:color w:val="000000"/>
          <w:sz w:val="28"/>
          <w:szCs w:val="28"/>
        </w:rPr>
      </w:pPr>
      <w:r>
        <w:rPr>
          <w:color w:val="000000"/>
          <w:sz w:val="28"/>
          <w:szCs w:val="28"/>
        </w:rPr>
        <w:tab/>
        <w:t>3</w:t>
      </w:r>
      <w:r w:rsidR="00C6401D">
        <w:rPr>
          <w:color w:val="000000"/>
          <w:sz w:val="28"/>
          <w:szCs w:val="28"/>
        </w:rPr>
        <w:t xml:space="preserve">. </w:t>
      </w:r>
      <w:r w:rsidR="00C0059E" w:rsidRPr="00E8558F">
        <w:rPr>
          <w:color w:val="000000"/>
          <w:sz w:val="28"/>
          <w:szCs w:val="28"/>
        </w:rPr>
        <w:t>Настоящее постановление вступает</w:t>
      </w:r>
      <w:r w:rsidR="00C0059E" w:rsidRPr="00E8558F">
        <w:rPr>
          <w:rStyle w:val="apple-converted-space"/>
          <w:sz w:val="28"/>
          <w:szCs w:val="28"/>
        </w:rPr>
        <w:t> </w:t>
      </w:r>
      <w:r w:rsidR="00C0059E" w:rsidRPr="00E8558F">
        <w:rPr>
          <w:color w:val="000000"/>
          <w:sz w:val="28"/>
          <w:szCs w:val="28"/>
        </w:rPr>
        <w:t>в силу с момента опубликования (обнародования)</w:t>
      </w:r>
      <w:r w:rsidR="008D5F8B">
        <w:rPr>
          <w:color w:val="000000"/>
          <w:sz w:val="28"/>
          <w:szCs w:val="28"/>
        </w:rPr>
        <w:t>.</w:t>
      </w:r>
    </w:p>
    <w:p w:rsidR="00C0059E" w:rsidRDefault="003F6A5B" w:rsidP="000879C8">
      <w:pPr>
        <w:pStyle w:val="ab"/>
        <w:tabs>
          <w:tab w:val="left" w:pos="426"/>
        </w:tabs>
        <w:spacing w:before="0" w:after="0" w:line="276" w:lineRule="auto"/>
        <w:jc w:val="both"/>
        <w:rPr>
          <w:rFonts w:eastAsia="Yu Gothic UI"/>
          <w:spacing w:val="2"/>
          <w:sz w:val="28"/>
          <w:szCs w:val="28"/>
        </w:rPr>
      </w:pPr>
      <w:r>
        <w:rPr>
          <w:color w:val="000000"/>
          <w:sz w:val="28"/>
          <w:szCs w:val="28"/>
        </w:rPr>
        <w:lastRenderedPageBreak/>
        <w:t xml:space="preserve">     </w:t>
      </w:r>
      <w:r>
        <w:rPr>
          <w:color w:val="000000"/>
          <w:sz w:val="28"/>
          <w:szCs w:val="28"/>
        </w:rPr>
        <w:tab/>
        <w:t>4</w:t>
      </w:r>
      <w:r w:rsidR="00C0059E" w:rsidRPr="00E8558F">
        <w:rPr>
          <w:color w:val="000000"/>
          <w:sz w:val="28"/>
          <w:szCs w:val="28"/>
        </w:rPr>
        <w:t>.</w:t>
      </w:r>
      <w:r w:rsidR="00C6401D">
        <w:rPr>
          <w:color w:val="000000"/>
          <w:sz w:val="28"/>
          <w:szCs w:val="28"/>
        </w:rPr>
        <w:t xml:space="preserve"> </w:t>
      </w:r>
      <w:r w:rsidR="009B51D9" w:rsidRPr="00E8558F">
        <w:rPr>
          <w:sz w:val="28"/>
          <w:szCs w:val="28"/>
        </w:rPr>
        <w:t xml:space="preserve">Контроль над </w:t>
      </w:r>
      <w:r w:rsidR="00C0059E" w:rsidRPr="00E8558F">
        <w:rPr>
          <w:sz w:val="28"/>
          <w:szCs w:val="28"/>
        </w:rPr>
        <w:t xml:space="preserve"> исполнением настоящего постановления возложить на </w:t>
      </w:r>
      <w:r w:rsidR="00C0059E" w:rsidRPr="00E8558F">
        <w:rPr>
          <w:rFonts w:eastAsia="Yu Gothic UI"/>
          <w:spacing w:val="2"/>
          <w:sz w:val="28"/>
          <w:szCs w:val="28"/>
        </w:rPr>
        <w:t xml:space="preserve">первого  заместителя главы администрации Балашовского муниципального района  М.И.Захарова. </w:t>
      </w:r>
    </w:p>
    <w:p w:rsidR="000879C8" w:rsidRPr="00E8558F" w:rsidRDefault="000879C8" w:rsidP="00A73F54">
      <w:pPr>
        <w:pStyle w:val="ab"/>
        <w:tabs>
          <w:tab w:val="left" w:pos="426"/>
        </w:tabs>
        <w:spacing w:before="0" w:after="0"/>
        <w:jc w:val="both"/>
        <w:rPr>
          <w:rFonts w:ascii="Arial Unicode MS" w:hAnsi="Arial Unicode MS" w:cs="Arial Unicode MS"/>
          <w:b/>
          <w:bCs/>
          <w:sz w:val="28"/>
          <w:szCs w:val="28"/>
        </w:rPr>
      </w:pPr>
    </w:p>
    <w:p w:rsidR="00C0059E" w:rsidRPr="00E8558F" w:rsidRDefault="000F0023" w:rsidP="00A73F54">
      <w:pPr>
        <w:pStyle w:val="40"/>
        <w:shd w:val="clear" w:color="auto" w:fill="auto"/>
        <w:spacing w:line="240" w:lineRule="auto"/>
        <w:ind w:firstLine="0"/>
        <w:jc w:val="left"/>
        <w:rPr>
          <w:sz w:val="28"/>
          <w:szCs w:val="28"/>
        </w:rPr>
      </w:pPr>
      <w:r>
        <w:rPr>
          <w:sz w:val="28"/>
          <w:szCs w:val="28"/>
        </w:rPr>
        <w:t>Г</w:t>
      </w:r>
      <w:r w:rsidR="009D6429" w:rsidRPr="00E8558F">
        <w:rPr>
          <w:sz w:val="28"/>
          <w:szCs w:val="28"/>
        </w:rPr>
        <w:t>лав</w:t>
      </w:r>
      <w:r>
        <w:rPr>
          <w:sz w:val="28"/>
          <w:szCs w:val="28"/>
        </w:rPr>
        <w:t>а</w:t>
      </w:r>
      <w:r w:rsidR="009D6429" w:rsidRPr="00E8558F">
        <w:rPr>
          <w:sz w:val="28"/>
          <w:szCs w:val="28"/>
        </w:rPr>
        <w:t xml:space="preserve"> </w:t>
      </w:r>
      <w:r w:rsidR="00C0059E" w:rsidRPr="00E8558F">
        <w:rPr>
          <w:sz w:val="28"/>
          <w:szCs w:val="28"/>
        </w:rPr>
        <w:t xml:space="preserve"> Балашовского </w:t>
      </w:r>
    </w:p>
    <w:p w:rsidR="009E1041" w:rsidRDefault="00C0059E" w:rsidP="00640AF3">
      <w:pPr>
        <w:pStyle w:val="40"/>
        <w:shd w:val="clear" w:color="auto" w:fill="auto"/>
        <w:spacing w:line="240" w:lineRule="auto"/>
        <w:ind w:firstLine="0"/>
        <w:jc w:val="left"/>
        <w:rPr>
          <w:sz w:val="24"/>
          <w:szCs w:val="24"/>
        </w:rPr>
      </w:pPr>
      <w:r w:rsidRPr="00E8558F">
        <w:rPr>
          <w:sz w:val="28"/>
          <w:szCs w:val="28"/>
        </w:rPr>
        <w:t xml:space="preserve">муниципального района     </w:t>
      </w:r>
      <w:r w:rsidRPr="00E8558F">
        <w:rPr>
          <w:sz w:val="28"/>
          <w:szCs w:val="28"/>
        </w:rPr>
        <w:tab/>
      </w:r>
      <w:r w:rsidRPr="00E8558F">
        <w:rPr>
          <w:sz w:val="28"/>
          <w:szCs w:val="28"/>
        </w:rPr>
        <w:tab/>
      </w:r>
      <w:r w:rsidRPr="00E8558F">
        <w:rPr>
          <w:sz w:val="28"/>
          <w:szCs w:val="28"/>
        </w:rPr>
        <w:tab/>
      </w:r>
      <w:r w:rsidRPr="00E8558F">
        <w:rPr>
          <w:sz w:val="28"/>
          <w:szCs w:val="28"/>
        </w:rPr>
        <w:tab/>
        <w:t xml:space="preserve">             </w:t>
      </w:r>
      <w:r w:rsidRPr="00E8558F">
        <w:rPr>
          <w:sz w:val="28"/>
          <w:szCs w:val="28"/>
        </w:rPr>
        <w:tab/>
      </w:r>
      <w:r w:rsidR="00593DB4">
        <w:rPr>
          <w:sz w:val="28"/>
          <w:szCs w:val="28"/>
        </w:rPr>
        <w:t xml:space="preserve">            </w:t>
      </w:r>
      <w:r w:rsidR="000F0023">
        <w:rPr>
          <w:sz w:val="28"/>
          <w:szCs w:val="28"/>
        </w:rPr>
        <w:t xml:space="preserve">  П.М. Петраков</w:t>
      </w: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5E73B3" w:rsidRDefault="005E73B3"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C0059E">
      <w:pPr>
        <w:spacing w:after="0" w:line="240" w:lineRule="auto"/>
        <w:ind w:left="4248" w:firstLine="1422"/>
        <w:rPr>
          <w:rFonts w:ascii="Times New Roman" w:hAnsi="Times New Roman" w:cs="Times New Roman"/>
          <w:sz w:val="24"/>
          <w:szCs w:val="24"/>
        </w:rPr>
      </w:pPr>
    </w:p>
    <w:p w:rsidR="000879C8" w:rsidRDefault="000879C8" w:rsidP="00FA20FC">
      <w:pPr>
        <w:spacing w:after="0" w:line="240" w:lineRule="auto"/>
        <w:rPr>
          <w:rFonts w:ascii="Times New Roman" w:hAnsi="Times New Roman" w:cs="Times New Roman"/>
          <w:sz w:val="24"/>
          <w:szCs w:val="24"/>
        </w:rPr>
      </w:pPr>
    </w:p>
    <w:p w:rsidR="00C0059E" w:rsidRDefault="00C0059E" w:rsidP="00C0059E">
      <w:pPr>
        <w:spacing w:after="0" w:line="240" w:lineRule="auto"/>
        <w:ind w:left="4248" w:firstLine="1422"/>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к Постановлению </w:t>
      </w:r>
    </w:p>
    <w:p w:rsidR="00C0059E" w:rsidRDefault="00C0059E" w:rsidP="00C0059E">
      <w:pPr>
        <w:spacing w:after="0" w:line="240" w:lineRule="auto"/>
        <w:ind w:left="5670"/>
        <w:rPr>
          <w:rFonts w:ascii="Times New Roman" w:hAnsi="Times New Roman" w:cs="Times New Roman"/>
          <w:sz w:val="24"/>
          <w:szCs w:val="24"/>
        </w:rPr>
      </w:pPr>
      <w:r>
        <w:rPr>
          <w:rFonts w:ascii="Times New Roman" w:hAnsi="Times New Roman" w:cs="Times New Roman"/>
          <w:sz w:val="24"/>
          <w:szCs w:val="24"/>
        </w:rPr>
        <w:t>администрации                                            Балашовского муниципального района</w:t>
      </w:r>
    </w:p>
    <w:p w:rsidR="00C0059E" w:rsidRDefault="00C0059E" w:rsidP="00C005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от _</w:t>
      </w:r>
      <w:r w:rsidR="00EE02DD">
        <w:rPr>
          <w:rFonts w:ascii="Times New Roman" w:hAnsi="Times New Roman" w:cs="Times New Roman"/>
          <w:sz w:val="24"/>
          <w:szCs w:val="24"/>
        </w:rPr>
        <w:t xml:space="preserve">07.07.2022г. </w:t>
      </w:r>
      <w:r>
        <w:rPr>
          <w:rFonts w:ascii="Times New Roman" w:hAnsi="Times New Roman" w:cs="Times New Roman"/>
          <w:sz w:val="24"/>
          <w:szCs w:val="24"/>
        </w:rPr>
        <w:t xml:space="preserve"> № __</w:t>
      </w:r>
      <w:r w:rsidR="00EE02DD">
        <w:rPr>
          <w:rFonts w:ascii="Times New Roman" w:hAnsi="Times New Roman" w:cs="Times New Roman"/>
          <w:sz w:val="24"/>
          <w:szCs w:val="24"/>
        </w:rPr>
        <w:t>207-п</w:t>
      </w:r>
      <w:r>
        <w:rPr>
          <w:rFonts w:ascii="Times New Roman" w:hAnsi="Times New Roman" w:cs="Times New Roman"/>
          <w:sz w:val="24"/>
          <w:szCs w:val="24"/>
        </w:rPr>
        <w:t>____</w:t>
      </w: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bCs/>
          <w:sz w:val="28"/>
          <w:szCs w:val="28"/>
        </w:rPr>
      </w:pPr>
    </w:p>
    <w:p w:rsidR="00C0059E" w:rsidRDefault="00C0059E" w:rsidP="00C0059E">
      <w:pPr>
        <w:spacing w:after="0" w:line="240" w:lineRule="auto"/>
        <w:rPr>
          <w:rFonts w:ascii="Times New Roman" w:hAnsi="Times New Roman" w:cs="Times New Roman"/>
          <w:bCs/>
          <w:sz w:val="28"/>
          <w:szCs w:val="28"/>
        </w:rPr>
      </w:pPr>
    </w:p>
    <w:p w:rsidR="00C0059E" w:rsidRDefault="00C0059E" w:rsidP="00C0059E">
      <w:pPr>
        <w:spacing w:after="0" w:line="240" w:lineRule="auto"/>
        <w:rPr>
          <w:rFonts w:ascii="Times New Roman" w:hAnsi="Times New Roman" w:cs="Times New Roman"/>
          <w:bCs/>
          <w:sz w:val="28"/>
          <w:szCs w:val="28"/>
        </w:rPr>
      </w:pPr>
    </w:p>
    <w:p w:rsidR="00C0059E" w:rsidRDefault="00C0059E" w:rsidP="00C0059E">
      <w:pPr>
        <w:spacing w:after="0" w:line="240" w:lineRule="auto"/>
        <w:rPr>
          <w:rFonts w:ascii="Times New Roman" w:hAnsi="Times New Roman" w:cs="Times New Roman"/>
          <w:b/>
          <w:bCs/>
          <w:sz w:val="28"/>
          <w:szCs w:val="28"/>
        </w:rPr>
      </w:pPr>
    </w:p>
    <w:p w:rsidR="00C0059E" w:rsidRDefault="00C0059E" w:rsidP="00C0059E">
      <w:pPr>
        <w:spacing w:after="0" w:line="240" w:lineRule="auto"/>
        <w:rPr>
          <w:rFonts w:ascii="Times New Roman" w:hAnsi="Times New Roman" w:cs="Times New Roman"/>
          <w:b/>
          <w:bCs/>
          <w:sz w:val="28"/>
          <w:szCs w:val="28"/>
        </w:rPr>
      </w:pPr>
    </w:p>
    <w:p w:rsidR="00C0059E" w:rsidRDefault="00C0059E" w:rsidP="00C0059E">
      <w:pPr>
        <w:spacing w:after="0" w:line="240" w:lineRule="auto"/>
        <w:rPr>
          <w:rFonts w:ascii="Times New Roman" w:hAnsi="Times New Roman" w:cs="Times New Roman"/>
          <w:b/>
          <w:bCs/>
          <w:sz w:val="28"/>
          <w:szCs w:val="28"/>
        </w:rPr>
      </w:pPr>
    </w:p>
    <w:p w:rsidR="00C0059E" w:rsidRDefault="00C0059E" w:rsidP="00C0059E">
      <w:pPr>
        <w:spacing w:after="0" w:line="240" w:lineRule="auto"/>
        <w:rPr>
          <w:rFonts w:ascii="Times New Roman" w:hAnsi="Times New Roman" w:cs="Times New Roman"/>
          <w:b/>
          <w:bCs/>
          <w:sz w:val="28"/>
          <w:szCs w:val="28"/>
        </w:rPr>
      </w:pPr>
    </w:p>
    <w:p w:rsidR="00C0059E" w:rsidRDefault="00C0059E" w:rsidP="00C0059E">
      <w:pPr>
        <w:spacing w:after="0" w:line="240" w:lineRule="auto"/>
        <w:jc w:val="center"/>
        <w:rPr>
          <w:rFonts w:ascii="Times New Roman" w:hAnsi="Times New Roman" w:cs="Times New Roman"/>
          <w:b/>
          <w:bCs/>
          <w:sz w:val="28"/>
          <w:szCs w:val="28"/>
        </w:rPr>
      </w:pPr>
      <w:r w:rsidRPr="00437D28">
        <w:rPr>
          <w:rFonts w:ascii="Times New Roman" w:hAnsi="Times New Roman" w:cs="Times New Roman"/>
          <w:b/>
          <w:bCs/>
          <w:i/>
          <w:sz w:val="56"/>
          <w:szCs w:val="56"/>
        </w:rPr>
        <w:t>Муниципальная    программа</w:t>
      </w:r>
    </w:p>
    <w:p w:rsidR="00C0059E" w:rsidRDefault="00C0059E" w:rsidP="00C0059E">
      <w:pPr>
        <w:spacing w:after="0" w:line="240" w:lineRule="auto"/>
        <w:rPr>
          <w:rFonts w:ascii="Times New Roman" w:hAnsi="Times New Roman" w:cs="Times New Roman"/>
          <w:b/>
          <w:bCs/>
          <w:sz w:val="28"/>
          <w:szCs w:val="28"/>
        </w:rPr>
      </w:pPr>
    </w:p>
    <w:p w:rsidR="00C0059E" w:rsidRPr="00437D28" w:rsidRDefault="00C0059E" w:rsidP="00C0059E">
      <w:pPr>
        <w:widowControl w:val="0"/>
        <w:autoSpaceDE w:val="0"/>
        <w:spacing w:after="0" w:line="240" w:lineRule="auto"/>
        <w:jc w:val="center"/>
        <w:rPr>
          <w:rFonts w:ascii="Times New Roman" w:hAnsi="Times New Roman" w:cs="Times New Roman"/>
          <w:bCs/>
          <w:sz w:val="36"/>
          <w:szCs w:val="48"/>
        </w:rPr>
      </w:pPr>
    </w:p>
    <w:p w:rsidR="00C0059E" w:rsidRPr="00437D28" w:rsidRDefault="00C0059E" w:rsidP="00C0059E">
      <w:pPr>
        <w:spacing w:after="0" w:line="240" w:lineRule="auto"/>
        <w:jc w:val="center"/>
        <w:rPr>
          <w:rFonts w:ascii="Times New Roman" w:hAnsi="Times New Roman" w:cs="Times New Roman"/>
          <w:b/>
          <w:bCs/>
          <w:i/>
          <w:sz w:val="48"/>
          <w:szCs w:val="48"/>
        </w:rPr>
      </w:pPr>
      <w:r w:rsidRPr="00437D28">
        <w:rPr>
          <w:rFonts w:ascii="Times New Roman" w:hAnsi="Times New Roman" w:cs="Times New Roman"/>
          <w:b/>
          <w:bCs/>
          <w:i/>
          <w:sz w:val="48"/>
          <w:szCs w:val="48"/>
        </w:rPr>
        <w:t>«Развитие дорожного хозяйства</w:t>
      </w:r>
    </w:p>
    <w:p w:rsidR="00C0059E" w:rsidRPr="00437D28" w:rsidRDefault="00C0059E" w:rsidP="00C0059E">
      <w:pPr>
        <w:spacing w:after="0" w:line="240" w:lineRule="auto"/>
        <w:jc w:val="center"/>
        <w:rPr>
          <w:rFonts w:ascii="Times New Roman" w:hAnsi="Times New Roman" w:cs="Times New Roman"/>
          <w:b/>
          <w:bCs/>
          <w:i/>
          <w:sz w:val="48"/>
          <w:szCs w:val="48"/>
        </w:rPr>
      </w:pPr>
      <w:r w:rsidRPr="00437D28">
        <w:rPr>
          <w:rFonts w:ascii="Times New Roman" w:hAnsi="Times New Roman" w:cs="Times New Roman"/>
          <w:b/>
          <w:bCs/>
          <w:i/>
          <w:sz w:val="48"/>
          <w:szCs w:val="48"/>
        </w:rPr>
        <w:t xml:space="preserve">муниципального образования город </w:t>
      </w:r>
    </w:p>
    <w:p w:rsidR="00C0059E" w:rsidRDefault="00C0059E" w:rsidP="00C0059E">
      <w:pPr>
        <w:spacing w:after="0" w:line="240" w:lineRule="auto"/>
        <w:jc w:val="center"/>
        <w:rPr>
          <w:rFonts w:ascii="Times New Roman" w:hAnsi="Times New Roman" w:cs="Times New Roman"/>
          <w:b/>
          <w:bCs/>
          <w:sz w:val="28"/>
          <w:szCs w:val="28"/>
        </w:rPr>
      </w:pPr>
      <w:r w:rsidRPr="00437D28">
        <w:rPr>
          <w:rFonts w:ascii="Times New Roman" w:hAnsi="Times New Roman" w:cs="Times New Roman"/>
          <w:b/>
          <w:bCs/>
          <w:i/>
          <w:sz w:val="48"/>
          <w:szCs w:val="48"/>
        </w:rPr>
        <w:t>Балашов»</w:t>
      </w:r>
    </w:p>
    <w:p w:rsidR="00C0059E" w:rsidRDefault="00C0059E" w:rsidP="00C0059E">
      <w:pPr>
        <w:spacing w:after="0" w:line="240" w:lineRule="auto"/>
        <w:jc w:val="center"/>
        <w:rPr>
          <w:rFonts w:ascii="Times New Roman" w:hAnsi="Times New Roman" w:cs="Times New Roman"/>
          <w:b/>
          <w:bCs/>
          <w:sz w:val="28"/>
          <w:szCs w:val="28"/>
        </w:rPr>
      </w:pPr>
    </w:p>
    <w:p w:rsidR="00C0059E" w:rsidRDefault="00C0059E" w:rsidP="00C0059E">
      <w:pPr>
        <w:spacing w:after="0" w:line="240" w:lineRule="auto"/>
        <w:jc w:val="center"/>
        <w:rPr>
          <w:rFonts w:ascii="Times New Roman" w:hAnsi="Times New Roman" w:cs="Times New Roman"/>
          <w:b/>
          <w:bCs/>
          <w:sz w:val="36"/>
          <w:szCs w:val="36"/>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jc w:val="center"/>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C0059E" w:rsidRDefault="00C0059E" w:rsidP="00C0059E">
      <w:pPr>
        <w:spacing w:after="0" w:line="240" w:lineRule="auto"/>
        <w:rPr>
          <w:rFonts w:ascii="Times New Roman" w:hAnsi="Times New Roman" w:cs="Times New Roman"/>
          <w:sz w:val="24"/>
          <w:szCs w:val="24"/>
        </w:rPr>
      </w:pPr>
    </w:p>
    <w:p w:rsidR="00081FD4" w:rsidRDefault="005C3441" w:rsidP="005C3441">
      <w:pPr>
        <w:spacing w:after="0" w:line="240" w:lineRule="auto"/>
        <w:rPr>
          <w:rFonts w:ascii="Times New Roman" w:hAnsi="Times New Roman" w:cs="Times New Roman"/>
          <w:sz w:val="24"/>
          <w:szCs w:val="24"/>
        </w:rPr>
      </w:pPr>
      <w:r w:rsidRPr="0012628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81FD4" w:rsidRDefault="00081FD4" w:rsidP="005C3441">
      <w:pPr>
        <w:spacing w:after="0" w:line="240" w:lineRule="auto"/>
        <w:rPr>
          <w:rFonts w:ascii="Times New Roman" w:hAnsi="Times New Roman" w:cs="Times New Roman"/>
          <w:sz w:val="24"/>
          <w:szCs w:val="24"/>
        </w:rPr>
      </w:pPr>
    </w:p>
    <w:p w:rsidR="00081FD4" w:rsidRDefault="00081FD4" w:rsidP="005C3441">
      <w:pPr>
        <w:spacing w:after="0" w:line="240" w:lineRule="auto"/>
        <w:rPr>
          <w:rFonts w:ascii="Times New Roman" w:hAnsi="Times New Roman" w:cs="Times New Roman"/>
          <w:sz w:val="24"/>
          <w:szCs w:val="24"/>
        </w:rPr>
      </w:pPr>
    </w:p>
    <w:p w:rsidR="00081FD4" w:rsidRDefault="00081FD4" w:rsidP="005C3441">
      <w:pPr>
        <w:spacing w:after="0" w:line="240" w:lineRule="auto"/>
        <w:rPr>
          <w:rFonts w:ascii="Times New Roman" w:hAnsi="Times New Roman" w:cs="Times New Roman"/>
          <w:sz w:val="24"/>
          <w:szCs w:val="24"/>
        </w:rPr>
      </w:pPr>
    </w:p>
    <w:p w:rsidR="00081FD4" w:rsidRDefault="00081FD4" w:rsidP="005C3441">
      <w:pPr>
        <w:spacing w:after="0" w:line="240" w:lineRule="auto"/>
        <w:rPr>
          <w:rFonts w:ascii="Times New Roman" w:hAnsi="Times New Roman" w:cs="Times New Roman"/>
          <w:sz w:val="24"/>
          <w:szCs w:val="24"/>
        </w:rPr>
      </w:pPr>
    </w:p>
    <w:p w:rsidR="00081FD4" w:rsidRDefault="00081FD4" w:rsidP="005C3441">
      <w:pPr>
        <w:spacing w:after="0" w:line="240" w:lineRule="auto"/>
        <w:rPr>
          <w:rFonts w:ascii="Times New Roman" w:hAnsi="Times New Roman" w:cs="Times New Roman"/>
          <w:sz w:val="24"/>
          <w:szCs w:val="24"/>
        </w:rPr>
      </w:pPr>
    </w:p>
    <w:p w:rsidR="00081FD4" w:rsidRDefault="00081FD4" w:rsidP="005C3441">
      <w:pPr>
        <w:spacing w:after="0" w:line="240" w:lineRule="auto"/>
        <w:rPr>
          <w:rFonts w:ascii="Times New Roman" w:hAnsi="Times New Roman" w:cs="Times New Roman"/>
          <w:sz w:val="24"/>
          <w:szCs w:val="24"/>
        </w:rPr>
      </w:pPr>
    </w:p>
    <w:p w:rsidR="00081FD4" w:rsidRDefault="00081FD4" w:rsidP="005C3441">
      <w:pPr>
        <w:spacing w:after="0" w:line="240" w:lineRule="auto"/>
        <w:rPr>
          <w:rFonts w:ascii="Times New Roman" w:hAnsi="Times New Roman" w:cs="Times New Roman"/>
          <w:sz w:val="24"/>
          <w:szCs w:val="24"/>
        </w:rPr>
      </w:pPr>
    </w:p>
    <w:p w:rsidR="00081FD4" w:rsidRDefault="00081FD4" w:rsidP="005C3441">
      <w:pPr>
        <w:spacing w:after="0" w:line="240" w:lineRule="auto"/>
        <w:rPr>
          <w:rFonts w:ascii="Times New Roman" w:hAnsi="Times New Roman" w:cs="Times New Roman"/>
          <w:sz w:val="24"/>
          <w:szCs w:val="24"/>
        </w:rPr>
      </w:pPr>
    </w:p>
    <w:p w:rsidR="00081FD4" w:rsidRDefault="00081FD4" w:rsidP="005C3441">
      <w:pPr>
        <w:spacing w:after="0" w:line="240" w:lineRule="auto"/>
        <w:rPr>
          <w:rFonts w:ascii="Times New Roman" w:hAnsi="Times New Roman" w:cs="Times New Roman"/>
          <w:sz w:val="24"/>
          <w:szCs w:val="24"/>
        </w:rPr>
      </w:pPr>
    </w:p>
    <w:p w:rsidR="00081FD4" w:rsidRDefault="00081FD4" w:rsidP="005C3441">
      <w:pPr>
        <w:spacing w:after="0" w:line="240" w:lineRule="auto"/>
        <w:rPr>
          <w:rFonts w:ascii="Times New Roman" w:hAnsi="Times New Roman" w:cs="Times New Roman"/>
          <w:sz w:val="24"/>
          <w:szCs w:val="24"/>
        </w:rPr>
      </w:pPr>
    </w:p>
    <w:p w:rsidR="00081FD4" w:rsidRDefault="00081FD4" w:rsidP="005C3441">
      <w:pPr>
        <w:spacing w:after="0" w:line="240" w:lineRule="auto"/>
        <w:rPr>
          <w:rFonts w:ascii="Times New Roman" w:hAnsi="Times New Roman" w:cs="Times New Roman"/>
          <w:sz w:val="24"/>
          <w:szCs w:val="24"/>
        </w:rPr>
      </w:pPr>
    </w:p>
    <w:p w:rsidR="00081FD4" w:rsidRDefault="00081FD4" w:rsidP="005C3441">
      <w:pPr>
        <w:spacing w:after="0" w:line="240" w:lineRule="auto"/>
        <w:rPr>
          <w:rFonts w:ascii="Times New Roman" w:hAnsi="Times New Roman" w:cs="Times New Roman"/>
          <w:sz w:val="24"/>
          <w:szCs w:val="24"/>
        </w:rPr>
      </w:pPr>
    </w:p>
    <w:p w:rsidR="00081FD4" w:rsidRDefault="00081FD4" w:rsidP="005C3441">
      <w:pPr>
        <w:spacing w:after="0" w:line="240" w:lineRule="auto"/>
        <w:rPr>
          <w:rFonts w:ascii="Times New Roman" w:hAnsi="Times New Roman" w:cs="Times New Roman"/>
          <w:sz w:val="24"/>
          <w:szCs w:val="24"/>
        </w:rPr>
      </w:pPr>
    </w:p>
    <w:p w:rsidR="00081FD4" w:rsidRDefault="00081FD4" w:rsidP="005C3441">
      <w:pPr>
        <w:spacing w:after="0" w:line="240" w:lineRule="auto"/>
        <w:rPr>
          <w:rFonts w:ascii="Times New Roman" w:hAnsi="Times New Roman" w:cs="Times New Roman"/>
          <w:sz w:val="24"/>
          <w:szCs w:val="24"/>
        </w:rPr>
      </w:pPr>
    </w:p>
    <w:p w:rsidR="00081FD4" w:rsidRDefault="00081FD4" w:rsidP="005C3441">
      <w:pPr>
        <w:spacing w:after="0" w:line="240" w:lineRule="auto"/>
        <w:rPr>
          <w:rFonts w:ascii="Times New Roman" w:hAnsi="Times New Roman" w:cs="Times New Roman"/>
          <w:sz w:val="24"/>
          <w:szCs w:val="24"/>
        </w:rPr>
      </w:pPr>
    </w:p>
    <w:p w:rsidR="00F50571" w:rsidRDefault="005C3441" w:rsidP="0016690F">
      <w:pPr>
        <w:spacing w:after="0" w:line="240" w:lineRule="auto"/>
        <w:jc w:val="center"/>
        <w:rPr>
          <w:rFonts w:ascii="Times New Roman" w:eastAsia="Arial Unicode MS" w:hAnsi="Times New Roman" w:cs="Times New Roman"/>
          <w:bCs/>
          <w:color w:val="000000"/>
        </w:rPr>
      </w:pPr>
      <w:r w:rsidRPr="00126287">
        <w:rPr>
          <w:rFonts w:ascii="Times New Roman" w:hAnsi="Times New Roman" w:cs="Times New Roman"/>
          <w:sz w:val="28"/>
          <w:szCs w:val="28"/>
        </w:rPr>
        <w:t>г.</w:t>
      </w:r>
      <w:r>
        <w:rPr>
          <w:rFonts w:ascii="Times New Roman" w:hAnsi="Times New Roman" w:cs="Times New Roman"/>
          <w:sz w:val="24"/>
          <w:szCs w:val="24"/>
        </w:rPr>
        <w:t xml:space="preserve"> </w:t>
      </w:r>
      <w:r>
        <w:rPr>
          <w:rFonts w:ascii="Times New Roman" w:hAnsi="Times New Roman" w:cs="Times New Roman"/>
          <w:b/>
          <w:sz w:val="24"/>
          <w:szCs w:val="24"/>
        </w:rPr>
        <w:t>БАЛАШОВ</w:t>
      </w:r>
    </w:p>
    <w:p w:rsidR="0016690F" w:rsidRPr="0016690F" w:rsidRDefault="0016690F" w:rsidP="0016690F">
      <w:pPr>
        <w:spacing w:after="0" w:line="240" w:lineRule="auto"/>
        <w:jc w:val="center"/>
        <w:rPr>
          <w:rFonts w:ascii="Times New Roman" w:eastAsia="Arial Unicode MS" w:hAnsi="Times New Roman" w:cs="Times New Roman"/>
          <w:bCs/>
          <w:color w:val="000000"/>
        </w:rPr>
      </w:pPr>
    </w:p>
    <w:p w:rsidR="00526955" w:rsidRDefault="00526955" w:rsidP="00066EB8">
      <w:pPr>
        <w:pStyle w:val="ac"/>
        <w:shd w:val="clear" w:color="auto" w:fill="auto"/>
        <w:spacing w:line="240" w:lineRule="auto"/>
        <w:rPr>
          <w:sz w:val="28"/>
          <w:szCs w:val="28"/>
        </w:rPr>
      </w:pPr>
      <w:r>
        <w:rPr>
          <w:sz w:val="28"/>
          <w:szCs w:val="28"/>
        </w:rPr>
        <w:lastRenderedPageBreak/>
        <w:t xml:space="preserve">Паспорт муниципальной программы </w:t>
      </w:r>
    </w:p>
    <w:p w:rsidR="00526955" w:rsidRDefault="00526955">
      <w:pPr>
        <w:pStyle w:val="ac"/>
        <w:shd w:val="clear" w:color="auto" w:fill="auto"/>
        <w:spacing w:line="240" w:lineRule="auto"/>
        <w:rPr>
          <w:sz w:val="28"/>
          <w:szCs w:val="28"/>
        </w:rPr>
      </w:pPr>
      <w:r>
        <w:rPr>
          <w:sz w:val="28"/>
          <w:szCs w:val="28"/>
        </w:rPr>
        <w:t xml:space="preserve">«Развитие дорожного хозяйства муниципального </w:t>
      </w:r>
      <w:r w:rsidR="0044221F">
        <w:rPr>
          <w:sz w:val="28"/>
          <w:szCs w:val="28"/>
        </w:rPr>
        <w:t>образования город Балашов</w:t>
      </w:r>
      <w:r>
        <w:rPr>
          <w:sz w:val="28"/>
          <w:szCs w:val="28"/>
        </w:rPr>
        <w:t>»</w:t>
      </w:r>
    </w:p>
    <w:p w:rsidR="00526955" w:rsidRDefault="00526955">
      <w:pPr>
        <w:pStyle w:val="ac"/>
        <w:shd w:val="clear" w:color="auto" w:fill="auto"/>
        <w:spacing w:line="240" w:lineRule="auto"/>
        <w:rPr>
          <w:sz w:val="28"/>
          <w:szCs w:val="28"/>
        </w:rPr>
      </w:pPr>
    </w:p>
    <w:tbl>
      <w:tblPr>
        <w:tblW w:w="10081" w:type="dxa"/>
        <w:tblInd w:w="-25" w:type="dxa"/>
        <w:tblLayout w:type="fixed"/>
        <w:tblLook w:val="0000"/>
      </w:tblPr>
      <w:tblGrid>
        <w:gridCol w:w="3677"/>
        <w:gridCol w:w="6404"/>
      </w:tblGrid>
      <w:tr w:rsidR="00526955"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114D7C" w:rsidRDefault="00526955" w:rsidP="00FA20FC">
            <w:pPr>
              <w:spacing w:line="240" w:lineRule="auto"/>
              <w:rPr>
                <w:rFonts w:ascii="Times New Roman" w:hAnsi="Times New Roman" w:cs="Times New Roman"/>
                <w:sz w:val="27"/>
                <w:szCs w:val="27"/>
              </w:rPr>
            </w:pPr>
            <w:r w:rsidRPr="00114D7C">
              <w:rPr>
                <w:rFonts w:ascii="Times New Roman" w:hAnsi="Times New Roman" w:cs="Times New Roman"/>
                <w:b/>
                <w:bCs/>
                <w:sz w:val="27"/>
                <w:szCs w:val="27"/>
              </w:rPr>
              <w:t>Наименование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114D7C" w:rsidRDefault="00526955" w:rsidP="00FA20FC">
            <w:pPr>
              <w:pStyle w:val="ac"/>
              <w:shd w:val="clear" w:color="auto" w:fill="auto"/>
              <w:spacing w:line="240" w:lineRule="auto"/>
              <w:jc w:val="left"/>
              <w:rPr>
                <w:sz w:val="27"/>
                <w:szCs w:val="27"/>
              </w:rPr>
            </w:pPr>
            <w:r w:rsidRPr="00114D7C">
              <w:rPr>
                <w:b w:val="0"/>
                <w:bCs w:val="0"/>
                <w:sz w:val="27"/>
                <w:szCs w:val="27"/>
              </w:rPr>
              <w:t xml:space="preserve">Муниципальная программа «Развитие дорожного хозяйства муниципального </w:t>
            </w:r>
            <w:r w:rsidR="00A51BF6" w:rsidRPr="00114D7C">
              <w:rPr>
                <w:b w:val="0"/>
                <w:bCs w:val="0"/>
                <w:sz w:val="27"/>
                <w:szCs w:val="27"/>
              </w:rPr>
              <w:t>образования город Балашов</w:t>
            </w:r>
            <w:r w:rsidRPr="00114D7C">
              <w:rPr>
                <w:b w:val="0"/>
                <w:bCs w:val="0"/>
                <w:sz w:val="27"/>
                <w:szCs w:val="27"/>
              </w:rPr>
              <w:t>» (далее Программа)</w:t>
            </w:r>
          </w:p>
        </w:tc>
      </w:tr>
      <w:tr w:rsidR="00526955"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114D7C" w:rsidRDefault="00526955" w:rsidP="00FA20FC">
            <w:pPr>
              <w:spacing w:line="240" w:lineRule="auto"/>
              <w:rPr>
                <w:rFonts w:ascii="Times New Roman" w:hAnsi="Times New Roman" w:cs="Times New Roman"/>
                <w:sz w:val="27"/>
                <w:szCs w:val="27"/>
              </w:rPr>
            </w:pPr>
            <w:r w:rsidRPr="00114D7C">
              <w:rPr>
                <w:rFonts w:ascii="Times New Roman" w:hAnsi="Times New Roman" w:cs="Times New Roman"/>
                <w:b/>
                <w:bCs/>
                <w:sz w:val="27"/>
                <w:szCs w:val="27"/>
              </w:rPr>
              <w:t>Основание для разработки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114D7C" w:rsidRDefault="00526955" w:rsidP="00FA20FC">
            <w:pPr>
              <w:pStyle w:val="ac"/>
              <w:shd w:val="clear" w:color="auto" w:fill="auto"/>
              <w:spacing w:line="240" w:lineRule="auto"/>
              <w:jc w:val="left"/>
              <w:rPr>
                <w:sz w:val="27"/>
                <w:szCs w:val="27"/>
              </w:rPr>
            </w:pPr>
            <w:r w:rsidRPr="00114D7C">
              <w:rPr>
                <w:b w:val="0"/>
                <w:bCs w:val="0"/>
                <w:sz w:val="27"/>
                <w:szCs w:val="27"/>
              </w:rPr>
              <w:t>Федеральный закон от 08.11.2007 г. № 257 «Об автомобильных дорогах и дорожной деятельности в Российской Федерации» Федеральный закон от 10.12.1998г. № 196-ФЗ «О безопасности дорожного движения»</w:t>
            </w:r>
          </w:p>
        </w:tc>
      </w:tr>
      <w:tr w:rsidR="00526955"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114D7C" w:rsidRDefault="00526955" w:rsidP="00FA20FC">
            <w:pPr>
              <w:spacing w:line="240" w:lineRule="auto"/>
              <w:rPr>
                <w:rFonts w:ascii="Times New Roman" w:hAnsi="Times New Roman" w:cs="Times New Roman"/>
                <w:sz w:val="27"/>
                <w:szCs w:val="27"/>
              </w:rPr>
            </w:pPr>
            <w:r w:rsidRPr="00114D7C">
              <w:rPr>
                <w:rFonts w:ascii="Times New Roman" w:hAnsi="Times New Roman" w:cs="Times New Roman"/>
                <w:b/>
                <w:bCs/>
                <w:sz w:val="27"/>
                <w:szCs w:val="27"/>
              </w:rPr>
              <w:t>Муниципальный заказчик</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114D7C" w:rsidRDefault="00526955" w:rsidP="00FA20FC">
            <w:pPr>
              <w:pStyle w:val="ac"/>
              <w:shd w:val="clear" w:color="auto" w:fill="auto"/>
              <w:spacing w:line="240" w:lineRule="auto"/>
              <w:jc w:val="left"/>
              <w:rPr>
                <w:sz w:val="27"/>
                <w:szCs w:val="27"/>
              </w:rPr>
            </w:pPr>
            <w:r w:rsidRPr="00114D7C">
              <w:rPr>
                <w:b w:val="0"/>
                <w:bCs w:val="0"/>
                <w:sz w:val="27"/>
                <w:szCs w:val="27"/>
              </w:rPr>
              <w:t>Администрация Балашовского муниципального района</w:t>
            </w:r>
          </w:p>
        </w:tc>
      </w:tr>
      <w:tr w:rsidR="00526955"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114D7C" w:rsidRDefault="00526955" w:rsidP="00FA20FC">
            <w:pPr>
              <w:spacing w:line="240" w:lineRule="auto"/>
              <w:rPr>
                <w:rFonts w:ascii="Times New Roman" w:hAnsi="Times New Roman" w:cs="Times New Roman"/>
                <w:sz w:val="27"/>
                <w:szCs w:val="27"/>
              </w:rPr>
            </w:pPr>
            <w:r w:rsidRPr="00114D7C">
              <w:rPr>
                <w:rFonts w:ascii="Times New Roman" w:hAnsi="Times New Roman" w:cs="Times New Roman"/>
                <w:b/>
                <w:bCs/>
                <w:sz w:val="27"/>
                <w:szCs w:val="27"/>
              </w:rPr>
              <w:t>Основные разработчики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114D7C" w:rsidRDefault="00526955" w:rsidP="00FA20FC">
            <w:pPr>
              <w:pStyle w:val="ac"/>
              <w:shd w:val="clear" w:color="auto" w:fill="auto"/>
              <w:spacing w:line="240" w:lineRule="auto"/>
              <w:jc w:val="left"/>
              <w:rPr>
                <w:sz w:val="27"/>
                <w:szCs w:val="27"/>
              </w:rPr>
            </w:pPr>
            <w:r w:rsidRPr="00114D7C">
              <w:rPr>
                <w:b w:val="0"/>
                <w:bCs w:val="0"/>
                <w:sz w:val="27"/>
                <w:szCs w:val="27"/>
              </w:rPr>
              <w:t>Комитет по ЖКХ БМР</w:t>
            </w:r>
          </w:p>
        </w:tc>
      </w:tr>
      <w:tr w:rsidR="00526955"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114D7C" w:rsidRDefault="00526955" w:rsidP="00FA20FC">
            <w:pPr>
              <w:pStyle w:val="ac"/>
              <w:shd w:val="clear" w:color="auto" w:fill="auto"/>
              <w:spacing w:line="240" w:lineRule="auto"/>
              <w:jc w:val="left"/>
              <w:rPr>
                <w:sz w:val="27"/>
                <w:szCs w:val="27"/>
              </w:rPr>
            </w:pPr>
            <w:r w:rsidRPr="00114D7C">
              <w:rPr>
                <w:sz w:val="27"/>
                <w:szCs w:val="27"/>
              </w:rPr>
              <w:t>Цели и задачи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114D7C" w:rsidRDefault="00526955" w:rsidP="00FA20FC">
            <w:pPr>
              <w:spacing w:after="0" w:line="240" w:lineRule="auto"/>
              <w:rPr>
                <w:rFonts w:ascii="Times New Roman" w:hAnsi="Times New Roman" w:cs="Times New Roman"/>
                <w:sz w:val="27"/>
                <w:szCs w:val="27"/>
              </w:rPr>
            </w:pPr>
            <w:r w:rsidRPr="00114D7C">
              <w:rPr>
                <w:rFonts w:ascii="Times New Roman" w:hAnsi="Times New Roman" w:cs="Times New Roman"/>
                <w:sz w:val="27"/>
                <w:szCs w:val="27"/>
              </w:rPr>
              <w:t>Цели программы:</w:t>
            </w:r>
          </w:p>
          <w:p w:rsidR="00526955" w:rsidRPr="00114D7C" w:rsidRDefault="00526955" w:rsidP="00FA20FC">
            <w:pPr>
              <w:pStyle w:val="13"/>
              <w:numPr>
                <w:ilvl w:val="0"/>
                <w:numId w:val="4"/>
              </w:numPr>
              <w:ind w:left="82" w:firstLine="278"/>
              <w:rPr>
                <w:rFonts w:ascii="Times New Roman" w:hAnsi="Times New Roman" w:cs="Times New Roman"/>
                <w:sz w:val="27"/>
                <w:szCs w:val="27"/>
              </w:rPr>
            </w:pPr>
            <w:r w:rsidRPr="00114D7C">
              <w:rPr>
                <w:rFonts w:ascii="Times New Roman" w:hAnsi="Times New Roman" w:cs="Times New Roman"/>
                <w:sz w:val="27"/>
                <w:szCs w:val="27"/>
              </w:rPr>
              <w:t>обеспечение сохранности существующей сети автомобильных дорог общего пользования местного значения;</w:t>
            </w:r>
          </w:p>
          <w:p w:rsidR="00526955" w:rsidRPr="00114D7C" w:rsidRDefault="00526955" w:rsidP="0016690F">
            <w:pPr>
              <w:pStyle w:val="13"/>
              <w:numPr>
                <w:ilvl w:val="0"/>
                <w:numId w:val="4"/>
              </w:numPr>
              <w:ind w:left="82" w:firstLine="278"/>
              <w:rPr>
                <w:rFonts w:ascii="Times New Roman" w:hAnsi="Times New Roman" w:cs="Times New Roman"/>
                <w:sz w:val="27"/>
                <w:szCs w:val="27"/>
              </w:rPr>
            </w:pPr>
            <w:r w:rsidRPr="00114D7C">
              <w:rPr>
                <w:rFonts w:ascii="Times New Roman" w:hAnsi="Times New Roman" w:cs="Times New Roman"/>
                <w:sz w:val="27"/>
                <w:szCs w:val="27"/>
              </w:rPr>
              <w:t>сокращение количества ДТП, снижение числа пострадавших в результате дорожно-транспортных происшествий, ущерба от этих происшествий.</w:t>
            </w:r>
          </w:p>
          <w:p w:rsidR="00526955" w:rsidRPr="00114D7C" w:rsidRDefault="00526955" w:rsidP="0016690F">
            <w:pPr>
              <w:spacing w:after="0" w:line="240" w:lineRule="auto"/>
              <w:rPr>
                <w:rFonts w:ascii="Times New Roman" w:hAnsi="Times New Roman" w:cs="Times New Roman"/>
                <w:sz w:val="27"/>
                <w:szCs w:val="27"/>
              </w:rPr>
            </w:pPr>
            <w:r w:rsidRPr="00114D7C">
              <w:rPr>
                <w:rFonts w:ascii="Times New Roman" w:hAnsi="Times New Roman" w:cs="Times New Roman"/>
                <w:sz w:val="27"/>
                <w:szCs w:val="27"/>
              </w:rPr>
              <w:t>Задачами программы являются:</w:t>
            </w:r>
          </w:p>
          <w:p w:rsidR="00526955" w:rsidRPr="00114D7C" w:rsidRDefault="00526955" w:rsidP="0016690F">
            <w:pPr>
              <w:pStyle w:val="13"/>
              <w:numPr>
                <w:ilvl w:val="0"/>
                <w:numId w:val="6"/>
              </w:numPr>
              <w:ind w:left="82" w:firstLine="278"/>
              <w:rPr>
                <w:rFonts w:ascii="Times New Roman" w:hAnsi="Times New Roman" w:cs="Times New Roman"/>
                <w:sz w:val="27"/>
                <w:szCs w:val="27"/>
              </w:rPr>
            </w:pPr>
            <w:r w:rsidRPr="00114D7C">
              <w:rPr>
                <w:rFonts w:ascii="Times New Roman" w:hAnsi="Times New Roman" w:cs="Times New Roman"/>
                <w:sz w:val="27"/>
                <w:szCs w:val="27"/>
              </w:rPr>
              <w:t>выполнение регламентных работ по содержанию автомобильных дорог общего пользования, дорожных знаков, автобусных остановок,</w:t>
            </w:r>
            <w:r w:rsidRPr="00114D7C">
              <w:rPr>
                <w:rFonts w:ascii="Times New Roman" w:hAnsi="Times New Roman" w:cs="Times New Roman"/>
                <w:b/>
                <w:bCs/>
                <w:sz w:val="27"/>
                <w:szCs w:val="27"/>
              </w:rPr>
              <w:t xml:space="preserve"> </w:t>
            </w:r>
            <w:r w:rsidRPr="00114D7C">
              <w:rPr>
                <w:rFonts w:ascii="Times New Roman" w:hAnsi="Times New Roman" w:cs="Times New Roman"/>
                <w:sz w:val="27"/>
                <w:szCs w:val="27"/>
              </w:rPr>
              <w:t>светофорных объектов, защитных ограждений, знаков снижение рисков возникновения дорожно-транспортных происшествий, совершаемых по причине «человеческого фактора»;</w:t>
            </w:r>
          </w:p>
          <w:p w:rsidR="00526955" w:rsidRPr="00114D7C" w:rsidRDefault="00526955" w:rsidP="00FA20FC">
            <w:pPr>
              <w:pStyle w:val="13"/>
              <w:numPr>
                <w:ilvl w:val="0"/>
                <w:numId w:val="6"/>
              </w:numPr>
              <w:ind w:left="82" w:firstLine="278"/>
              <w:rPr>
                <w:rFonts w:ascii="Times New Roman" w:hAnsi="Times New Roman" w:cs="Times New Roman"/>
                <w:sz w:val="27"/>
                <w:szCs w:val="27"/>
              </w:rPr>
            </w:pPr>
            <w:r w:rsidRPr="00114D7C">
              <w:rPr>
                <w:rFonts w:ascii="Times New Roman" w:hAnsi="Times New Roman" w:cs="Times New Roman"/>
                <w:sz w:val="27"/>
                <w:szCs w:val="27"/>
              </w:rPr>
              <w:t>повышение правового сознания участников дорожного движения и формирование у них стереотипов безопасного поведения на дорогах;</w:t>
            </w:r>
          </w:p>
          <w:p w:rsidR="00526955" w:rsidRPr="00114D7C" w:rsidRDefault="00526955" w:rsidP="00FA20FC">
            <w:pPr>
              <w:pStyle w:val="13"/>
              <w:numPr>
                <w:ilvl w:val="0"/>
                <w:numId w:val="6"/>
              </w:numPr>
              <w:ind w:left="82" w:firstLine="278"/>
              <w:rPr>
                <w:rFonts w:ascii="Times New Roman" w:hAnsi="Times New Roman" w:cs="Times New Roman"/>
                <w:sz w:val="27"/>
                <w:szCs w:val="27"/>
              </w:rPr>
            </w:pPr>
            <w:r w:rsidRPr="00114D7C">
              <w:rPr>
                <w:rFonts w:ascii="Times New Roman" w:hAnsi="Times New Roman" w:cs="Times New Roman"/>
                <w:sz w:val="27"/>
                <w:szCs w:val="27"/>
              </w:rPr>
              <w:t>снижение рисков возникновения дорожно-транспортных происшествий совершаемых по техническим причинам;</w:t>
            </w:r>
          </w:p>
          <w:p w:rsidR="00526955" w:rsidRPr="00114D7C" w:rsidRDefault="00526955" w:rsidP="00FA20FC">
            <w:pPr>
              <w:pStyle w:val="13"/>
              <w:numPr>
                <w:ilvl w:val="0"/>
                <w:numId w:val="6"/>
              </w:numPr>
              <w:ind w:left="82" w:firstLine="278"/>
              <w:rPr>
                <w:rFonts w:ascii="Times New Roman" w:hAnsi="Times New Roman" w:cs="Times New Roman"/>
                <w:sz w:val="27"/>
                <w:szCs w:val="27"/>
              </w:rPr>
            </w:pPr>
            <w:r w:rsidRPr="00114D7C">
              <w:rPr>
                <w:rFonts w:ascii="Times New Roman" w:hAnsi="Times New Roman" w:cs="Times New Roman"/>
                <w:sz w:val="27"/>
                <w:szCs w:val="27"/>
              </w:rPr>
              <w:t>совершенствование систем организации управления и контроля дорожного движения;</w:t>
            </w:r>
          </w:p>
          <w:p w:rsidR="00526955" w:rsidRPr="00114D7C" w:rsidRDefault="00526955" w:rsidP="00FA20FC">
            <w:pPr>
              <w:pStyle w:val="13"/>
              <w:numPr>
                <w:ilvl w:val="0"/>
                <w:numId w:val="6"/>
              </w:numPr>
              <w:ind w:left="82" w:firstLine="278"/>
              <w:rPr>
                <w:rFonts w:ascii="Times New Roman" w:hAnsi="Times New Roman" w:cs="Times New Roman"/>
                <w:sz w:val="27"/>
                <w:szCs w:val="27"/>
              </w:rPr>
            </w:pPr>
            <w:r w:rsidRPr="00114D7C">
              <w:rPr>
                <w:rFonts w:ascii="Times New Roman" w:hAnsi="Times New Roman" w:cs="Times New Roman"/>
                <w:sz w:val="27"/>
                <w:szCs w:val="27"/>
              </w:rPr>
              <w:t>снижение рисков возникновения тяжких последствий от дорожно-транспортных п</w:t>
            </w:r>
            <w:r w:rsidR="007647D7" w:rsidRPr="00114D7C">
              <w:rPr>
                <w:rFonts w:ascii="Times New Roman" w:hAnsi="Times New Roman" w:cs="Times New Roman"/>
                <w:sz w:val="27"/>
                <w:szCs w:val="27"/>
              </w:rPr>
              <w:t xml:space="preserve">роисшествий </w:t>
            </w:r>
            <w:r w:rsidR="002D146B" w:rsidRPr="00114D7C">
              <w:rPr>
                <w:rFonts w:ascii="Times New Roman" w:hAnsi="Times New Roman" w:cs="Times New Roman"/>
                <w:sz w:val="27"/>
                <w:szCs w:val="27"/>
              </w:rPr>
              <w:t xml:space="preserve"> 2022- 2024</w:t>
            </w:r>
            <w:r w:rsidR="00457627" w:rsidRPr="00114D7C">
              <w:rPr>
                <w:rFonts w:ascii="Times New Roman" w:hAnsi="Times New Roman" w:cs="Times New Roman"/>
                <w:sz w:val="27"/>
                <w:szCs w:val="27"/>
              </w:rPr>
              <w:t xml:space="preserve"> г</w:t>
            </w:r>
            <w:r w:rsidR="007647D7" w:rsidRPr="00114D7C">
              <w:rPr>
                <w:rFonts w:ascii="Times New Roman" w:hAnsi="Times New Roman" w:cs="Times New Roman"/>
                <w:sz w:val="27"/>
                <w:szCs w:val="27"/>
              </w:rPr>
              <w:t>.г</w:t>
            </w:r>
            <w:r w:rsidRPr="00114D7C">
              <w:rPr>
                <w:rFonts w:ascii="Times New Roman" w:hAnsi="Times New Roman" w:cs="Times New Roman"/>
                <w:sz w:val="27"/>
                <w:szCs w:val="27"/>
              </w:rPr>
              <w:t>;</w:t>
            </w:r>
          </w:p>
          <w:p w:rsidR="00E3418B" w:rsidRPr="00114D7C" w:rsidRDefault="00A70529" w:rsidP="00FA20FC">
            <w:pPr>
              <w:pStyle w:val="13"/>
              <w:ind w:left="0"/>
              <w:rPr>
                <w:rFonts w:ascii="Times New Roman" w:hAnsi="Times New Roman" w:cs="Times New Roman"/>
                <w:sz w:val="27"/>
                <w:szCs w:val="27"/>
              </w:rPr>
            </w:pPr>
            <w:r w:rsidRPr="00114D7C">
              <w:rPr>
                <w:rFonts w:ascii="Times New Roman" w:eastAsia="Yu Gothic UI" w:hAnsi="Times New Roman" w:cs="Times New Roman"/>
                <w:sz w:val="27"/>
                <w:szCs w:val="27"/>
              </w:rPr>
              <w:t xml:space="preserve">     - Паспорт дорог;</w:t>
            </w:r>
          </w:p>
          <w:p w:rsidR="00526955" w:rsidRPr="00114D7C" w:rsidRDefault="00526955" w:rsidP="00FA20FC">
            <w:pPr>
              <w:pStyle w:val="13"/>
              <w:numPr>
                <w:ilvl w:val="0"/>
                <w:numId w:val="6"/>
              </w:numPr>
              <w:ind w:left="82" w:firstLine="278"/>
              <w:rPr>
                <w:rFonts w:ascii="Times New Roman" w:hAnsi="Times New Roman" w:cs="Times New Roman"/>
                <w:sz w:val="27"/>
                <w:szCs w:val="27"/>
              </w:rPr>
            </w:pPr>
            <w:r w:rsidRPr="00114D7C">
              <w:rPr>
                <w:rFonts w:ascii="Times New Roman" w:hAnsi="Times New Roman" w:cs="Times New Roman"/>
                <w:sz w:val="27"/>
                <w:szCs w:val="27"/>
              </w:rPr>
              <w:t>совершенствование систем организации и управления дорожным движением.</w:t>
            </w:r>
          </w:p>
        </w:tc>
      </w:tr>
      <w:tr w:rsidR="00526955"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114D7C" w:rsidRDefault="00526955" w:rsidP="00FA20FC">
            <w:pPr>
              <w:pStyle w:val="ac"/>
              <w:shd w:val="clear" w:color="auto" w:fill="auto"/>
              <w:spacing w:line="240" w:lineRule="auto"/>
              <w:jc w:val="left"/>
              <w:rPr>
                <w:b w:val="0"/>
                <w:bCs w:val="0"/>
                <w:sz w:val="27"/>
                <w:szCs w:val="27"/>
              </w:rPr>
            </w:pPr>
            <w:r w:rsidRPr="00114D7C">
              <w:rPr>
                <w:sz w:val="27"/>
                <w:szCs w:val="27"/>
              </w:rPr>
              <w:t>Сроки  и этапы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114D7C" w:rsidRDefault="002D146B" w:rsidP="00FA20FC">
            <w:pPr>
              <w:pStyle w:val="ac"/>
              <w:shd w:val="clear" w:color="auto" w:fill="auto"/>
              <w:spacing w:line="240" w:lineRule="auto"/>
              <w:jc w:val="left"/>
              <w:rPr>
                <w:sz w:val="27"/>
                <w:szCs w:val="27"/>
              </w:rPr>
            </w:pPr>
            <w:r w:rsidRPr="00114D7C">
              <w:rPr>
                <w:b w:val="0"/>
                <w:bCs w:val="0"/>
                <w:sz w:val="27"/>
                <w:szCs w:val="27"/>
              </w:rPr>
              <w:t>2022 - 2024</w:t>
            </w:r>
            <w:r w:rsidR="00526955" w:rsidRPr="00114D7C">
              <w:rPr>
                <w:b w:val="0"/>
                <w:bCs w:val="0"/>
                <w:sz w:val="27"/>
                <w:szCs w:val="27"/>
              </w:rPr>
              <w:t xml:space="preserve"> </w:t>
            </w:r>
            <w:r w:rsidR="007647D7" w:rsidRPr="00114D7C">
              <w:rPr>
                <w:b w:val="0"/>
                <w:bCs w:val="0"/>
                <w:sz w:val="27"/>
                <w:szCs w:val="27"/>
              </w:rPr>
              <w:t>г.г.</w:t>
            </w:r>
          </w:p>
        </w:tc>
      </w:tr>
      <w:tr w:rsidR="00526955"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114D7C" w:rsidRDefault="00526955" w:rsidP="00FA20FC">
            <w:pPr>
              <w:pStyle w:val="ac"/>
              <w:shd w:val="clear" w:color="auto" w:fill="auto"/>
              <w:spacing w:line="240" w:lineRule="auto"/>
              <w:jc w:val="left"/>
              <w:rPr>
                <w:b w:val="0"/>
                <w:bCs w:val="0"/>
                <w:sz w:val="27"/>
                <w:szCs w:val="27"/>
              </w:rPr>
            </w:pPr>
            <w:r w:rsidRPr="00114D7C">
              <w:rPr>
                <w:sz w:val="27"/>
                <w:szCs w:val="27"/>
              </w:rPr>
              <w:t xml:space="preserve">Целевые индикаторы </w:t>
            </w:r>
            <w:r w:rsidRPr="00114D7C">
              <w:rPr>
                <w:sz w:val="27"/>
                <w:szCs w:val="27"/>
              </w:rPr>
              <w:lastRenderedPageBreak/>
              <w:t>программы и их значение</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114D7C" w:rsidRDefault="00D72B18" w:rsidP="00FA20FC">
            <w:pPr>
              <w:pStyle w:val="ac"/>
              <w:shd w:val="clear" w:color="auto" w:fill="auto"/>
              <w:spacing w:line="240" w:lineRule="auto"/>
              <w:jc w:val="left"/>
              <w:rPr>
                <w:sz w:val="27"/>
                <w:szCs w:val="27"/>
              </w:rPr>
            </w:pPr>
            <w:r w:rsidRPr="00114D7C">
              <w:rPr>
                <w:b w:val="0"/>
                <w:bCs w:val="0"/>
                <w:sz w:val="27"/>
                <w:szCs w:val="27"/>
              </w:rPr>
              <w:lastRenderedPageBreak/>
              <w:t>Под</w:t>
            </w:r>
            <w:r w:rsidR="00126287" w:rsidRPr="00114D7C">
              <w:rPr>
                <w:b w:val="0"/>
                <w:bCs w:val="0"/>
                <w:sz w:val="27"/>
                <w:szCs w:val="27"/>
              </w:rPr>
              <w:t>д</w:t>
            </w:r>
            <w:r w:rsidRPr="00114D7C">
              <w:rPr>
                <w:b w:val="0"/>
                <w:bCs w:val="0"/>
                <w:sz w:val="27"/>
                <w:szCs w:val="27"/>
              </w:rPr>
              <w:t xml:space="preserve">ержание и улучшение технического состояния </w:t>
            </w:r>
            <w:r w:rsidRPr="00114D7C">
              <w:rPr>
                <w:b w:val="0"/>
                <w:bCs w:val="0"/>
                <w:sz w:val="27"/>
                <w:szCs w:val="27"/>
              </w:rPr>
              <w:lastRenderedPageBreak/>
              <w:t>автомобильных дорог</w:t>
            </w:r>
            <w:r w:rsidR="00130155" w:rsidRPr="00114D7C">
              <w:rPr>
                <w:b w:val="0"/>
                <w:bCs w:val="0"/>
                <w:sz w:val="27"/>
                <w:szCs w:val="27"/>
              </w:rPr>
              <w:t xml:space="preserve"> </w:t>
            </w:r>
            <w:r w:rsidRPr="00114D7C">
              <w:rPr>
                <w:b w:val="0"/>
                <w:bCs w:val="0"/>
                <w:sz w:val="27"/>
                <w:szCs w:val="27"/>
              </w:rPr>
              <w:t>общего пользования местного значения</w:t>
            </w:r>
            <w:r w:rsidR="00130155" w:rsidRPr="00114D7C">
              <w:rPr>
                <w:b w:val="0"/>
                <w:bCs w:val="0"/>
                <w:sz w:val="27"/>
                <w:szCs w:val="27"/>
              </w:rPr>
              <w:t xml:space="preserve"> </w:t>
            </w:r>
            <w:r w:rsidRPr="00114D7C">
              <w:rPr>
                <w:b w:val="0"/>
                <w:bCs w:val="0"/>
                <w:sz w:val="27"/>
                <w:szCs w:val="27"/>
              </w:rPr>
              <w:t>муниципального образования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tc>
      </w:tr>
      <w:tr w:rsidR="00526955" w:rsidTr="00FA20FC">
        <w:trPr>
          <w:trHeight w:val="622"/>
        </w:trPr>
        <w:tc>
          <w:tcPr>
            <w:tcW w:w="3677" w:type="dxa"/>
            <w:tcBorders>
              <w:top w:val="single" w:sz="4" w:space="0" w:color="000000"/>
              <w:left w:val="single" w:sz="4" w:space="0" w:color="000000"/>
              <w:bottom w:val="single" w:sz="4" w:space="0" w:color="000000"/>
            </w:tcBorders>
            <w:shd w:val="clear" w:color="auto" w:fill="auto"/>
            <w:vAlign w:val="center"/>
          </w:tcPr>
          <w:p w:rsidR="00526955" w:rsidRPr="00114D7C" w:rsidRDefault="00526955" w:rsidP="00FA20FC">
            <w:pPr>
              <w:pStyle w:val="ac"/>
              <w:shd w:val="clear" w:color="auto" w:fill="auto"/>
              <w:spacing w:line="240" w:lineRule="auto"/>
              <w:jc w:val="left"/>
              <w:rPr>
                <w:spacing w:val="2"/>
                <w:sz w:val="27"/>
                <w:szCs w:val="27"/>
                <w:shd w:val="clear" w:color="auto" w:fill="FFFFFF"/>
              </w:rPr>
            </w:pPr>
            <w:r w:rsidRPr="00114D7C">
              <w:rPr>
                <w:sz w:val="27"/>
                <w:szCs w:val="27"/>
              </w:rPr>
              <w:lastRenderedPageBreak/>
              <w:t>Перечень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114D7C" w:rsidRDefault="00526955" w:rsidP="00FA20FC">
            <w:pPr>
              <w:spacing w:line="240" w:lineRule="auto"/>
              <w:rPr>
                <w:rFonts w:ascii="Times New Roman" w:hAnsi="Times New Roman" w:cs="Times New Roman"/>
                <w:sz w:val="27"/>
                <w:szCs w:val="27"/>
              </w:rPr>
            </w:pPr>
            <w:r w:rsidRPr="00114D7C">
              <w:rPr>
                <w:rFonts w:ascii="Times New Roman" w:hAnsi="Times New Roman" w:cs="Times New Roman"/>
                <w:spacing w:val="2"/>
                <w:sz w:val="27"/>
                <w:szCs w:val="27"/>
                <w:shd w:val="clear" w:color="auto" w:fill="FFFFFF"/>
              </w:rPr>
              <w:t>Содержание и ремонт автомобильных дорог</w:t>
            </w:r>
          </w:p>
        </w:tc>
      </w:tr>
      <w:tr w:rsidR="00526955"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114D7C" w:rsidRDefault="00526955" w:rsidP="00FA20FC">
            <w:pPr>
              <w:spacing w:line="240" w:lineRule="auto"/>
              <w:rPr>
                <w:rFonts w:ascii="Times New Roman" w:hAnsi="Times New Roman" w:cs="Times New Roman"/>
                <w:sz w:val="27"/>
                <w:szCs w:val="27"/>
              </w:rPr>
            </w:pPr>
            <w:r w:rsidRPr="00114D7C">
              <w:rPr>
                <w:rFonts w:ascii="Times New Roman" w:hAnsi="Times New Roman" w:cs="Times New Roman"/>
                <w:b/>
                <w:bCs/>
                <w:sz w:val="27"/>
                <w:szCs w:val="27"/>
              </w:rPr>
              <w:t>Исполнители основных мероприятий</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114D7C" w:rsidRDefault="00526955" w:rsidP="00FA20FC">
            <w:pPr>
              <w:pStyle w:val="ac"/>
              <w:shd w:val="clear" w:color="auto" w:fill="auto"/>
              <w:spacing w:line="240" w:lineRule="auto"/>
              <w:jc w:val="left"/>
              <w:rPr>
                <w:sz w:val="27"/>
                <w:szCs w:val="27"/>
              </w:rPr>
            </w:pPr>
            <w:r w:rsidRPr="00114D7C">
              <w:rPr>
                <w:b w:val="0"/>
                <w:bCs w:val="0"/>
                <w:sz w:val="27"/>
                <w:szCs w:val="27"/>
              </w:rPr>
              <w:t>Комитет по ЖКХ БМР, организации, предприятия и учреждения, выигравшие торги на определение подрядчика, по реализации программных мероприятий муниципальной программы</w:t>
            </w:r>
          </w:p>
        </w:tc>
      </w:tr>
      <w:tr w:rsidR="00526955"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114D7C" w:rsidRDefault="00526955" w:rsidP="00FA20FC">
            <w:pPr>
              <w:spacing w:line="240" w:lineRule="auto"/>
              <w:rPr>
                <w:rFonts w:ascii="Times New Roman" w:hAnsi="Times New Roman" w:cs="Times New Roman"/>
                <w:sz w:val="27"/>
                <w:szCs w:val="27"/>
              </w:rPr>
            </w:pPr>
            <w:r w:rsidRPr="00114D7C">
              <w:rPr>
                <w:rFonts w:ascii="Times New Roman" w:hAnsi="Times New Roman" w:cs="Times New Roman"/>
                <w:b/>
                <w:bCs/>
                <w:sz w:val="27"/>
                <w:szCs w:val="27"/>
              </w:rPr>
              <w:t>Объемы и источники финансового обеспечения</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050A" w:rsidRPr="00114D7C" w:rsidRDefault="00526955" w:rsidP="00FA20FC">
            <w:pPr>
              <w:spacing w:after="0" w:line="240" w:lineRule="auto"/>
              <w:rPr>
                <w:rFonts w:ascii="Times New Roman" w:hAnsi="Times New Roman" w:cs="Times New Roman"/>
                <w:sz w:val="27"/>
                <w:szCs w:val="27"/>
              </w:rPr>
            </w:pPr>
            <w:r w:rsidRPr="00114D7C">
              <w:rPr>
                <w:rFonts w:ascii="Times New Roman" w:hAnsi="Times New Roman" w:cs="Times New Roman"/>
                <w:sz w:val="27"/>
                <w:szCs w:val="27"/>
              </w:rPr>
              <w:t>Общий объем финансировани</w:t>
            </w:r>
            <w:r w:rsidR="006F3DD8" w:rsidRPr="00114D7C">
              <w:rPr>
                <w:rFonts w:ascii="Times New Roman" w:hAnsi="Times New Roman" w:cs="Times New Roman"/>
                <w:sz w:val="27"/>
                <w:szCs w:val="27"/>
              </w:rPr>
              <w:t>я</w:t>
            </w:r>
            <w:r w:rsidRPr="00114D7C">
              <w:rPr>
                <w:rFonts w:ascii="Times New Roman" w:hAnsi="Times New Roman" w:cs="Times New Roman"/>
                <w:sz w:val="27"/>
                <w:szCs w:val="27"/>
              </w:rPr>
              <w:t xml:space="preserve"> мероприятий Программы, осуществляется за счет средств, предусмотренных на эти цели в бюджете муниципального образования город Балашов на 20</w:t>
            </w:r>
            <w:r w:rsidR="002D146B" w:rsidRPr="00114D7C">
              <w:rPr>
                <w:rFonts w:ascii="Times New Roman" w:hAnsi="Times New Roman" w:cs="Times New Roman"/>
                <w:sz w:val="27"/>
                <w:szCs w:val="27"/>
              </w:rPr>
              <w:t>22- 2024</w:t>
            </w:r>
            <w:r w:rsidRPr="00114D7C">
              <w:rPr>
                <w:rFonts w:ascii="Times New Roman" w:hAnsi="Times New Roman" w:cs="Times New Roman"/>
                <w:sz w:val="27"/>
                <w:szCs w:val="27"/>
              </w:rPr>
              <w:t xml:space="preserve"> год</w:t>
            </w:r>
            <w:r w:rsidR="00457627" w:rsidRPr="00114D7C">
              <w:rPr>
                <w:rFonts w:ascii="Times New Roman" w:hAnsi="Times New Roman" w:cs="Times New Roman"/>
                <w:sz w:val="27"/>
                <w:szCs w:val="27"/>
              </w:rPr>
              <w:t>ы</w:t>
            </w:r>
            <w:r w:rsidRPr="00114D7C">
              <w:rPr>
                <w:rFonts w:ascii="Times New Roman" w:hAnsi="Times New Roman" w:cs="Times New Roman"/>
                <w:sz w:val="27"/>
                <w:szCs w:val="27"/>
              </w:rPr>
              <w:t xml:space="preserve"> составляет</w:t>
            </w:r>
            <w:r w:rsidR="00E2050A" w:rsidRPr="00114D7C">
              <w:rPr>
                <w:rFonts w:ascii="Times New Roman" w:hAnsi="Times New Roman" w:cs="Times New Roman"/>
                <w:sz w:val="27"/>
                <w:szCs w:val="27"/>
              </w:rPr>
              <w:t>:</w:t>
            </w:r>
          </w:p>
          <w:p w:rsidR="00E2050A" w:rsidRPr="00114D7C" w:rsidRDefault="002D146B" w:rsidP="00FA20FC">
            <w:pPr>
              <w:spacing w:after="0" w:line="240" w:lineRule="auto"/>
              <w:rPr>
                <w:rFonts w:ascii="Times New Roman" w:hAnsi="Times New Roman" w:cs="Times New Roman"/>
                <w:sz w:val="27"/>
                <w:szCs w:val="27"/>
              </w:rPr>
            </w:pPr>
            <w:r w:rsidRPr="00114D7C">
              <w:rPr>
                <w:rFonts w:ascii="Times New Roman" w:hAnsi="Times New Roman" w:cs="Times New Roman"/>
                <w:sz w:val="27"/>
                <w:szCs w:val="27"/>
              </w:rPr>
              <w:t xml:space="preserve">      -   2022</w:t>
            </w:r>
            <w:r w:rsidR="00E2050A" w:rsidRPr="00114D7C">
              <w:rPr>
                <w:rFonts w:ascii="Times New Roman" w:hAnsi="Times New Roman" w:cs="Times New Roman"/>
                <w:sz w:val="27"/>
                <w:szCs w:val="27"/>
              </w:rPr>
              <w:t xml:space="preserve">  год – </w:t>
            </w:r>
            <w:r w:rsidR="00417EC2" w:rsidRPr="00114D7C">
              <w:rPr>
                <w:rFonts w:ascii="Times New Roman" w:hAnsi="Times New Roman" w:cs="Times New Roman"/>
                <w:sz w:val="27"/>
                <w:szCs w:val="27"/>
              </w:rPr>
              <w:t>100</w:t>
            </w:r>
            <w:r w:rsidR="00417EC2" w:rsidRPr="00114D7C">
              <w:rPr>
                <w:rFonts w:ascii="Times New Roman" w:hAnsi="Times New Roman" w:cs="Times New Roman"/>
                <w:sz w:val="27"/>
                <w:szCs w:val="27"/>
                <w:lang w:val="en-US"/>
              </w:rPr>
              <w:t> </w:t>
            </w:r>
            <w:r w:rsidR="00417EC2" w:rsidRPr="00114D7C">
              <w:rPr>
                <w:rFonts w:ascii="Times New Roman" w:hAnsi="Times New Roman" w:cs="Times New Roman"/>
                <w:sz w:val="27"/>
                <w:szCs w:val="27"/>
              </w:rPr>
              <w:t>089.5</w:t>
            </w:r>
            <w:r w:rsidR="001E5C93" w:rsidRPr="00114D7C">
              <w:rPr>
                <w:rFonts w:ascii="Times New Roman" w:hAnsi="Times New Roman" w:cs="Times New Roman"/>
                <w:sz w:val="27"/>
                <w:szCs w:val="27"/>
              </w:rPr>
              <w:t xml:space="preserve"> </w:t>
            </w:r>
            <w:r w:rsidR="00087F15" w:rsidRPr="00114D7C">
              <w:rPr>
                <w:rFonts w:ascii="Times New Roman" w:hAnsi="Times New Roman" w:cs="Times New Roman"/>
                <w:sz w:val="27"/>
                <w:szCs w:val="27"/>
              </w:rPr>
              <w:t>тыс. руб.</w:t>
            </w:r>
          </w:p>
          <w:p w:rsidR="00087F15" w:rsidRPr="00114D7C" w:rsidRDefault="00087F15" w:rsidP="00FA20FC">
            <w:pPr>
              <w:spacing w:after="0" w:line="240" w:lineRule="auto"/>
              <w:rPr>
                <w:rFonts w:ascii="Times New Roman" w:hAnsi="Times New Roman" w:cs="Times New Roman"/>
                <w:sz w:val="27"/>
                <w:szCs w:val="27"/>
              </w:rPr>
            </w:pPr>
            <w:r w:rsidRPr="00114D7C">
              <w:rPr>
                <w:rFonts w:ascii="Times New Roman" w:hAnsi="Times New Roman" w:cs="Times New Roman"/>
                <w:sz w:val="27"/>
                <w:szCs w:val="27"/>
              </w:rPr>
              <w:t xml:space="preserve">      </w:t>
            </w:r>
            <w:r w:rsidR="00E2050A" w:rsidRPr="00114D7C">
              <w:rPr>
                <w:rFonts w:ascii="Times New Roman" w:hAnsi="Times New Roman" w:cs="Times New Roman"/>
                <w:sz w:val="27"/>
                <w:szCs w:val="27"/>
              </w:rPr>
              <w:t>-</w:t>
            </w:r>
            <w:r w:rsidRPr="00114D7C">
              <w:rPr>
                <w:rFonts w:ascii="Times New Roman" w:hAnsi="Times New Roman" w:cs="Times New Roman"/>
                <w:sz w:val="27"/>
                <w:szCs w:val="27"/>
              </w:rPr>
              <w:t xml:space="preserve">   </w:t>
            </w:r>
            <w:r w:rsidR="006B618D" w:rsidRPr="00114D7C">
              <w:rPr>
                <w:rFonts w:ascii="Times New Roman" w:hAnsi="Times New Roman" w:cs="Times New Roman"/>
                <w:sz w:val="27"/>
                <w:szCs w:val="27"/>
              </w:rPr>
              <w:t>2023</w:t>
            </w:r>
            <w:r w:rsidR="00E2050A" w:rsidRPr="00114D7C">
              <w:rPr>
                <w:rFonts w:ascii="Times New Roman" w:hAnsi="Times New Roman" w:cs="Times New Roman"/>
                <w:sz w:val="27"/>
                <w:szCs w:val="27"/>
              </w:rPr>
              <w:t xml:space="preserve"> год – </w:t>
            </w:r>
            <w:r w:rsidR="00AA59D6" w:rsidRPr="00114D7C">
              <w:rPr>
                <w:rFonts w:ascii="Times New Roman" w:hAnsi="Times New Roman" w:cs="Times New Roman"/>
                <w:sz w:val="27"/>
                <w:szCs w:val="27"/>
              </w:rPr>
              <w:t>79 682,3</w:t>
            </w:r>
            <w:r w:rsidR="00E2050A" w:rsidRPr="00114D7C">
              <w:rPr>
                <w:rFonts w:ascii="Times New Roman" w:hAnsi="Times New Roman" w:cs="Times New Roman"/>
                <w:sz w:val="27"/>
                <w:szCs w:val="27"/>
              </w:rPr>
              <w:t xml:space="preserve">  </w:t>
            </w:r>
            <w:r w:rsidRPr="00114D7C">
              <w:rPr>
                <w:rFonts w:ascii="Times New Roman" w:hAnsi="Times New Roman" w:cs="Times New Roman"/>
                <w:sz w:val="27"/>
                <w:szCs w:val="27"/>
              </w:rPr>
              <w:t>тыс. руб.</w:t>
            </w:r>
          </w:p>
          <w:p w:rsidR="00087F15" w:rsidRPr="00114D7C" w:rsidRDefault="00087F15" w:rsidP="00FA20FC">
            <w:pPr>
              <w:spacing w:after="0" w:line="240" w:lineRule="auto"/>
              <w:rPr>
                <w:rFonts w:ascii="Times New Roman" w:hAnsi="Times New Roman" w:cs="Times New Roman"/>
                <w:sz w:val="27"/>
                <w:szCs w:val="27"/>
              </w:rPr>
            </w:pPr>
            <w:r w:rsidRPr="00114D7C">
              <w:rPr>
                <w:rFonts w:ascii="Times New Roman" w:hAnsi="Times New Roman" w:cs="Times New Roman"/>
                <w:sz w:val="27"/>
                <w:szCs w:val="27"/>
              </w:rPr>
              <w:t xml:space="preserve">      -</w:t>
            </w:r>
            <w:r w:rsidR="00E2050A" w:rsidRPr="00114D7C">
              <w:rPr>
                <w:rFonts w:ascii="Times New Roman" w:hAnsi="Times New Roman" w:cs="Times New Roman"/>
                <w:sz w:val="27"/>
                <w:szCs w:val="27"/>
              </w:rPr>
              <w:t xml:space="preserve">   </w:t>
            </w:r>
            <w:r w:rsidR="006B618D" w:rsidRPr="00114D7C">
              <w:rPr>
                <w:rFonts w:ascii="Times New Roman" w:hAnsi="Times New Roman" w:cs="Times New Roman"/>
                <w:sz w:val="27"/>
                <w:szCs w:val="27"/>
              </w:rPr>
              <w:t>2024</w:t>
            </w:r>
            <w:r w:rsidRPr="00114D7C">
              <w:rPr>
                <w:rFonts w:ascii="Times New Roman" w:hAnsi="Times New Roman" w:cs="Times New Roman"/>
                <w:sz w:val="27"/>
                <w:szCs w:val="27"/>
              </w:rPr>
              <w:t xml:space="preserve"> год – </w:t>
            </w:r>
            <w:r w:rsidR="00AA59D6" w:rsidRPr="00114D7C">
              <w:rPr>
                <w:rFonts w:ascii="Times New Roman" w:hAnsi="Times New Roman" w:cs="Times New Roman"/>
                <w:sz w:val="27"/>
                <w:szCs w:val="27"/>
              </w:rPr>
              <w:t>78 733,1</w:t>
            </w:r>
            <w:r w:rsidRPr="00114D7C">
              <w:rPr>
                <w:rFonts w:ascii="Times New Roman" w:hAnsi="Times New Roman" w:cs="Times New Roman"/>
                <w:sz w:val="27"/>
                <w:szCs w:val="27"/>
              </w:rPr>
              <w:t xml:space="preserve">  тыс. руб.   </w:t>
            </w:r>
          </w:p>
          <w:p w:rsidR="00526955" w:rsidRPr="000A4BFC" w:rsidRDefault="00087F15" w:rsidP="00FA20FC">
            <w:pPr>
              <w:spacing w:after="0" w:line="240" w:lineRule="auto"/>
              <w:rPr>
                <w:rFonts w:ascii="Times New Roman" w:hAnsi="Times New Roman" w:cs="Times New Roman"/>
                <w:sz w:val="27"/>
                <w:szCs w:val="27"/>
              </w:rPr>
            </w:pPr>
            <w:r w:rsidRPr="00114D7C">
              <w:rPr>
                <w:rFonts w:ascii="Times New Roman" w:hAnsi="Times New Roman" w:cs="Times New Roman"/>
                <w:sz w:val="27"/>
                <w:szCs w:val="27"/>
              </w:rPr>
              <w:t xml:space="preserve">1.   </w:t>
            </w:r>
            <w:r w:rsidR="00E2050A" w:rsidRPr="00114D7C">
              <w:rPr>
                <w:rFonts w:ascii="Times New Roman" w:hAnsi="Times New Roman" w:cs="Times New Roman"/>
                <w:sz w:val="27"/>
                <w:szCs w:val="27"/>
              </w:rPr>
              <w:t xml:space="preserve"> </w:t>
            </w:r>
            <w:r w:rsidR="00526955" w:rsidRPr="00114D7C">
              <w:rPr>
                <w:rFonts w:ascii="Times New Roman" w:hAnsi="Times New Roman" w:cs="Times New Roman"/>
                <w:sz w:val="27"/>
                <w:szCs w:val="27"/>
              </w:rPr>
              <w:t xml:space="preserve">местный </w:t>
            </w:r>
            <w:r w:rsidR="00526955" w:rsidRPr="000A4BFC">
              <w:rPr>
                <w:rFonts w:ascii="Times New Roman" w:hAnsi="Times New Roman" w:cs="Times New Roman"/>
                <w:sz w:val="27"/>
                <w:szCs w:val="27"/>
              </w:rPr>
              <w:t xml:space="preserve">бюджет </w:t>
            </w:r>
            <w:r w:rsidR="00044A80" w:rsidRPr="000A4BFC">
              <w:rPr>
                <w:rFonts w:ascii="Times New Roman" w:hAnsi="Times New Roman" w:cs="Times New Roman"/>
                <w:sz w:val="27"/>
                <w:szCs w:val="27"/>
              </w:rPr>
              <w:t>в том числе</w:t>
            </w:r>
            <w:r w:rsidR="00642190" w:rsidRPr="000A4BFC">
              <w:rPr>
                <w:rFonts w:ascii="Times New Roman" w:hAnsi="Times New Roman" w:cs="Times New Roman"/>
                <w:sz w:val="27"/>
                <w:szCs w:val="27"/>
              </w:rPr>
              <w:t>:</w:t>
            </w:r>
          </w:p>
          <w:p w:rsidR="00044A80" w:rsidRPr="000A4BFC" w:rsidRDefault="006B618D" w:rsidP="00FA20FC">
            <w:pPr>
              <w:pStyle w:val="13"/>
              <w:numPr>
                <w:ilvl w:val="0"/>
                <w:numId w:val="5"/>
              </w:numPr>
              <w:ind w:left="71" w:firstLine="289"/>
              <w:rPr>
                <w:rFonts w:ascii="Times New Roman" w:hAnsi="Times New Roman" w:cs="Times New Roman"/>
                <w:sz w:val="27"/>
                <w:szCs w:val="27"/>
              </w:rPr>
            </w:pPr>
            <w:r w:rsidRPr="000A4BFC">
              <w:rPr>
                <w:rFonts w:ascii="Times New Roman" w:hAnsi="Times New Roman" w:cs="Times New Roman"/>
                <w:sz w:val="27"/>
                <w:szCs w:val="27"/>
              </w:rPr>
              <w:t>2022</w:t>
            </w:r>
            <w:r w:rsidR="00044A80" w:rsidRPr="000A4BFC">
              <w:rPr>
                <w:rFonts w:ascii="Times New Roman" w:hAnsi="Times New Roman" w:cs="Times New Roman"/>
                <w:sz w:val="27"/>
                <w:szCs w:val="27"/>
              </w:rPr>
              <w:t xml:space="preserve"> год – </w:t>
            </w:r>
            <w:r w:rsidR="007D7FB8" w:rsidRPr="000A4BFC">
              <w:rPr>
                <w:rFonts w:ascii="Times New Roman" w:hAnsi="Times New Roman" w:cs="Times New Roman"/>
                <w:sz w:val="27"/>
                <w:szCs w:val="27"/>
              </w:rPr>
              <w:t>25</w:t>
            </w:r>
            <w:r w:rsidR="007D7FB8" w:rsidRPr="000A4BFC">
              <w:rPr>
                <w:rFonts w:ascii="Times New Roman" w:hAnsi="Times New Roman" w:cs="Times New Roman"/>
                <w:sz w:val="27"/>
                <w:szCs w:val="27"/>
                <w:lang w:val="en-US"/>
              </w:rPr>
              <w:t> </w:t>
            </w:r>
            <w:r w:rsidR="007D7FB8" w:rsidRPr="000A4BFC">
              <w:rPr>
                <w:rFonts w:ascii="Times New Roman" w:hAnsi="Times New Roman" w:cs="Times New Roman"/>
                <w:sz w:val="27"/>
                <w:szCs w:val="27"/>
              </w:rPr>
              <w:t>645.</w:t>
            </w:r>
            <w:r w:rsidR="00417EC2" w:rsidRPr="000A4BFC">
              <w:rPr>
                <w:rFonts w:ascii="Times New Roman" w:hAnsi="Times New Roman" w:cs="Times New Roman"/>
                <w:sz w:val="27"/>
                <w:szCs w:val="27"/>
                <w:lang w:val="en-US"/>
              </w:rPr>
              <w:t>3</w:t>
            </w:r>
            <w:r w:rsidR="007D7FB8" w:rsidRPr="000A4BFC">
              <w:rPr>
                <w:rFonts w:ascii="Times New Roman" w:hAnsi="Times New Roman" w:cs="Times New Roman"/>
                <w:sz w:val="27"/>
                <w:szCs w:val="27"/>
              </w:rPr>
              <w:t xml:space="preserve"> </w:t>
            </w:r>
            <w:r w:rsidR="00044A80" w:rsidRPr="000A4BFC">
              <w:rPr>
                <w:rFonts w:ascii="Times New Roman" w:hAnsi="Times New Roman" w:cs="Times New Roman"/>
                <w:sz w:val="27"/>
                <w:szCs w:val="27"/>
              </w:rPr>
              <w:t>тыс. руб.</w:t>
            </w:r>
          </w:p>
          <w:p w:rsidR="00044A80" w:rsidRPr="000A4BFC" w:rsidRDefault="006B618D" w:rsidP="00FA20FC">
            <w:pPr>
              <w:pStyle w:val="13"/>
              <w:numPr>
                <w:ilvl w:val="0"/>
                <w:numId w:val="5"/>
              </w:numPr>
              <w:ind w:left="71" w:firstLine="289"/>
              <w:rPr>
                <w:rFonts w:ascii="Times New Roman" w:hAnsi="Times New Roman" w:cs="Times New Roman"/>
                <w:sz w:val="27"/>
                <w:szCs w:val="27"/>
              </w:rPr>
            </w:pPr>
            <w:r w:rsidRPr="000A4BFC">
              <w:rPr>
                <w:rFonts w:ascii="Times New Roman" w:hAnsi="Times New Roman" w:cs="Times New Roman"/>
                <w:sz w:val="27"/>
                <w:szCs w:val="27"/>
              </w:rPr>
              <w:t>2023</w:t>
            </w:r>
            <w:r w:rsidR="00044A80" w:rsidRPr="000A4BFC">
              <w:rPr>
                <w:rFonts w:ascii="Times New Roman" w:hAnsi="Times New Roman" w:cs="Times New Roman"/>
                <w:sz w:val="27"/>
                <w:szCs w:val="27"/>
              </w:rPr>
              <w:t xml:space="preserve"> год – </w:t>
            </w:r>
            <w:r w:rsidR="00FE3A97" w:rsidRPr="000A4BFC">
              <w:rPr>
                <w:rFonts w:ascii="Times New Roman" w:hAnsi="Times New Roman" w:cs="Times New Roman"/>
                <w:sz w:val="27"/>
                <w:szCs w:val="27"/>
              </w:rPr>
              <w:t>7 156,1</w:t>
            </w:r>
            <w:r w:rsidR="00044A80" w:rsidRPr="000A4BFC">
              <w:rPr>
                <w:rFonts w:ascii="Times New Roman" w:hAnsi="Times New Roman" w:cs="Times New Roman"/>
                <w:sz w:val="27"/>
                <w:szCs w:val="27"/>
              </w:rPr>
              <w:t xml:space="preserve"> тыс. руб.</w:t>
            </w:r>
          </w:p>
          <w:p w:rsidR="00044A80" w:rsidRPr="000A4BFC" w:rsidRDefault="006B618D" w:rsidP="00FA20FC">
            <w:pPr>
              <w:pStyle w:val="13"/>
              <w:numPr>
                <w:ilvl w:val="0"/>
                <w:numId w:val="5"/>
              </w:numPr>
              <w:ind w:left="71" w:firstLine="289"/>
              <w:rPr>
                <w:rFonts w:ascii="Times New Roman" w:hAnsi="Times New Roman" w:cs="Times New Roman"/>
                <w:sz w:val="27"/>
                <w:szCs w:val="27"/>
              </w:rPr>
            </w:pPr>
            <w:r w:rsidRPr="000A4BFC">
              <w:rPr>
                <w:rFonts w:ascii="Times New Roman" w:hAnsi="Times New Roman" w:cs="Times New Roman"/>
                <w:sz w:val="27"/>
                <w:szCs w:val="27"/>
              </w:rPr>
              <w:t>2024</w:t>
            </w:r>
            <w:r w:rsidR="00044A80" w:rsidRPr="000A4BFC">
              <w:rPr>
                <w:rFonts w:ascii="Times New Roman" w:hAnsi="Times New Roman" w:cs="Times New Roman"/>
                <w:sz w:val="27"/>
                <w:szCs w:val="27"/>
              </w:rPr>
              <w:t xml:space="preserve"> год – </w:t>
            </w:r>
            <w:r w:rsidR="00442F1F" w:rsidRPr="000A4BFC">
              <w:rPr>
                <w:rFonts w:ascii="Times New Roman" w:hAnsi="Times New Roman" w:cs="Times New Roman"/>
                <w:sz w:val="27"/>
                <w:szCs w:val="27"/>
              </w:rPr>
              <w:t>5 751,3</w:t>
            </w:r>
            <w:r w:rsidR="00044A80" w:rsidRPr="000A4BFC">
              <w:rPr>
                <w:rFonts w:ascii="Times New Roman" w:hAnsi="Times New Roman" w:cs="Times New Roman"/>
                <w:sz w:val="27"/>
                <w:szCs w:val="27"/>
              </w:rPr>
              <w:t xml:space="preserve"> тыс. руб</w:t>
            </w:r>
            <w:r w:rsidR="00CE0A5A" w:rsidRPr="000A4BFC">
              <w:rPr>
                <w:rFonts w:ascii="Times New Roman" w:hAnsi="Times New Roman" w:cs="Times New Roman"/>
                <w:sz w:val="27"/>
                <w:szCs w:val="27"/>
              </w:rPr>
              <w:t>.</w:t>
            </w:r>
          </w:p>
          <w:p w:rsidR="00526955" w:rsidRPr="000A4BFC" w:rsidRDefault="00526955" w:rsidP="00FA20FC">
            <w:pPr>
              <w:pStyle w:val="13"/>
              <w:numPr>
                <w:ilvl w:val="0"/>
                <w:numId w:val="9"/>
              </w:numPr>
              <w:rPr>
                <w:rFonts w:ascii="Times New Roman" w:hAnsi="Times New Roman" w:cs="Times New Roman"/>
                <w:sz w:val="27"/>
                <w:szCs w:val="27"/>
              </w:rPr>
            </w:pPr>
            <w:r w:rsidRPr="000A4BFC">
              <w:rPr>
                <w:rFonts w:ascii="Times New Roman" w:hAnsi="Times New Roman" w:cs="Times New Roman"/>
                <w:sz w:val="27"/>
                <w:szCs w:val="27"/>
              </w:rPr>
              <w:t xml:space="preserve">дорожный фонд муниципального образования город Балашов (акцизы) </w:t>
            </w:r>
            <w:r w:rsidR="00044A80" w:rsidRPr="000A4BFC">
              <w:rPr>
                <w:rFonts w:ascii="Times New Roman" w:hAnsi="Times New Roman" w:cs="Times New Roman"/>
                <w:sz w:val="27"/>
                <w:szCs w:val="27"/>
              </w:rPr>
              <w:t>в том числе</w:t>
            </w:r>
            <w:r w:rsidR="00642190" w:rsidRPr="000A4BFC">
              <w:rPr>
                <w:rFonts w:ascii="Times New Roman" w:hAnsi="Times New Roman" w:cs="Times New Roman"/>
                <w:sz w:val="27"/>
                <w:szCs w:val="27"/>
              </w:rPr>
              <w:t>:</w:t>
            </w:r>
          </w:p>
          <w:p w:rsidR="00044A80" w:rsidRPr="000A4BFC" w:rsidRDefault="006B618D" w:rsidP="00FA20FC">
            <w:pPr>
              <w:pStyle w:val="13"/>
              <w:numPr>
                <w:ilvl w:val="0"/>
                <w:numId w:val="5"/>
              </w:numPr>
              <w:ind w:left="71" w:firstLine="289"/>
              <w:rPr>
                <w:rFonts w:ascii="Times New Roman" w:hAnsi="Times New Roman" w:cs="Times New Roman"/>
                <w:sz w:val="27"/>
                <w:szCs w:val="27"/>
              </w:rPr>
            </w:pPr>
            <w:r w:rsidRPr="000A4BFC">
              <w:rPr>
                <w:rFonts w:ascii="Times New Roman" w:hAnsi="Times New Roman" w:cs="Times New Roman"/>
                <w:sz w:val="27"/>
                <w:szCs w:val="27"/>
              </w:rPr>
              <w:t>2022</w:t>
            </w:r>
            <w:r w:rsidR="00044A80" w:rsidRPr="000A4BFC">
              <w:rPr>
                <w:rFonts w:ascii="Times New Roman" w:hAnsi="Times New Roman" w:cs="Times New Roman"/>
                <w:sz w:val="27"/>
                <w:szCs w:val="27"/>
              </w:rPr>
              <w:t xml:space="preserve"> год – </w:t>
            </w:r>
            <w:r w:rsidR="00A410CF" w:rsidRPr="000A4BFC">
              <w:rPr>
                <w:rFonts w:ascii="Times New Roman" w:hAnsi="Times New Roman" w:cs="Times New Roman"/>
                <w:sz w:val="27"/>
                <w:szCs w:val="27"/>
              </w:rPr>
              <w:t>11 129,20</w:t>
            </w:r>
            <w:r w:rsidR="00044A80" w:rsidRPr="000A4BFC">
              <w:rPr>
                <w:rFonts w:ascii="Times New Roman" w:hAnsi="Times New Roman" w:cs="Times New Roman"/>
                <w:sz w:val="27"/>
                <w:szCs w:val="27"/>
              </w:rPr>
              <w:t xml:space="preserve"> тыс. руб.</w:t>
            </w:r>
          </w:p>
          <w:p w:rsidR="00044A80" w:rsidRPr="000A4BFC" w:rsidRDefault="006B618D" w:rsidP="00FA20FC">
            <w:pPr>
              <w:pStyle w:val="13"/>
              <w:numPr>
                <w:ilvl w:val="0"/>
                <w:numId w:val="5"/>
              </w:numPr>
              <w:ind w:left="71" w:firstLine="289"/>
              <w:rPr>
                <w:rFonts w:ascii="Times New Roman" w:hAnsi="Times New Roman" w:cs="Times New Roman"/>
                <w:sz w:val="27"/>
                <w:szCs w:val="27"/>
              </w:rPr>
            </w:pPr>
            <w:r w:rsidRPr="000A4BFC">
              <w:rPr>
                <w:rFonts w:ascii="Times New Roman" w:hAnsi="Times New Roman" w:cs="Times New Roman"/>
                <w:sz w:val="27"/>
                <w:szCs w:val="27"/>
              </w:rPr>
              <w:t>2023</w:t>
            </w:r>
            <w:r w:rsidR="00044A80" w:rsidRPr="000A4BFC">
              <w:rPr>
                <w:rFonts w:ascii="Times New Roman" w:hAnsi="Times New Roman" w:cs="Times New Roman"/>
                <w:sz w:val="27"/>
                <w:szCs w:val="27"/>
              </w:rPr>
              <w:t xml:space="preserve"> год – </w:t>
            </w:r>
            <w:r w:rsidR="00442F1F" w:rsidRPr="000A4BFC">
              <w:rPr>
                <w:rFonts w:ascii="Times New Roman" w:hAnsi="Times New Roman" w:cs="Times New Roman"/>
                <w:sz w:val="27"/>
                <w:szCs w:val="27"/>
              </w:rPr>
              <w:t>11 390,9</w:t>
            </w:r>
            <w:r w:rsidR="00044A80" w:rsidRPr="000A4BFC">
              <w:rPr>
                <w:rFonts w:ascii="Times New Roman" w:hAnsi="Times New Roman" w:cs="Times New Roman"/>
                <w:sz w:val="27"/>
                <w:szCs w:val="27"/>
              </w:rPr>
              <w:t xml:space="preserve"> тыс. руб.</w:t>
            </w:r>
          </w:p>
          <w:p w:rsidR="00044A80" w:rsidRPr="000A4BFC" w:rsidRDefault="006B618D" w:rsidP="00FA20FC">
            <w:pPr>
              <w:pStyle w:val="13"/>
              <w:numPr>
                <w:ilvl w:val="0"/>
                <w:numId w:val="5"/>
              </w:numPr>
              <w:ind w:left="71" w:firstLine="289"/>
              <w:rPr>
                <w:rFonts w:ascii="Times New Roman" w:hAnsi="Times New Roman" w:cs="Times New Roman"/>
                <w:sz w:val="27"/>
                <w:szCs w:val="27"/>
              </w:rPr>
            </w:pPr>
            <w:r w:rsidRPr="000A4BFC">
              <w:rPr>
                <w:rFonts w:ascii="Times New Roman" w:hAnsi="Times New Roman" w:cs="Times New Roman"/>
                <w:sz w:val="27"/>
                <w:szCs w:val="27"/>
              </w:rPr>
              <w:t>2024</w:t>
            </w:r>
            <w:r w:rsidR="00044A80" w:rsidRPr="000A4BFC">
              <w:rPr>
                <w:rFonts w:ascii="Times New Roman" w:hAnsi="Times New Roman" w:cs="Times New Roman"/>
                <w:sz w:val="27"/>
                <w:szCs w:val="27"/>
              </w:rPr>
              <w:t xml:space="preserve"> год – </w:t>
            </w:r>
            <w:r w:rsidR="00442F1F" w:rsidRPr="000A4BFC">
              <w:rPr>
                <w:rFonts w:ascii="Times New Roman" w:hAnsi="Times New Roman" w:cs="Times New Roman"/>
                <w:sz w:val="27"/>
                <w:szCs w:val="27"/>
              </w:rPr>
              <w:t>11 846,5</w:t>
            </w:r>
            <w:r w:rsidR="00044A80" w:rsidRPr="000A4BFC">
              <w:rPr>
                <w:rFonts w:ascii="Times New Roman" w:hAnsi="Times New Roman" w:cs="Times New Roman"/>
                <w:sz w:val="27"/>
                <w:szCs w:val="27"/>
              </w:rPr>
              <w:t xml:space="preserve">  тыс. руб.</w:t>
            </w:r>
          </w:p>
          <w:p w:rsidR="00087F15" w:rsidRPr="000A4BFC" w:rsidRDefault="00087F15" w:rsidP="00FA20FC">
            <w:pPr>
              <w:pStyle w:val="13"/>
              <w:numPr>
                <w:ilvl w:val="0"/>
                <w:numId w:val="9"/>
              </w:numPr>
              <w:rPr>
                <w:rFonts w:ascii="Times New Roman" w:hAnsi="Times New Roman" w:cs="Times New Roman"/>
                <w:sz w:val="27"/>
                <w:szCs w:val="27"/>
              </w:rPr>
            </w:pPr>
            <w:r w:rsidRPr="000A4BFC">
              <w:rPr>
                <w:rFonts w:ascii="Times New Roman" w:hAnsi="Times New Roman" w:cs="Times New Roman"/>
                <w:sz w:val="27"/>
                <w:szCs w:val="27"/>
              </w:rPr>
              <w:t xml:space="preserve"> </w:t>
            </w:r>
            <w:r w:rsidR="00EE5EBA" w:rsidRPr="000A4BFC">
              <w:rPr>
                <w:rFonts w:ascii="Times New Roman" w:hAnsi="Times New Roman" w:cs="Times New Roman"/>
                <w:sz w:val="27"/>
                <w:szCs w:val="27"/>
                <w:shd w:val="clear" w:color="auto" w:fill="FFFFFF"/>
              </w:rPr>
              <w:t>и</w:t>
            </w:r>
            <w:r w:rsidR="0083742B" w:rsidRPr="000A4BFC">
              <w:rPr>
                <w:rFonts w:ascii="Times New Roman" w:hAnsi="Times New Roman" w:cs="Times New Roman"/>
                <w:sz w:val="27"/>
                <w:szCs w:val="27"/>
                <w:shd w:val="clear" w:color="auto" w:fill="FFFFFF"/>
              </w:rPr>
              <w:t>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sidRPr="000A4BFC">
              <w:rPr>
                <w:rFonts w:ascii="Times New Roman" w:hAnsi="Times New Roman" w:cs="Times New Roman"/>
                <w:sz w:val="27"/>
                <w:szCs w:val="27"/>
                <w:shd w:val="clear" w:color="auto" w:fill="FFFFFF"/>
              </w:rPr>
              <w:t>:</w:t>
            </w:r>
          </w:p>
          <w:p w:rsidR="0083742B" w:rsidRPr="000A4BFC" w:rsidRDefault="006B618D" w:rsidP="00FA20FC">
            <w:pPr>
              <w:pStyle w:val="13"/>
              <w:numPr>
                <w:ilvl w:val="0"/>
                <w:numId w:val="5"/>
              </w:numPr>
              <w:ind w:left="71" w:firstLine="289"/>
              <w:rPr>
                <w:rFonts w:ascii="Times New Roman" w:hAnsi="Times New Roman" w:cs="Times New Roman"/>
                <w:sz w:val="27"/>
                <w:szCs w:val="27"/>
              </w:rPr>
            </w:pPr>
            <w:r w:rsidRPr="000A4BFC">
              <w:rPr>
                <w:rFonts w:ascii="Times New Roman" w:hAnsi="Times New Roman" w:cs="Times New Roman"/>
                <w:sz w:val="27"/>
                <w:szCs w:val="27"/>
              </w:rPr>
              <w:t>2022</w:t>
            </w:r>
            <w:r w:rsidR="0083742B" w:rsidRPr="000A4BFC">
              <w:rPr>
                <w:rFonts w:ascii="Times New Roman" w:hAnsi="Times New Roman" w:cs="Times New Roman"/>
                <w:sz w:val="27"/>
                <w:szCs w:val="27"/>
              </w:rPr>
              <w:t xml:space="preserve"> год – </w:t>
            </w:r>
            <w:r w:rsidR="00B26BB5" w:rsidRPr="000A4BFC">
              <w:rPr>
                <w:rFonts w:ascii="Times New Roman" w:hAnsi="Times New Roman" w:cs="Times New Roman"/>
                <w:sz w:val="27"/>
                <w:szCs w:val="27"/>
              </w:rPr>
              <w:t>63 315,0</w:t>
            </w:r>
            <w:r w:rsidR="0083742B" w:rsidRPr="000A4BFC">
              <w:rPr>
                <w:rFonts w:ascii="Times New Roman" w:hAnsi="Times New Roman" w:cs="Times New Roman"/>
                <w:sz w:val="27"/>
                <w:szCs w:val="27"/>
              </w:rPr>
              <w:t xml:space="preserve"> тыс. руб.</w:t>
            </w:r>
          </w:p>
          <w:p w:rsidR="0083742B" w:rsidRPr="00114D7C" w:rsidRDefault="006B618D" w:rsidP="00FA20FC">
            <w:pPr>
              <w:pStyle w:val="13"/>
              <w:numPr>
                <w:ilvl w:val="0"/>
                <w:numId w:val="5"/>
              </w:numPr>
              <w:ind w:left="71" w:firstLine="289"/>
              <w:rPr>
                <w:rFonts w:ascii="Times New Roman" w:hAnsi="Times New Roman" w:cs="Times New Roman"/>
                <w:sz w:val="27"/>
                <w:szCs w:val="27"/>
              </w:rPr>
            </w:pPr>
            <w:r w:rsidRPr="00114D7C">
              <w:rPr>
                <w:rFonts w:ascii="Times New Roman" w:hAnsi="Times New Roman" w:cs="Times New Roman"/>
                <w:sz w:val="27"/>
                <w:szCs w:val="27"/>
              </w:rPr>
              <w:t>2023</w:t>
            </w:r>
            <w:r w:rsidR="0083742B" w:rsidRPr="00114D7C">
              <w:rPr>
                <w:rFonts w:ascii="Times New Roman" w:hAnsi="Times New Roman" w:cs="Times New Roman"/>
                <w:sz w:val="27"/>
                <w:szCs w:val="27"/>
              </w:rPr>
              <w:t xml:space="preserve"> год – </w:t>
            </w:r>
            <w:r w:rsidR="00CE0A5A" w:rsidRPr="00114D7C">
              <w:rPr>
                <w:rFonts w:ascii="Times New Roman" w:hAnsi="Times New Roman" w:cs="Times New Roman"/>
                <w:sz w:val="27"/>
                <w:szCs w:val="27"/>
              </w:rPr>
              <w:t>61</w:t>
            </w:r>
            <w:r w:rsidR="00A62B96" w:rsidRPr="00114D7C">
              <w:rPr>
                <w:rFonts w:ascii="Times New Roman" w:hAnsi="Times New Roman" w:cs="Times New Roman"/>
                <w:sz w:val="27"/>
                <w:szCs w:val="27"/>
              </w:rPr>
              <w:t> 135,3</w:t>
            </w:r>
            <w:r w:rsidR="00CE0A5A" w:rsidRPr="00114D7C">
              <w:rPr>
                <w:rFonts w:ascii="Times New Roman" w:hAnsi="Times New Roman" w:cs="Times New Roman"/>
                <w:sz w:val="27"/>
                <w:szCs w:val="27"/>
              </w:rPr>
              <w:t xml:space="preserve"> </w:t>
            </w:r>
            <w:r w:rsidR="0083742B" w:rsidRPr="00114D7C">
              <w:rPr>
                <w:rFonts w:ascii="Times New Roman" w:hAnsi="Times New Roman" w:cs="Times New Roman"/>
                <w:sz w:val="27"/>
                <w:szCs w:val="27"/>
              </w:rPr>
              <w:t>тыс. руб.</w:t>
            </w:r>
          </w:p>
          <w:p w:rsidR="0083742B" w:rsidRPr="00114D7C" w:rsidRDefault="006B618D" w:rsidP="00FA20FC">
            <w:pPr>
              <w:pStyle w:val="13"/>
              <w:numPr>
                <w:ilvl w:val="0"/>
                <w:numId w:val="5"/>
              </w:numPr>
              <w:ind w:left="71" w:firstLine="289"/>
              <w:rPr>
                <w:rFonts w:ascii="Times New Roman" w:hAnsi="Times New Roman" w:cs="Times New Roman"/>
                <w:sz w:val="27"/>
                <w:szCs w:val="27"/>
              </w:rPr>
            </w:pPr>
            <w:r w:rsidRPr="00114D7C">
              <w:rPr>
                <w:rFonts w:ascii="Times New Roman" w:hAnsi="Times New Roman" w:cs="Times New Roman"/>
                <w:sz w:val="27"/>
                <w:szCs w:val="27"/>
              </w:rPr>
              <w:t>2024</w:t>
            </w:r>
            <w:r w:rsidR="0083742B" w:rsidRPr="00114D7C">
              <w:rPr>
                <w:rFonts w:ascii="Times New Roman" w:hAnsi="Times New Roman" w:cs="Times New Roman"/>
                <w:sz w:val="27"/>
                <w:szCs w:val="27"/>
              </w:rPr>
              <w:t xml:space="preserve"> год – </w:t>
            </w:r>
            <w:r w:rsidR="00CE0A5A" w:rsidRPr="00114D7C">
              <w:rPr>
                <w:rFonts w:ascii="Times New Roman" w:hAnsi="Times New Roman" w:cs="Times New Roman"/>
                <w:sz w:val="27"/>
                <w:szCs w:val="27"/>
              </w:rPr>
              <w:t>61</w:t>
            </w:r>
            <w:r w:rsidR="00A62B96" w:rsidRPr="00114D7C">
              <w:rPr>
                <w:rFonts w:ascii="Times New Roman" w:hAnsi="Times New Roman" w:cs="Times New Roman"/>
                <w:sz w:val="27"/>
                <w:szCs w:val="27"/>
              </w:rPr>
              <w:t> 135,3</w:t>
            </w:r>
            <w:r w:rsidR="00CE0A5A" w:rsidRPr="00114D7C">
              <w:rPr>
                <w:rFonts w:ascii="Times New Roman" w:hAnsi="Times New Roman" w:cs="Times New Roman"/>
                <w:sz w:val="27"/>
                <w:szCs w:val="27"/>
              </w:rPr>
              <w:t xml:space="preserve"> </w:t>
            </w:r>
            <w:r w:rsidR="0083742B" w:rsidRPr="00114D7C">
              <w:rPr>
                <w:rFonts w:ascii="Times New Roman" w:hAnsi="Times New Roman" w:cs="Times New Roman"/>
                <w:sz w:val="27"/>
                <w:szCs w:val="27"/>
              </w:rPr>
              <w:t>тыс. руб.</w:t>
            </w:r>
          </w:p>
          <w:p w:rsidR="0083742B" w:rsidRPr="00114D7C" w:rsidRDefault="00CE0A5A" w:rsidP="00FA20FC">
            <w:pPr>
              <w:pStyle w:val="13"/>
              <w:ind w:left="431"/>
              <w:rPr>
                <w:rFonts w:ascii="Times New Roman" w:hAnsi="Times New Roman" w:cs="Times New Roman"/>
                <w:sz w:val="27"/>
                <w:szCs w:val="27"/>
              </w:rPr>
            </w:pPr>
            <w:r w:rsidRPr="00114D7C">
              <w:rPr>
                <w:rFonts w:ascii="Times New Roman" w:hAnsi="Times New Roman" w:cs="Times New Roman"/>
                <w:sz w:val="27"/>
                <w:szCs w:val="27"/>
              </w:rPr>
              <w:t xml:space="preserve"> </w:t>
            </w:r>
          </w:p>
        </w:tc>
      </w:tr>
      <w:tr w:rsidR="00526955" w:rsidTr="00FA20FC">
        <w:trPr>
          <w:trHeight w:val="1671"/>
        </w:trPr>
        <w:tc>
          <w:tcPr>
            <w:tcW w:w="3677" w:type="dxa"/>
            <w:tcBorders>
              <w:top w:val="single" w:sz="4" w:space="0" w:color="000000"/>
              <w:left w:val="single" w:sz="4" w:space="0" w:color="000000"/>
              <w:bottom w:val="single" w:sz="4" w:space="0" w:color="000000"/>
            </w:tcBorders>
            <w:shd w:val="clear" w:color="auto" w:fill="auto"/>
            <w:vAlign w:val="center"/>
          </w:tcPr>
          <w:p w:rsidR="00526955" w:rsidRPr="00114D7C" w:rsidRDefault="00526955" w:rsidP="00FA20FC">
            <w:pPr>
              <w:spacing w:line="240" w:lineRule="auto"/>
              <w:rPr>
                <w:rFonts w:ascii="Times New Roman" w:hAnsi="Times New Roman" w:cs="Times New Roman"/>
                <w:sz w:val="27"/>
                <w:szCs w:val="27"/>
              </w:rPr>
            </w:pPr>
            <w:r w:rsidRPr="00114D7C">
              <w:rPr>
                <w:rFonts w:ascii="Times New Roman" w:hAnsi="Times New Roman" w:cs="Times New Roman"/>
                <w:b/>
                <w:bCs/>
                <w:sz w:val="27"/>
                <w:szCs w:val="27"/>
              </w:rPr>
              <w:t>Ожидаемые конечные результаты реализации программы</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114D7C" w:rsidRDefault="00526955" w:rsidP="00FA20FC">
            <w:pPr>
              <w:spacing w:line="240" w:lineRule="auto"/>
              <w:rPr>
                <w:rFonts w:ascii="Times New Roman" w:hAnsi="Times New Roman" w:cs="Times New Roman"/>
                <w:sz w:val="27"/>
                <w:szCs w:val="27"/>
              </w:rPr>
            </w:pPr>
            <w:r w:rsidRPr="00114D7C">
              <w:rPr>
                <w:rFonts w:ascii="Times New Roman" w:hAnsi="Times New Roman" w:cs="Times New Roman"/>
                <w:sz w:val="27"/>
                <w:szCs w:val="27"/>
              </w:rPr>
              <w:t xml:space="preserve">Улучшение технического </w:t>
            </w:r>
            <w:r w:rsidR="005B139C" w:rsidRPr="00114D7C">
              <w:rPr>
                <w:rFonts w:ascii="Times New Roman" w:hAnsi="Times New Roman" w:cs="Times New Roman"/>
                <w:sz w:val="27"/>
                <w:szCs w:val="27"/>
              </w:rPr>
              <w:t xml:space="preserve"> </w:t>
            </w:r>
            <w:r w:rsidRPr="00114D7C">
              <w:rPr>
                <w:rFonts w:ascii="Times New Roman" w:hAnsi="Times New Roman" w:cs="Times New Roman"/>
                <w:sz w:val="27"/>
                <w:szCs w:val="27"/>
              </w:rPr>
              <w:t>состояния автомобильных дорог общего пользования местного значения муниципального</w:t>
            </w:r>
            <w:r w:rsidR="00716F26" w:rsidRPr="00114D7C">
              <w:rPr>
                <w:rFonts w:ascii="Times New Roman" w:hAnsi="Times New Roman" w:cs="Times New Roman"/>
                <w:sz w:val="27"/>
                <w:szCs w:val="27"/>
              </w:rPr>
              <w:t xml:space="preserve"> образования город Балашов на 18</w:t>
            </w:r>
            <w:r w:rsidRPr="00114D7C">
              <w:rPr>
                <w:rFonts w:ascii="Times New Roman" w:hAnsi="Times New Roman" w:cs="Times New Roman"/>
                <w:sz w:val="27"/>
                <w:szCs w:val="27"/>
              </w:rPr>
              <w:t>% и как следствие снижение количества дорожно-транспортных происшествий.</w:t>
            </w:r>
          </w:p>
        </w:tc>
      </w:tr>
      <w:tr w:rsidR="00526955" w:rsidTr="00FA20FC">
        <w:tc>
          <w:tcPr>
            <w:tcW w:w="3677" w:type="dxa"/>
            <w:tcBorders>
              <w:top w:val="single" w:sz="4" w:space="0" w:color="000000"/>
              <w:left w:val="single" w:sz="4" w:space="0" w:color="000000"/>
              <w:bottom w:val="single" w:sz="4" w:space="0" w:color="000000"/>
            </w:tcBorders>
            <w:shd w:val="clear" w:color="auto" w:fill="auto"/>
            <w:vAlign w:val="center"/>
          </w:tcPr>
          <w:p w:rsidR="00526955" w:rsidRPr="00114D7C" w:rsidRDefault="005A4CF0" w:rsidP="00FA20FC">
            <w:pPr>
              <w:spacing w:line="240" w:lineRule="auto"/>
              <w:rPr>
                <w:rFonts w:ascii="Times New Roman" w:hAnsi="Times New Roman" w:cs="Times New Roman"/>
                <w:sz w:val="27"/>
                <w:szCs w:val="27"/>
              </w:rPr>
            </w:pPr>
            <w:r w:rsidRPr="00114D7C">
              <w:rPr>
                <w:rFonts w:ascii="Times New Roman" w:hAnsi="Times New Roman" w:cs="Times New Roman"/>
                <w:b/>
                <w:bCs/>
                <w:sz w:val="27"/>
                <w:szCs w:val="27"/>
              </w:rPr>
              <w:t xml:space="preserve">Система организации </w:t>
            </w:r>
            <w:r w:rsidRPr="00114D7C">
              <w:rPr>
                <w:rFonts w:ascii="Times New Roman" w:hAnsi="Times New Roman" w:cs="Times New Roman"/>
                <w:b/>
                <w:bCs/>
                <w:sz w:val="27"/>
                <w:szCs w:val="27"/>
              </w:rPr>
              <w:lastRenderedPageBreak/>
              <w:t>контроля над</w:t>
            </w:r>
            <w:r w:rsidR="00526955" w:rsidRPr="00114D7C">
              <w:rPr>
                <w:rFonts w:ascii="Times New Roman" w:hAnsi="Times New Roman" w:cs="Times New Roman"/>
                <w:b/>
                <w:bCs/>
                <w:sz w:val="27"/>
                <w:szCs w:val="27"/>
              </w:rPr>
              <w:t xml:space="preserve"> исполнением</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114D7C" w:rsidRDefault="00526955" w:rsidP="00FA20FC">
            <w:pPr>
              <w:spacing w:line="240" w:lineRule="auto"/>
              <w:rPr>
                <w:rFonts w:ascii="Times New Roman" w:hAnsi="Times New Roman" w:cs="Times New Roman"/>
                <w:sz w:val="27"/>
                <w:szCs w:val="27"/>
              </w:rPr>
            </w:pPr>
            <w:r w:rsidRPr="00114D7C">
              <w:rPr>
                <w:rFonts w:ascii="Times New Roman" w:hAnsi="Times New Roman" w:cs="Times New Roman"/>
                <w:sz w:val="27"/>
                <w:szCs w:val="27"/>
              </w:rPr>
              <w:lastRenderedPageBreak/>
              <w:t xml:space="preserve">Контроль </w:t>
            </w:r>
            <w:r w:rsidR="005A4CF0" w:rsidRPr="00114D7C">
              <w:rPr>
                <w:rFonts w:ascii="Times New Roman" w:hAnsi="Times New Roman" w:cs="Times New Roman"/>
                <w:sz w:val="27"/>
                <w:szCs w:val="27"/>
              </w:rPr>
              <w:t>над</w:t>
            </w:r>
            <w:r w:rsidRPr="00114D7C">
              <w:rPr>
                <w:rFonts w:ascii="Times New Roman" w:hAnsi="Times New Roman" w:cs="Times New Roman"/>
                <w:sz w:val="27"/>
                <w:szCs w:val="27"/>
              </w:rPr>
              <w:t xml:space="preserve"> исполнением мероприятий Программы </w:t>
            </w:r>
            <w:r w:rsidRPr="00114D7C">
              <w:rPr>
                <w:rFonts w:ascii="Times New Roman" w:hAnsi="Times New Roman" w:cs="Times New Roman"/>
                <w:sz w:val="27"/>
                <w:szCs w:val="27"/>
              </w:rPr>
              <w:lastRenderedPageBreak/>
              <w:t xml:space="preserve">осуществляется </w:t>
            </w:r>
            <w:r w:rsidR="00642190" w:rsidRPr="00114D7C">
              <w:rPr>
                <w:rFonts w:ascii="Times New Roman" w:hAnsi="Times New Roman" w:cs="Times New Roman"/>
                <w:sz w:val="27"/>
                <w:szCs w:val="27"/>
              </w:rPr>
              <w:t xml:space="preserve">Комитет по ЖКХ БМР </w:t>
            </w:r>
            <w:r w:rsidRPr="00114D7C">
              <w:rPr>
                <w:rFonts w:ascii="Times New Roman" w:hAnsi="Times New Roman" w:cs="Times New Roman"/>
                <w:sz w:val="27"/>
                <w:szCs w:val="27"/>
              </w:rPr>
              <w:t xml:space="preserve">в порядке, установленном законодательством Российской Федерации и нормативно-правовыми актами органов местного самоуправления Балашовского муниципального </w:t>
            </w:r>
            <w:r w:rsidRPr="00114D7C">
              <w:rPr>
                <w:rFonts w:ascii="Times New Roman" w:hAnsi="Times New Roman" w:cs="Times New Roman"/>
                <w:sz w:val="27"/>
                <w:szCs w:val="27"/>
              </w:rPr>
              <w:tab/>
              <w:t>района. Так же контролирует процесс исполнения программы исполнители программы.</w:t>
            </w:r>
          </w:p>
        </w:tc>
      </w:tr>
      <w:tr w:rsidR="00526955" w:rsidTr="00FA20FC">
        <w:trPr>
          <w:trHeight w:val="1215"/>
        </w:trPr>
        <w:tc>
          <w:tcPr>
            <w:tcW w:w="3677" w:type="dxa"/>
            <w:tcBorders>
              <w:top w:val="single" w:sz="4" w:space="0" w:color="000000"/>
              <w:left w:val="single" w:sz="4" w:space="0" w:color="000000"/>
              <w:bottom w:val="single" w:sz="4" w:space="0" w:color="000000"/>
            </w:tcBorders>
            <w:shd w:val="clear" w:color="auto" w:fill="auto"/>
            <w:vAlign w:val="center"/>
          </w:tcPr>
          <w:p w:rsidR="00526955" w:rsidRPr="00114D7C" w:rsidRDefault="00526955" w:rsidP="00FA20FC">
            <w:pPr>
              <w:spacing w:line="240" w:lineRule="auto"/>
              <w:rPr>
                <w:rFonts w:ascii="Times New Roman" w:hAnsi="Times New Roman" w:cs="Times New Roman"/>
                <w:spacing w:val="-10"/>
                <w:sz w:val="27"/>
                <w:szCs w:val="27"/>
              </w:rPr>
            </w:pPr>
            <w:r w:rsidRPr="00114D7C">
              <w:rPr>
                <w:rFonts w:ascii="Times New Roman" w:hAnsi="Times New Roman" w:cs="Times New Roman"/>
                <w:b/>
                <w:bCs/>
                <w:sz w:val="27"/>
                <w:szCs w:val="27"/>
              </w:rPr>
              <w:lastRenderedPageBreak/>
              <w:t>Показатели эффективности расходования бюджетных средств</w:t>
            </w:r>
          </w:p>
        </w:tc>
        <w:tc>
          <w:tcPr>
            <w:tcW w:w="6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6955" w:rsidRPr="00114D7C" w:rsidRDefault="00526955" w:rsidP="00FA20FC">
            <w:pPr>
              <w:spacing w:line="240" w:lineRule="auto"/>
              <w:rPr>
                <w:rFonts w:ascii="Times New Roman" w:hAnsi="Times New Roman" w:cs="Times New Roman"/>
                <w:sz w:val="27"/>
                <w:szCs w:val="27"/>
              </w:rPr>
            </w:pPr>
            <w:r w:rsidRPr="00114D7C">
              <w:rPr>
                <w:rFonts w:ascii="Times New Roman" w:hAnsi="Times New Roman" w:cs="Times New Roman"/>
                <w:spacing w:val="-10"/>
                <w:sz w:val="27"/>
                <w:szCs w:val="27"/>
              </w:rPr>
              <w:t>Исполнение запланированных мероприятий  не менее чем на 95%</w:t>
            </w:r>
          </w:p>
        </w:tc>
      </w:tr>
    </w:tbl>
    <w:p w:rsidR="002A3FC9" w:rsidRDefault="002A3FC9" w:rsidP="008D4C23">
      <w:pPr>
        <w:tabs>
          <w:tab w:val="left" w:pos="9923"/>
        </w:tabs>
        <w:spacing w:after="0" w:line="240" w:lineRule="auto"/>
        <w:ind w:left="6237" w:right="-84"/>
        <w:jc w:val="both"/>
        <w:rPr>
          <w:rFonts w:ascii="Times New Roman" w:hAnsi="Times New Roman" w:cs="Times New Roman"/>
          <w:bCs/>
          <w:sz w:val="24"/>
          <w:szCs w:val="24"/>
        </w:rPr>
      </w:pPr>
    </w:p>
    <w:p w:rsidR="002A3FC9" w:rsidRDefault="002A3FC9" w:rsidP="00E955BD">
      <w:pPr>
        <w:tabs>
          <w:tab w:val="left" w:pos="9923"/>
        </w:tabs>
        <w:spacing w:after="0" w:line="240" w:lineRule="auto"/>
        <w:ind w:left="6237" w:right="-84"/>
        <w:jc w:val="both"/>
        <w:rPr>
          <w:rFonts w:ascii="Times New Roman" w:hAnsi="Times New Roman" w:cs="Times New Roman"/>
          <w:bCs/>
          <w:sz w:val="24"/>
          <w:szCs w:val="24"/>
        </w:rPr>
      </w:pPr>
    </w:p>
    <w:p w:rsidR="002A3FC9" w:rsidRDefault="002A3FC9" w:rsidP="00E955BD">
      <w:pPr>
        <w:pStyle w:val="20"/>
        <w:shd w:val="clear" w:color="auto" w:fill="auto"/>
        <w:tabs>
          <w:tab w:val="left" w:pos="426"/>
        </w:tabs>
        <w:spacing w:before="0" w:line="240" w:lineRule="auto"/>
        <w:jc w:val="center"/>
        <w:rPr>
          <w:sz w:val="28"/>
          <w:szCs w:val="28"/>
        </w:rPr>
      </w:pPr>
      <w:r>
        <w:rPr>
          <w:rStyle w:val="213pt"/>
          <w:b/>
          <w:bCs/>
          <w:sz w:val="28"/>
          <w:szCs w:val="28"/>
        </w:rPr>
        <w:t>1. Анализ существующего положения в комплексном развитии дорожного    хозяйства города Балашова.</w:t>
      </w:r>
    </w:p>
    <w:p w:rsidR="002A3FC9" w:rsidRDefault="002A3FC9" w:rsidP="00E955BD">
      <w:pPr>
        <w:pStyle w:val="20"/>
        <w:shd w:val="clear" w:color="auto" w:fill="auto"/>
        <w:tabs>
          <w:tab w:val="left" w:pos="426"/>
          <w:tab w:val="left" w:pos="709"/>
        </w:tabs>
        <w:spacing w:before="0" w:line="240" w:lineRule="auto"/>
        <w:jc w:val="center"/>
        <w:rPr>
          <w:sz w:val="28"/>
          <w:szCs w:val="28"/>
        </w:rPr>
      </w:pPr>
    </w:p>
    <w:p w:rsidR="002A3FC9" w:rsidRDefault="002A3FC9" w:rsidP="00E955BD">
      <w:pPr>
        <w:pStyle w:val="20"/>
        <w:shd w:val="clear" w:color="auto" w:fill="auto"/>
        <w:tabs>
          <w:tab w:val="left" w:pos="426"/>
          <w:tab w:val="left" w:pos="709"/>
        </w:tabs>
        <w:spacing w:before="0" w:line="240" w:lineRule="auto"/>
        <w:rPr>
          <w:rStyle w:val="213pt"/>
          <w:sz w:val="28"/>
          <w:szCs w:val="28"/>
        </w:rPr>
      </w:pPr>
      <w:r>
        <w:rPr>
          <w:sz w:val="28"/>
          <w:szCs w:val="28"/>
        </w:rPr>
        <w:t xml:space="preserve"> </w:t>
      </w:r>
      <w:r w:rsidR="00642190">
        <w:rPr>
          <w:sz w:val="28"/>
          <w:szCs w:val="28"/>
        </w:rPr>
        <w:tab/>
      </w:r>
      <w:r>
        <w:rPr>
          <w:sz w:val="28"/>
          <w:szCs w:val="28"/>
        </w:rPr>
        <w:t xml:space="preserve"> </w:t>
      </w:r>
      <w:r>
        <w:rPr>
          <w:rStyle w:val="213pt"/>
          <w:sz w:val="28"/>
          <w:szCs w:val="28"/>
        </w:rPr>
        <w:t>Для определения комплекса проблем, подлежащих программному решению, проведен анализ существующего положения города, по результатам исследования в пунктах 2 и 4 будут сформулированы цели, задачи и направления деятельности при осуществлении программы.</w:t>
      </w:r>
    </w:p>
    <w:p w:rsidR="002A3FC9" w:rsidRDefault="002A3FC9" w:rsidP="00E955BD">
      <w:pPr>
        <w:pStyle w:val="20"/>
        <w:shd w:val="clear" w:color="auto" w:fill="auto"/>
        <w:spacing w:before="0" w:line="240" w:lineRule="auto"/>
        <w:ind w:firstLine="708"/>
      </w:pPr>
      <w:r>
        <w:rPr>
          <w:rStyle w:val="213pt"/>
          <w:sz w:val="28"/>
          <w:szCs w:val="28"/>
        </w:rPr>
        <w:t>Ускорение роста автомобилизации за последние годы, привели к тому, что многие магистрали в городе по своему техническому и эксплуатационному состоянию в настоящее время не соответствуют возрастающей интенсивности движения городского автомобильного транспорта. Для разграничения зон движения автотранспорта необходимо периодическое обновление дорожной разметки. Следовательно, возникает необходимость проведения комплекса мероприятий по повышению развития дорожного хозяйства.</w:t>
      </w:r>
    </w:p>
    <w:p w:rsidR="002A3FC9" w:rsidRDefault="002A3FC9" w:rsidP="00E955BD">
      <w:pPr>
        <w:pStyle w:val="20"/>
        <w:shd w:val="clear" w:color="auto" w:fill="auto"/>
        <w:tabs>
          <w:tab w:val="left" w:pos="426"/>
        </w:tabs>
        <w:spacing w:before="0" w:line="240" w:lineRule="auto"/>
        <w:jc w:val="center"/>
      </w:pPr>
    </w:p>
    <w:p w:rsidR="002A3FC9" w:rsidRDefault="002A3FC9" w:rsidP="00E955BD">
      <w:pPr>
        <w:pStyle w:val="20"/>
        <w:shd w:val="clear" w:color="auto" w:fill="auto"/>
        <w:tabs>
          <w:tab w:val="left" w:pos="426"/>
        </w:tabs>
        <w:spacing w:before="0" w:line="240" w:lineRule="auto"/>
        <w:jc w:val="center"/>
        <w:rPr>
          <w:rStyle w:val="213pt"/>
          <w:sz w:val="28"/>
          <w:szCs w:val="28"/>
        </w:rPr>
      </w:pPr>
      <w:r>
        <w:rPr>
          <w:rStyle w:val="213pt"/>
          <w:b/>
          <w:bCs/>
          <w:sz w:val="28"/>
          <w:szCs w:val="28"/>
        </w:rPr>
        <w:t>2. Обоснование целесообразности разработки муниципальной программы</w:t>
      </w:r>
    </w:p>
    <w:p w:rsidR="002A3FC9" w:rsidRDefault="002A3FC9" w:rsidP="00E955BD">
      <w:pPr>
        <w:pStyle w:val="20"/>
        <w:shd w:val="clear" w:color="auto" w:fill="auto"/>
        <w:spacing w:before="0" w:line="240" w:lineRule="auto"/>
        <w:ind w:firstLine="708"/>
        <w:rPr>
          <w:rStyle w:val="213pt"/>
          <w:sz w:val="28"/>
          <w:szCs w:val="28"/>
        </w:rPr>
      </w:pPr>
      <w:r>
        <w:rPr>
          <w:rStyle w:val="213pt"/>
          <w:sz w:val="28"/>
          <w:szCs w:val="28"/>
        </w:rPr>
        <w:t>Муниципальная программа «Развитие дорожного хозяйства</w:t>
      </w:r>
      <w:r>
        <w:rPr>
          <w:sz w:val="28"/>
          <w:szCs w:val="28"/>
        </w:rPr>
        <w:t xml:space="preserve"> </w:t>
      </w:r>
      <w:r>
        <w:rPr>
          <w:rStyle w:val="213pt"/>
          <w:sz w:val="28"/>
          <w:szCs w:val="28"/>
        </w:rPr>
        <w:t>муниципального образования город Балашов» (далее - Программа) разработана в целях усовершенствования безопасности дорожного движения на территории муниципального образования город Балашов, а так же снижение рисков возникновения ДТП, совершаемых по причине «человеческого фактора».</w:t>
      </w:r>
    </w:p>
    <w:p w:rsidR="002A3FC9" w:rsidRDefault="002A3FC9" w:rsidP="00E955BD">
      <w:pPr>
        <w:pStyle w:val="20"/>
        <w:shd w:val="clear" w:color="auto" w:fill="auto"/>
        <w:spacing w:before="0" w:line="240" w:lineRule="auto"/>
        <w:ind w:firstLine="708"/>
        <w:rPr>
          <w:rStyle w:val="213pt"/>
          <w:sz w:val="28"/>
          <w:szCs w:val="28"/>
        </w:rPr>
      </w:pPr>
      <w:r>
        <w:rPr>
          <w:rStyle w:val="213pt"/>
          <w:sz w:val="28"/>
          <w:szCs w:val="28"/>
        </w:rPr>
        <w:t>Значительная часть объектов дорожной сети города - светофорные объекты, дорожная горизонтальная разметка не обновлялись с необходимой периодичностью и в настоящее время, находятся в не надлежащем состоянии, не обеспечивая максимальной безопасности дорожного движения, что в свою очередь увеличивает число ДТП.</w:t>
      </w:r>
    </w:p>
    <w:p w:rsidR="002A3FC9" w:rsidRDefault="002A3FC9" w:rsidP="00E955BD">
      <w:pPr>
        <w:pStyle w:val="20"/>
        <w:shd w:val="clear" w:color="auto" w:fill="auto"/>
        <w:spacing w:before="0" w:line="240" w:lineRule="auto"/>
        <w:ind w:firstLine="708"/>
        <w:rPr>
          <w:rStyle w:val="213pt"/>
          <w:sz w:val="28"/>
          <w:szCs w:val="28"/>
        </w:rPr>
      </w:pPr>
      <w:r>
        <w:rPr>
          <w:rStyle w:val="213pt"/>
          <w:sz w:val="28"/>
          <w:szCs w:val="28"/>
        </w:rPr>
        <w:t>К решению проблем безопасности дорожного движения необходим программно-целевой подход, так как без него невозможно добиться каких-либо значимых результатов. Определение перспектив позволит добиться сосредоточения средств на решение поставленных задач, а не расходовать средства на ремонт отдельных объектов дорожных сетей.</w:t>
      </w:r>
    </w:p>
    <w:p w:rsidR="002A3FC9" w:rsidRDefault="002A3FC9" w:rsidP="00E955BD">
      <w:pPr>
        <w:pStyle w:val="20"/>
        <w:shd w:val="clear" w:color="auto" w:fill="auto"/>
        <w:spacing w:before="0" w:line="240" w:lineRule="auto"/>
        <w:ind w:firstLine="708"/>
      </w:pPr>
      <w:r>
        <w:rPr>
          <w:rStyle w:val="213pt"/>
          <w:sz w:val="28"/>
          <w:szCs w:val="28"/>
        </w:rPr>
        <w:t xml:space="preserve">Проблема безопасности дорожного движения является насущной, требующей систематического внимания и эффективного решения. Разработка и реализация программы позволит улучшить безопасность дорожного движения, повысить </w:t>
      </w:r>
      <w:r>
        <w:rPr>
          <w:rStyle w:val="213pt"/>
          <w:sz w:val="28"/>
          <w:szCs w:val="28"/>
        </w:rPr>
        <w:lastRenderedPageBreak/>
        <w:t>уровень правового сознания участников дорожного движения и формирования у них стереотипов безопасности поведения на дорогах.</w:t>
      </w:r>
      <w:bookmarkStart w:id="0" w:name="bookmark1"/>
    </w:p>
    <w:p w:rsidR="002A3FC9" w:rsidRDefault="002A3FC9" w:rsidP="00E955BD">
      <w:pPr>
        <w:pStyle w:val="20"/>
        <w:shd w:val="clear" w:color="auto" w:fill="auto"/>
        <w:spacing w:before="0" w:line="240" w:lineRule="auto"/>
        <w:ind w:firstLine="708"/>
      </w:pPr>
    </w:p>
    <w:p w:rsidR="002A3FC9" w:rsidRDefault="002A3FC9" w:rsidP="00E955BD">
      <w:pPr>
        <w:pStyle w:val="20"/>
        <w:shd w:val="clear" w:color="auto" w:fill="auto"/>
        <w:spacing w:before="0" w:line="240" w:lineRule="auto"/>
        <w:ind w:firstLine="708"/>
      </w:pPr>
      <w:r>
        <w:rPr>
          <w:b/>
          <w:sz w:val="28"/>
          <w:szCs w:val="28"/>
        </w:rPr>
        <w:t>3.Цели и задачи программы по развитию дорожного хозяйства</w:t>
      </w:r>
      <w:bookmarkEnd w:id="0"/>
    </w:p>
    <w:p w:rsidR="002A3FC9" w:rsidRDefault="002A3FC9" w:rsidP="00E955BD">
      <w:pPr>
        <w:pStyle w:val="20"/>
        <w:shd w:val="clear" w:color="auto" w:fill="auto"/>
        <w:spacing w:before="0" w:line="240" w:lineRule="auto"/>
        <w:ind w:firstLine="360"/>
      </w:pPr>
    </w:p>
    <w:p w:rsidR="002A3FC9" w:rsidRDefault="002A3FC9" w:rsidP="00E955BD">
      <w:pPr>
        <w:pStyle w:val="20"/>
        <w:shd w:val="clear" w:color="auto" w:fill="auto"/>
        <w:spacing w:before="0" w:line="240" w:lineRule="auto"/>
        <w:ind w:firstLine="360"/>
        <w:rPr>
          <w:rStyle w:val="412pt"/>
          <w:sz w:val="28"/>
          <w:szCs w:val="28"/>
        </w:rPr>
      </w:pPr>
      <w:r>
        <w:rPr>
          <w:rStyle w:val="213pt"/>
          <w:sz w:val="28"/>
          <w:szCs w:val="28"/>
        </w:rPr>
        <w:t>Главной целью в области развития дорожного хозяйства является удовлетворение общественной коммуникативной потребности в беспрепятственном круглогодичном, комфортном и безопасном перемещении автотранспорта, пешеходов, пассажиров и грузов по территории города с использованием автодорожных путей сообщения.</w:t>
      </w:r>
    </w:p>
    <w:p w:rsidR="002A3FC9" w:rsidRDefault="002A3FC9" w:rsidP="00E955BD">
      <w:pPr>
        <w:pStyle w:val="40"/>
        <w:shd w:val="clear" w:color="auto" w:fill="auto"/>
        <w:spacing w:line="240" w:lineRule="auto"/>
        <w:ind w:firstLine="360"/>
        <w:rPr>
          <w:rStyle w:val="412pt"/>
          <w:sz w:val="28"/>
          <w:szCs w:val="28"/>
        </w:rPr>
      </w:pPr>
      <w:r>
        <w:rPr>
          <w:rStyle w:val="412pt"/>
          <w:sz w:val="28"/>
          <w:szCs w:val="28"/>
        </w:rPr>
        <w:t>Цели программы:</w:t>
      </w:r>
    </w:p>
    <w:p w:rsidR="00D72B18" w:rsidRDefault="00D72B18" w:rsidP="00E955BD">
      <w:pPr>
        <w:pStyle w:val="40"/>
        <w:shd w:val="clear" w:color="auto" w:fill="auto"/>
        <w:spacing w:line="240" w:lineRule="auto"/>
        <w:ind w:firstLine="360"/>
        <w:rPr>
          <w:rStyle w:val="213pt"/>
          <w:sz w:val="28"/>
          <w:szCs w:val="28"/>
        </w:rPr>
      </w:pPr>
      <w:r>
        <w:rPr>
          <w:b w:val="0"/>
          <w:bCs w:val="0"/>
          <w:sz w:val="28"/>
          <w:szCs w:val="28"/>
        </w:rPr>
        <w:t>Подержание и улучшение технического состояния автомобильных дорог общего пользования местного значения муниципального образования  город Балашов на 30% и как следствие снижение количества дорожно-транспортных происшествий. Повышение пропускной способности автомобильных дорог на 30%.</w:t>
      </w:r>
    </w:p>
    <w:p w:rsidR="002A3FC9" w:rsidRPr="006140FC" w:rsidRDefault="002A3FC9" w:rsidP="00E955BD">
      <w:pPr>
        <w:pStyle w:val="40"/>
        <w:shd w:val="clear" w:color="auto" w:fill="auto"/>
        <w:tabs>
          <w:tab w:val="left" w:pos="284"/>
          <w:tab w:val="left" w:pos="426"/>
        </w:tabs>
        <w:spacing w:line="240" w:lineRule="auto"/>
        <w:ind w:firstLine="0"/>
        <w:rPr>
          <w:rStyle w:val="213pt"/>
          <w:b w:val="0"/>
          <w:sz w:val="28"/>
          <w:szCs w:val="28"/>
        </w:rPr>
      </w:pPr>
      <w:r w:rsidRPr="006140FC">
        <w:rPr>
          <w:rStyle w:val="412pt"/>
          <w:sz w:val="28"/>
          <w:szCs w:val="28"/>
        </w:rPr>
        <w:tab/>
      </w:r>
      <w:r w:rsidRPr="006140FC">
        <w:rPr>
          <w:rStyle w:val="412pt"/>
          <w:sz w:val="28"/>
          <w:szCs w:val="28"/>
        </w:rPr>
        <w:tab/>
        <w:t>Задачи программы:</w:t>
      </w:r>
    </w:p>
    <w:p w:rsidR="002A3FC9" w:rsidRPr="006140FC" w:rsidRDefault="002A3FC9" w:rsidP="00E955BD">
      <w:pPr>
        <w:pStyle w:val="40"/>
        <w:numPr>
          <w:ilvl w:val="0"/>
          <w:numId w:val="7"/>
        </w:numPr>
        <w:shd w:val="clear" w:color="auto" w:fill="auto"/>
        <w:tabs>
          <w:tab w:val="left" w:pos="284"/>
          <w:tab w:val="left" w:pos="426"/>
        </w:tabs>
        <w:spacing w:line="240" w:lineRule="auto"/>
        <w:ind w:left="0" w:firstLine="360"/>
        <w:rPr>
          <w:rStyle w:val="213pt"/>
          <w:b w:val="0"/>
          <w:sz w:val="28"/>
          <w:szCs w:val="28"/>
        </w:rPr>
      </w:pPr>
      <w:r w:rsidRPr="006140FC">
        <w:rPr>
          <w:rStyle w:val="213pt"/>
          <w:b w:val="0"/>
          <w:sz w:val="28"/>
          <w:szCs w:val="28"/>
        </w:rPr>
        <w:t>выполнение регламентных работ по содержанию автомобильных дорог общего пользования местного значения, дорожных знаков, светофорных объектов, ограждений;</w:t>
      </w:r>
    </w:p>
    <w:p w:rsidR="002A3FC9" w:rsidRPr="006140FC" w:rsidRDefault="002A3FC9" w:rsidP="00E955BD">
      <w:pPr>
        <w:pStyle w:val="40"/>
        <w:numPr>
          <w:ilvl w:val="0"/>
          <w:numId w:val="7"/>
        </w:numPr>
        <w:shd w:val="clear" w:color="auto" w:fill="auto"/>
        <w:tabs>
          <w:tab w:val="left" w:pos="284"/>
          <w:tab w:val="left" w:pos="426"/>
        </w:tabs>
        <w:spacing w:line="240" w:lineRule="auto"/>
        <w:ind w:left="0" w:firstLine="360"/>
        <w:rPr>
          <w:rStyle w:val="213pt"/>
          <w:b w:val="0"/>
          <w:sz w:val="28"/>
          <w:szCs w:val="28"/>
        </w:rPr>
      </w:pPr>
      <w:r w:rsidRPr="006140FC">
        <w:rPr>
          <w:rStyle w:val="213pt"/>
          <w:b w:val="0"/>
          <w:sz w:val="28"/>
          <w:szCs w:val="28"/>
        </w:rPr>
        <w:t>снижение рисков возникновения дорожно-транспортных происшествий, совершаемых по причине «человеческого фактора»;</w:t>
      </w:r>
    </w:p>
    <w:p w:rsidR="002A3FC9" w:rsidRPr="006140FC" w:rsidRDefault="002A3FC9" w:rsidP="00E955BD">
      <w:pPr>
        <w:pStyle w:val="40"/>
        <w:numPr>
          <w:ilvl w:val="0"/>
          <w:numId w:val="7"/>
        </w:numPr>
        <w:shd w:val="clear" w:color="auto" w:fill="auto"/>
        <w:tabs>
          <w:tab w:val="left" w:pos="284"/>
          <w:tab w:val="left" w:pos="426"/>
        </w:tabs>
        <w:spacing w:line="240" w:lineRule="auto"/>
        <w:ind w:left="0" w:firstLine="360"/>
        <w:rPr>
          <w:rStyle w:val="213pt"/>
          <w:b w:val="0"/>
          <w:sz w:val="28"/>
          <w:szCs w:val="28"/>
        </w:rPr>
      </w:pPr>
      <w:r w:rsidRPr="006140FC">
        <w:rPr>
          <w:rStyle w:val="213pt"/>
          <w:b w:val="0"/>
          <w:sz w:val="28"/>
          <w:szCs w:val="28"/>
        </w:rPr>
        <w:t>повышение правового сознания участников дорожного движения и формирования у них стереотипов безопасного поведения на дорогах;</w:t>
      </w:r>
    </w:p>
    <w:p w:rsidR="002A3FC9" w:rsidRPr="006140FC" w:rsidRDefault="002A3FC9" w:rsidP="00E955BD">
      <w:pPr>
        <w:pStyle w:val="40"/>
        <w:numPr>
          <w:ilvl w:val="0"/>
          <w:numId w:val="7"/>
        </w:numPr>
        <w:shd w:val="clear" w:color="auto" w:fill="auto"/>
        <w:tabs>
          <w:tab w:val="left" w:pos="284"/>
          <w:tab w:val="left" w:pos="426"/>
        </w:tabs>
        <w:spacing w:line="240" w:lineRule="auto"/>
        <w:ind w:left="0" w:firstLine="360"/>
        <w:rPr>
          <w:rStyle w:val="213pt"/>
          <w:b w:val="0"/>
          <w:sz w:val="28"/>
          <w:szCs w:val="28"/>
        </w:rPr>
      </w:pPr>
      <w:r w:rsidRPr="006140FC">
        <w:rPr>
          <w:rStyle w:val="213pt"/>
          <w:b w:val="0"/>
          <w:sz w:val="28"/>
          <w:szCs w:val="28"/>
        </w:rPr>
        <w:t>снижение рисков возникновения дорожно-транспортных происшествий совершаемых по техническим причинам;</w:t>
      </w:r>
    </w:p>
    <w:p w:rsidR="002A3FC9" w:rsidRPr="006140FC" w:rsidRDefault="002A3FC9" w:rsidP="00E955BD">
      <w:pPr>
        <w:pStyle w:val="40"/>
        <w:numPr>
          <w:ilvl w:val="0"/>
          <w:numId w:val="7"/>
        </w:numPr>
        <w:shd w:val="clear" w:color="auto" w:fill="auto"/>
        <w:tabs>
          <w:tab w:val="left" w:pos="284"/>
          <w:tab w:val="left" w:pos="426"/>
        </w:tabs>
        <w:spacing w:line="240" w:lineRule="auto"/>
        <w:ind w:left="0" w:firstLine="360"/>
        <w:rPr>
          <w:rStyle w:val="213pt"/>
          <w:b w:val="0"/>
          <w:sz w:val="28"/>
          <w:szCs w:val="28"/>
        </w:rPr>
      </w:pPr>
      <w:r w:rsidRPr="006140FC">
        <w:rPr>
          <w:rStyle w:val="213pt"/>
          <w:b w:val="0"/>
          <w:sz w:val="28"/>
          <w:szCs w:val="28"/>
        </w:rPr>
        <w:t>совершенствование систем организации управления и контроля дорожного движения;</w:t>
      </w:r>
    </w:p>
    <w:p w:rsidR="002A3FC9" w:rsidRPr="006140FC" w:rsidRDefault="002A3FC9" w:rsidP="00E955BD">
      <w:pPr>
        <w:pStyle w:val="40"/>
        <w:numPr>
          <w:ilvl w:val="0"/>
          <w:numId w:val="7"/>
        </w:numPr>
        <w:shd w:val="clear" w:color="auto" w:fill="auto"/>
        <w:tabs>
          <w:tab w:val="left" w:pos="284"/>
          <w:tab w:val="left" w:pos="426"/>
        </w:tabs>
        <w:spacing w:line="240" w:lineRule="auto"/>
        <w:ind w:left="0" w:firstLine="360"/>
        <w:rPr>
          <w:rStyle w:val="213pt"/>
          <w:b w:val="0"/>
          <w:sz w:val="28"/>
          <w:szCs w:val="28"/>
        </w:rPr>
      </w:pPr>
      <w:r w:rsidRPr="006140FC">
        <w:rPr>
          <w:rStyle w:val="213pt"/>
          <w:b w:val="0"/>
          <w:sz w:val="28"/>
          <w:szCs w:val="28"/>
        </w:rPr>
        <w:t xml:space="preserve">снижение рисков возникновения тяжких последствий от </w:t>
      </w:r>
      <w:proofErr w:type="spellStart"/>
      <w:r w:rsidRPr="006140FC">
        <w:rPr>
          <w:rStyle w:val="213pt"/>
          <w:b w:val="0"/>
          <w:sz w:val="28"/>
          <w:szCs w:val="28"/>
        </w:rPr>
        <w:t>дорожно</w:t>
      </w:r>
      <w:proofErr w:type="spellEnd"/>
      <w:r w:rsidRPr="006140FC">
        <w:rPr>
          <w:rStyle w:val="213pt"/>
          <w:b w:val="0"/>
          <w:sz w:val="28"/>
          <w:szCs w:val="28"/>
        </w:rPr>
        <w:t>- транспортных происшествий;</w:t>
      </w:r>
    </w:p>
    <w:p w:rsidR="002A3FC9" w:rsidRPr="006140FC" w:rsidRDefault="002A3FC9" w:rsidP="00E955BD">
      <w:pPr>
        <w:pStyle w:val="40"/>
        <w:numPr>
          <w:ilvl w:val="0"/>
          <w:numId w:val="7"/>
        </w:numPr>
        <w:shd w:val="clear" w:color="auto" w:fill="auto"/>
        <w:tabs>
          <w:tab w:val="left" w:pos="284"/>
          <w:tab w:val="left" w:pos="426"/>
        </w:tabs>
        <w:spacing w:line="240" w:lineRule="auto"/>
        <w:ind w:left="0" w:firstLine="357"/>
        <w:rPr>
          <w:b w:val="0"/>
          <w:sz w:val="28"/>
          <w:szCs w:val="28"/>
        </w:rPr>
      </w:pPr>
      <w:r w:rsidRPr="006140FC">
        <w:rPr>
          <w:rStyle w:val="213pt"/>
          <w:b w:val="0"/>
          <w:sz w:val="28"/>
          <w:szCs w:val="28"/>
        </w:rPr>
        <w:t>совершенствование систем организации и управления дорожным движением.</w:t>
      </w:r>
    </w:p>
    <w:p w:rsidR="002A3FC9" w:rsidRDefault="002A3FC9" w:rsidP="00E955BD">
      <w:pPr>
        <w:pStyle w:val="14"/>
        <w:keepNext/>
        <w:keepLines/>
        <w:shd w:val="clear" w:color="auto" w:fill="auto"/>
        <w:tabs>
          <w:tab w:val="left" w:pos="2095"/>
          <w:tab w:val="left" w:pos="3258"/>
          <w:tab w:val="center" w:pos="5098"/>
        </w:tabs>
        <w:spacing w:before="280" w:after="280" w:line="240" w:lineRule="auto"/>
        <w:ind w:left="357"/>
        <w:jc w:val="center"/>
        <w:rPr>
          <w:b w:val="0"/>
          <w:bCs w:val="0"/>
          <w:sz w:val="28"/>
          <w:szCs w:val="28"/>
        </w:rPr>
      </w:pPr>
      <w:bookmarkStart w:id="1" w:name="bookmark2"/>
      <w:r>
        <w:rPr>
          <w:sz w:val="28"/>
          <w:szCs w:val="28"/>
        </w:rPr>
        <w:t>4.Сроки реализации Программы</w:t>
      </w:r>
      <w:bookmarkEnd w:id="1"/>
    </w:p>
    <w:p w:rsidR="002A3FC9" w:rsidRDefault="004828EC" w:rsidP="00E955BD">
      <w:pPr>
        <w:pStyle w:val="14"/>
        <w:keepNext/>
        <w:keepLines/>
        <w:shd w:val="clear" w:color="auto" w:fill="auto"/>
        <w:tabs>
          <w:tab w:val="left" w:pos="3258"/>
        </w:tabs>
        <w:spacing w:before="0" w:after="0" w:line="240" w:lineRule="auto"/>
        <w:jc w:val="left"/>
        <w:rPr>
          <w:sz w:val="28"/>
          <w:szCs w:val="28"/>
        </w:rPr>
      </w:pPr>
      <w:r>
        <w:rPr>
          <w:b w:val="0"/>
          <w:bCs w:val="0"/>
          <w:sz w:val="28"/>
          <w:szCs w:val="28"/>
        </w:rPr>
        <w:t>Программа рассчитана на 2022</w:t>
      </w:r>
      <w:r w:rsidR="00A53FBF">
        <w:rPr>
          <w:b w:val="0"/>
          <w:bCs w:val="0"/>
          <w:sz w:val="28"/>
          <w:szCs w:val="28"/>
        </w:rPr>
        <w:t xml:space="preserve"> </w:t>
      </w:r>
      <w:r>
        <w:rPr>
          <w:b w:val="0"/>
          <w:bCs w:val="0"/>
          <w:sz w:val="28"/>
          <w:szCs w:val="28"/>
        </w:rPr>
        <w:t>- 2024</w:t>
      </w:r>
      <w:r w:rsidR="00593F1D">
        <w:rPr>
          <w:b w:val="0"/>
          <w:bCs w:val="0"/>
          <w:sz w:val="28"/>
          <w:szCs w:val="28"/>
        </w:rPr>
        <w:t xml:space="preserve"> г</w:t>
      </w:r>
      <w:r w:rsidR="002A3FC9">
        <w:rPr>
          <w:b w:val="0"/>
          <w:bCs w:val="0"/>
          <w:sz w:val="28"/>
          <w:szCs w:val="28"/>
        </w:rPr>
        <w:t>.</w:t>
      </w:r>
      <w:r w:rsidR="00593F1D">
        <w:rPr>
          <w:b w:val="0"/>
          <w:bCs w:val="0"/>
          <w:sz w:val="28"/>
          <w:szCs w:val="28"/>
        </w:rPr>
        <w:t>г</w:t>
      </w:r>
      <w:r w:rsidR="00A53FBF">
        <w:rPr>
          <w:b w:val="0"/>
          <w:bCs w:val="0"/>
          <w:sz w:val="28"/>
          <w:szCs w:val="28"/>
        </w:rPr>
        <w:t>.</w:t>
      </w:r>
    </w:p>
    <w:p w:rsidR="002A3FC9" w:rsidRDefault="002A3FC9" w:rsidP="00E955BD">
      <w:pPr>
        <w:pStyle w:val="14"/>
        <w:keepNext/>
        <w:keepLines/>
        <w:shd w:val="clear" w:color="auto" w:fill="auto"/>
        <w:tabs>
          <w:tab w:val="left" w:pos="3258"/>
        </w:tabs>
        <w:spacing w:before="0" w:after="0" w:line="240" w:lineRule="auto"/>
        <w:jc w:val="center"/>
        <w:rPr>
          <w:sz w:val="28"/>
          <w:szCs w:val="28"/>
        </w:rPr>
      </w:pPr>
    </w:p>
    <w:p w:rsidR="002A3FC9" w:rsidRDefault="002A3FC9" w:rsidP="00E955BD">
      <w:pPr>
        <w:pStyle w:val="14"/>
        <w:keepNext/>
        <w:keepLines/>
        <w:shd w:val="clear" w:color="auto" w:fill="auto"/>
        <w:tabs>
          <w:tab w:val="left" w:pos="3258"/>
        </w:tabs>
        <w:spacing w:before="0" w:after="0" w:line="240" w:lineRule="auto"/>
        <w:jc w:val="center"/>
        <w:rPr>
          <w:sz w:val="28"/>
          <w:szCs w:val="28"/>
        </w:rPr>
      </w:pPr>
      <w:r>
        <w:rPr>
          <w:sz w:val="28"/>
          <w:szCs w:val="28"/>
        </w:rPr>
        <w:t>5.Программные мероприятия</w:t>
      </w:r>
    </w:p>
    <w:p w:rsidR="002A3FC9" w:rsidRPr="006140FC" w:rsidRDefault="002A3FC9" w:rsidP="00E955BD">
      <w:pPr>
        <w:pStyle w:val="14"/>
        <w:keepNext/>
        <w:keepLines/>
        <w:shd w:val="clear" w:color="auto" w:fill="auto"/>
        <w:tabs>
          <w:tab w:val="left" w:pos="3258"/>
        </w:tabs>
        <w:spacing w:before="0" w:after="0" w:line="240" w:lineRule="auto"/>
        <w:jc w:val="center"/>
        <w:rPr>
          <w:sz w:val="28"/>
          <w:szCs w:val="28"/>
        </w:rPr>
      </w:pPr>
    </w:p>
    <w:p w:rsidR="002A3FC9" w:rsidRDefault="002A3FC9" w:rsidP="00E955BD">
      <w:pPr>
        <w:pStyle w:val="af0"/>
        <w:ind w:left="0" w:firstLine="1068"/>
        <w:jc w:val="both"/>
        <w:rPr>
          <w:sz w:val="28"/>
          <w:szCs w:val="28"/>
        </w:rPr>
      </w:pPr>
      <w:r>
        <w:rPr>
          <w:rFonts w:ascii="Times New Roman" w:hAnsi="Times New Roman" w:cs="Times New Roman"/>
          <w:sz w:val="28"/>
          <w:szCs w:val="28"/>
        </w:rPr>
        <w:t>Система программных мероприятий включает взаимосвязанные социально-экономические, производственные и организационно - хозяйственные мероприятия, обеспечивающие достижение программных показателей. В соответствии с поставленными целями и задачами система по реализации перечень Программных меро</w:t>
      </w:r>
      <w:r w:rsidR="00126287">
        <w:rPr>
          <w:rFonts w:ascii="Times New Roman" w:hAnsi="Times New Roman" w:cs="Times New Roman"/>
          <w:sz w:val="28"/>
          <w:szCs w:val="28"/>
        </w:rPr>
        <w:t>приятий отражен в Приложение</w:t>
      </w:r>
      <w:r>
        <w:rPr>
          <w:rFonts w:ascii="Times New Roman" w:hAnsi="Times New Roman" w:cs="Times New Roman"/>
          <w:sz w:val="28"/>
          <w:szCs w:val="28"/>
        </w:rPr>
        <w:t xml:space="preserve"> к настоящей Программе.</w:t>
      </w:r>
    </w:p>
    <w:p w:rsidR="002A3FC9" w:rsidRDefault="002A3FC9" w:rsidP="00E955BD">
      <w:pPr>
        <w:pStyle w:val="31"/>
        <w:shd w:val="clear" w:color="auto" w:fill="auto"/>
        <w:tabs>
          <w:tab w:val="left" w:pos="2473"/>
        </w:tabs>
        <w:spacing w:before="280" w:after="280" w:line="240" w:lineRule="auto"/>
        <w:ind w:left="357"/>
        <w:rPr>
          <w:rStyle w:val="213pt"/>
          <w:sz w:val="28"/>
          <w:szCs w:val="28"/>
        </w:rPr>
      </w:pPr>
      <w:r>
        <w:rPr>
          <w:sz w:val="28"/>
          <w:szCs w:val="28"/>
        </w:rPr>
        <w:t>6.Ресурсное обеспечение Программы.</w:t>
      </w:r>
    </w:p>
    <w:p w:rsidR="002A3FC9" w:rsidRDefault="002A3FC9" w:rsidP="00E955BD">
      <w:pPr>
        <w:pStyle w:val="20"/>
        <w:shd w:val="clear" w:color="auto" w:fill="auto"/>
        <w:spacing w:before="0" w:line="240" w:lineRule="auto"/>
        <w:ind w:firstLine="357"/>
        <w:rPr>
          <w:rStyle w:val="213pt"/>
          <w:sz w:val="28"/>
          <w:szCs w:val="28"/>
        </w:rPr>
      </w:pPr>
      <w:r>
        <w:rPr>
          <w:rStyle w:val="213pt"/>
          <w:sz w:val="28"/>
          <w:szCs w:val="28"/>
        </w:rPr>
        <w:t xml:space="preserve">В рамках Муниципальной программы «Развитие дорожного хозяйства муниципального образования город Балашов» предусматривается финансирование </w:t>
      </w:r>
      <w:r>
        <w:rPr>
          <w:rStyle w:val="213pt"/>
          <w:sz w:val="28"/>
          <w:szCs w:val="28"/>
        </w:rPr>
        <w:lastRenderedPageBreak/>
        <w:t>отдельных мероприятий реализуемых на территории муниципального образования город Балашов.</w:t>
      </w:r>
    </w:p>
    <w:p w:rsidR="004D6763" w:rsidRDefault="002A3FC9" w:rsidP="00E955BD">
      <w:pPr>
        <w:pStyle w:val="20"/>
        <w:shd w:val="clear" w:color="auto" w:fill="auto"/>
        <w:spacing w:before="0" w:line="240" w:lineRule="auto"/>
        <w:ind w:firstLine="708"/>
        <w:rPr>
          <w:sz w:val="28"/>
          <w:szCs w:val="28"/>
        </w:rPr>
      </w:pPr>
      <w:r>
        <w:rPr>
          <w:rStyle w:val="213pt"/>
          <w:sz w:val="28"/>
          <w:szCs w:val="28"/>
        </w:rPr>
        <w:t>Финансирование по мероприятиям программы «Развитие дорожного хозяйства муниципального образования город Балашов» запланировано</w:t>
      </w:r>
      <w:r w:rsidR="004D6763">
        <w:rPr>
          <w:rStyle w:val="213pt"/>
          <w:sz w:val="28"/>
          <w:szCs w:val="28"/>
        </w:rPr>
        <w:t xml:space="preserve"> </w:t>
      </w:r>
      <w:r w:rsidR="004D6763">
        <w:rPr>
          <w:sz w:val="28"/>
          <w:szCs w:val="28"/>
        </w:rPr>
        <w:t>в том числе:</w:t>
      </w:r>
    </w:p>
    <w:p w:rsidR="00EE5EBA" w:rsidRPr="00445DD5" w:rsidRDefault="00EE5EBA" w:rsidP="00445DD5">
      <w:pPr>
        <w:pStyle w:val="af0"/>
        <w:numPr>
          <w:ilvl w:val="0"/>
          <w:numId w:val="13"/>
        </w:numPr>
        <w:rPr>
          <w:rFonts w:ascii="Times New Roman" w:hAnsi="Times New Roman" w:cs="Times New Roman"/>
          <w:sz w:val="28"/>
          <w:szCs w:val="28"/>
        </w:rPr>
      </w:pPr>
      <w:r w:rsidRPr="00445DD5">
        <w:rPr>
          <w:rFonts w:ascii="Times New Roman" w:hAnsi="Times New Roman" w:cs="Times New Roman"/>
          <w:sz w:val="28"/>
          <w:szCs w:val="28"/>
        </w:rPr>
        <w:t>202</w:t>
      </w:r>
      <w:r w:rsidR="004828EC" w:rsidRPr="00445DD5">
        <w:rPr>
          <w:rFonts w:ascii="Times New Roman" w:hAnsi="Times New Roman" w:cs="Times New Roman"/>
          <w:sz w:val="28"/>
          <w:szCs w:val="28"/>
        </w:rPr>
        <w:t>2</w:t>
      </w:r>
      <w:r w:rsidRPr="00445DD5">
        <w:rPr>
          <w:rFonts w:ascii="Times New Roman" w:hAnsi="Times New Roman" w:cs="Times New Roman"/>
          <w:sz w:val="28"/>
          <w:szCs w:val="28"/>
        </w:rPr>
        <w:t xml:space="preserve">  год – </w:t>
      </w:r>
      <w:r w:rsidR="00417EC2" w:rsidRPr="00445DD5">
        <w:rPr>
          <w:rFonts w:ascii="Times New Roman" w:hAnsi="Times New Roman" w:cs="Times New Roman"/>
          <w:sz w:val="28"/>
          <w:szCs w:val="28"/>
        </w:rPr>
        <w:t>100</w:t>
      </w:r>
      <w:r w:rsidR="00417EC2" w:rsidRPr="00445DD5">
        <w:rPr>
          <w:rFonts w:ascii="Times New Roman" w:hAnsi="Times New Roman" w:cs="Times New Roman"/>
          <w:sz w:val="28"/>
          <w:szCs w:val="28"/>
          <w:lang w:val="en-US"/>
        </w:rPr>
        <w:t> </w:t>
      </w:r>
      <w:r w:rsidR="00417EC2" w:rsidRPr="00445DD5">
        <w:rPr>
          <w:rFonts w:ascii="Times New Roman" w:hAnsi="Times New Roman" w:cs="Times New Roman"/>
          <w:sz w:val="28"/>
          <w:szCs w:val="28"/>
        </w:rPr>
        <w:t xml:space="preserve">089.5 </w:t>
      </w:r>
      <w:r w:rsidRPr="00445DD5">
        <w:rPr>
          <w:rFonts w:ascii="Times New Roman" w:hAnsi="Times New Roman" w:cs="Times New Roman"/>
          <w:sz w:val="28"/>
          <w:szCs w:val="28"/>
        </w:rPr>
        <w:t>тыс. руб.</w:t>
      </w:r>
    </w:p>
    <w:p w:rsidR="00EE5EBA" w:rsidRPr="00445DD5" w:rsidRDefault="004828EC" w:rsidP="00445DD5">
      <w:pPr>
        <w:pStyle w:val="af0"/>
        <w:numPr>
          <w:ilvl w:val="0"/>
          <w:numId w:val="13"/>
        </w:numPr>
        <w:rPr>
          <w:rFonts w:ascii="Times New Roman" w:hAnsi="Times New Roman" w:cs="Times New Roman"/>
          <w:sz w:val="28"/>
          <w:szCs w:val="28"/>
        </w:rPr>
      </w:pPr>
      <w:r w:rsidRPr="00445DD5">
        <w:rPr>
          <w:rFonts w:ascii="Times New Roman" w:hAnsi="Times New Roman" w:cs="Times New Roman"/>
          <w:sz w:val="28"/>
          <w:szCs w:val="28"/>
        </w:rPr>
        <w:t>2023</w:t>
      </w:r>
      <w:r w:rsidR="00EE5EBA" w:rsidRPr="00445DD5">
        <w:rPr>
          <w:rFonts w:ascii="Times New Roman" w:hAnsi="Times New Roman" w:cs="Times New Roman"/>
          <w:sz w:val="28"/>
          <w:szCs w:val="28"/>
        </w:rPr>
        <w:t xml:space="preserve"> год – </w:t>
      </w:r>
      <w:r w:rsidR="004E15CF" w:rsidRPr="00445DD5">
        <w:rPr>
          <w:rFonts w:ascii="Times New Roman" w:hAnsi="Times New Roman" w:cs="Times New Roman"/>
          <w:sz w:val="28"/>
          <w:szCs w:val="28"/>
        </w:rPr>
        <w:t>79 682,3</w:t>
      </w:r>
      <w:r w:rsidR="00EE5EBA" w:rsidRPr="00445DD5">
        <w:rPr>
          <w:rFonts w:ascii="Times New Roman" w:hAnsi="Times New Roman" w:cs="Times New Roman"/>
          <w:sz w:val="28"/>
          <w:szCs w:val="28"/>
        </w:rPr>
        <w:t xml:space="preserve">  тыс. руб.</w:t>
      </w:r>
    </w:p>
    <w:p w:rsidR="00EE5EBA" w:rsidRPr="00445DD5" w:rsidRDefault="004828EC" w:rsidP="00445DD5">
      <w:pPr>
        <w:pStyle w:val="af0"/>
        <w:numPr>
          <w:ilvl w:val="0"/>
          <w:numId w:val="13"/>
        </w:numPr>
        <w:rPr>
          <w:rFonts w:ascii="Times New Roman" w:hAnsi="Times New Roman" w:cs="Times New Roman"/>
          <w:sz w:val="28"/>
          <w:szCs w:val="28"/>
        </w:rPr>
      </w:pPr>
      <w:r w:rsidRPr="00445DD5">
        <w:rPr>
          <w:rFonts w:ascii="Times New Roman" w:hAnsi="Times New Roman" w:cs="Times New Roman"/>
          <w:sz w:val="28"/>
          <w:szCs w:val="28"/>
        </w:rPr>
        <w:t>2024</w:t>
      </w:r>
      <w:r w:rsidR="00EE5EBA" w:rsidRPr="00445DD5">
        <w:rPr>
          <w:rFonts w:ascii="Times New Roman" w:hAnsi="Times New Roman" w:cs="Times New Roman"/>
          <w:sz w:val="28"/>
          <w:szCs w:val="28"/>
        </w:rPr>
        <w:t xml:space="preserve"> год – </w:t>
      </w:r>
      <w:r w:rsidR="009B2EA8" w:rsidRPr="00445DD5">
        <w:rPr>
          <w:rFonts w:ascii="Times New Roman" w:hAnsi="Times New Roman" w:cs="Times New Roman"/>
          <w:sz w:val="28"/>
          <w:szCs w:val="28"/>
        </w:rPr>
        <w:t>78 733,1</w:t>
      </w:r>
      <w:r w:rsidR="00EE5EBA" w:rsidRPr="00445DD5">
        <w:rPr>
          <w:rFonts w:ascii="Times New Roman" w:hAnsi="Times New Roman" w:cs="Times New Roman"/>
          <w:sz w:val="28"/>
          <w:szCs w:val="28"/>
        </w:rPr>
        <w:t xml:space="preserve">  тыс. руб.   </w:t>
      </w:r>
    </w:p>
    <w:p w:rsidR="00B66FE1" w:rsidRPr="00FA20FC" w:rsidRDefault="00B66FE1" w:rsidP="00445DD5">
      <w:pPr>
        <w:pStyle w:val="af0"/>
        <w:numPr>
          <w:ilvl w:val="0"/>
          <w:numId w:val="11"/>
        </w:numPr>
        <w:ind w:left="426" w:hanging="426"/>
        <w:rPr>
          <w:rFonts w:ascii="Times New Roman" w:hAnsi="Times New Roman" w:cs="Times New Roman"/>
          <w:sz w:val="28"/>
          <w:szCs w:val="28"/>
        </w:rPr>
      </w:pPr>
      <w:r w:rsidRPr="00FA20FC">
        <w:rPr>
          <w:rFonts w:ascii="Times New Roman" w:hAnsi="Times New Roman" w:cs="Times New Roman"/>
          <w:sz w:val="28"/>
          <w:szCs w:val="28"/>
        </w:rPr>
        <w:t>местный бюджет в том числе</w:t>
      </w:r>
      <w:r w:rsidR="00642190" w:rsidRPr="00FA20FC">
        <w:rPr>
          <w:rFonts w:ascii="Times New Roman" w:hAnsi="Times New Roman" w:cs="Times New Roman"/>
          <w:sz w:val="28"/>
          <w:szCs w:val="28"/>
        </w:rPr>
        <w:t>:</w:t>
      </w:r>
    </w:p>
    <w:p w:rsidR="00B66FE1" w:rsidRDefault="004828EC" w:rsidP="00E955BD">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2022</w:t>
      </w:r>
      <w:r w:rsidR="00B66FE1">
        <w:rPr>
          <w:rFonts w:ascii="Times New Roman" w:hAnsi="Times New Roman" w:cs="Times New Roman"/>
          <w:sz w:val="28"/>
          <w:szCs w:val="28"/>
        </w:rPr>
        <w:t xml:space="preserve"> год – </w:t>
      </w:r>
      <w:r w:rsidR="007D7FB8" w:rsidRPr="007D7FB8">
        <w:rPr>
          <w:rFonts w:ascii="Times New Roman" w:hAnsi="Times New Roman" w:cs="Times New Roman"/>
          <w:sz w:val="28"/>
          <w:szCs w:val="28"/>
        </w:rPr>
        <w:t>25</w:t>
      </w:r>
      <w:r w:rsidR="007D7FB8">
        <w:rPr>
          <w:rFonts w:ascii="Times New Roman" w:hAnsi="Times New Roman" w:cs="Times New Roman"/>
          <w:sz w:val="28"/>
          <w:szCs w:val="28"/>
          <w:lang w:val="en-US"/>
        </w:rPr>
        <w:t> </w:t>
      </w:r>
      <w:r w:rsidR="007D7FB8" w:rsidRPr="007D7FB8">
        <w:rPr>
          <w:rFonts w:ascii="Times New Roman" w:hAnsi="Times New Roman" w:cs="Times New Roman"/>
          <w:sz w:val="28"/>
          <w:szCs w:val="28"/>
        </w:rPr>
        <w:t>645.</w:t>
      </w:r>
      <w:r w:rsidR="00417EC2">
        <w:rPr>
          <w:rFonts w:ascii="Times New Roman" w:hAnsi="Times New Roman" w:cs="Times New Roman"/>
          <w:sz w:val="28"/>
          <w:szCs w:val="28"/>
          <w:lang w:val="en-US"/>
        </w:rPr>
        <w:t>3</w:t>
      </w:r>
      <w:r w:rsidR="0061423C">
        <w:rPr>
          <w:rFonts w:ascii="Times New Roman" w:hAnsi="Times New Roman" w:cs="Times New Roman"/>
          <w:sz w:val="28"/>
          <w:szCs w:val="28"/>
        </w:rPr>
        <w:t xml:space="preserve"> </w:t>
      </w:r>
      <w:r w:rsidR="00B66FE1">
        <w:rPr>
          <w:rFonts w:ascii="Times New Roman" w:hAnsi="Times New Roman" w:cs="Times New Roman"/>
          <w:sz w:val="28"/>
          <w:szCs w:val="28"/>
        </w:rPr>
        <w:t>тыс. руб.</w:t>
      </w:r>
    </w:p>
    <w:p w:rsidR="00B66FE1" w:rsidRDefault="004828EC" w:rsidP="00E955BD">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2023</w:t>
      </w:r>
      <w:r w:rsidR="00B66FE1">
        <w:rPr>
          <w:rFonts w:ascii="Times New Roman" w:hAnsi="Times New Roman" w:cs="Times New Roman"/>
          <w:sz w:val="28"/>
          <w:szCs w:val="28"/>
        </w:rPr>
        <w:t xml:space="preserve"> год – </w:t>
      </w:r>
      <w:r w:rsidR="009B2EA8">
        <w:rPr>
          <w:rFonts w:ascii="Times New Roman" w:hAnsi="Times New Roman" w:cs="Times New Roman"/>
          <w:sz w:val="28"/>
          <w:szCs w:val="28"/>
        </w:rPr>
        <w:t>7 156,1</w:t>
      </w:r>
      <w:r w:rsidR="00B66FE1">
        <w:rPr>
          <w:rFonts w:ascii="Times New Roman" w:hAnsi="Times New Roman" w:cs="Times New Roman"/>
          <w:sz w:val="28"/>
          <w:szCs w:val="28"/>
        </w:rPr>
        <w:t xml:space="preserve"> тыс. руб.</w:t>
      </w:r>
    </w:p>
    <w:p w:rsidR="00B66FE1" w:rsidRDefault="004828EC" w:rsidP="00E955BD">
      <w:pPr>
        <w:pStyle w:val="13"/>
        <w:numPr>
          <w:ilvl w:val="0"/>
          <w:numId w:val="5"/>
        </w:numPr>
        <w:ind w:left="71" w:firstLine="289"/>
        <w:rPr>
          <w:rFonts w:ascii="Times New Roman" w:hAnsi="Times New Roman" w:cs="Times New Roman"/>
          <w:sz w:val="28"/>
          <w:szCs w:val="28"/>
        </w:rPr>
      </w:pPr>
      <w:r>
        <w:rPr>
          <w:rFonts w:ascii="Times New Roman" w:hAnsi="Times New Roman" w:cs="Times New Roman"/>
          <w:sz w:val="28"/>
          <w:szCs w:val="28"/>
        </w:rPr>
        <w:t>2024</w:t>
      </w:r>
      <w:r w:rsidR="00B66FE1">
        <w:rPr>
          <w:rFonts w:ascii="Times New Roman" w:hAnsi="Times New Roman" w:cs="Times New Roman"/>
          <w:sz w:val="28"/>
          <w:szCs w:val="28"/>
        </w:rPr>
        <w:t xml:space="preserve"> год – </w:t>
      </w:r>
      <w:r w:rsidR="009B2EA8">
        <w:rPr>
          <w:rFonts w:ascii="Times New Roman" w:hAnsi="Times New Roman" w:cs="Times New Roman"/>
          <w:sz w:val="28"/>
          <w:szCs w:val="28"/>
        </w:rPr>
        <w:t>5 751,3</w:t>
      </w:r>
      <w:r w:rsidR="00B66FE1">
        <w:rPr>
          <w:rFonts w:ascii="Times New Roman" w:hAnsi="Times New Roman" w:cs="Times New Roman"/>
          <w:sz w:val="28"/>
          <w:szCs w:val="28"/>
        </w:rPr>
        <w:t xml:space="preserve"> тыс. руб.</w:t>
      </w:r>
    </w:p>
    <w:p w:rsidR="00B66FE1" w:rsidRPr="00044A80" w:rsidRDefault="00B66FE1" w:rsidP="00445DD5">
      <w:pPr>
        <w:pStyle w:val="13"/>
        <w:numPr>
          <w:ilvl w:val="0"/>
          <w:numId w:val="10"/>
        </w:numPr>
        <w:ind w:hanging="431"/>
      </w:pPr>
      <w:r>
        <w:rPr>
          <w:rFonts w:ascii="Times New Roman" w:hAnsi="Times New Roman" w:cs="Times New Roman"/>
          <w:sz w:val="28"/>
          <w:szCs w:val="28"/>
        </w:rPr>
        <w:t>дорожный фонд муниципального образования город Балашов (акцизы) в том числе</w:t>
      </w:r>
      <w:r w:rsidR="00642190">
        <w:rPr>
          <w:rFonts w:ascii="Times New Roman" w:hAnsi="Times New Roman" w:cs="Times New Roman"/>
          <w:sz w:val="28"/>
          <w:szCs w:val="28"/>
        </w:rPr>
        <w:t>:</w:t>
      </w:r>
    </w:p>
    <w:p w:rsidR="00B66FE1" w:rsidRPr="00044A80" w:rsidRDefault="004828EC" w:rsidP="00E955BD">
      <w:pPr>
        <w:pStyle w:val="13"/>
        <w:numPr>
          <w:ilvl w:val="0"/>
          <w:numId w:val="5"/>
        </w:numPr>
        <w:ind w:left="71" w:firstLine="289"/>
      </w:pPr>
      <w:r>
        <w:rPr>
          <w:rFonts w:ascii="Times New Roman" w:hAnsi="Times New Roman" w:cs="Times New Roman"/>
          <w:sz w:val="28"/>
          <w:szCs w:val="28"/>
        </w:rPr>
        <w:t>2022</w:t>
      </w:r>
      <w:r w:rsidR="00B66FE1">
        <w:rPr>
          <w:rFonts w:ascii="Times New Roman" w:hAnsi="Times New Roman" w:cs="Times New Roman"/>
          <w:sz w:val="28"/>
          <w:szCs w:val="28"/>
        </w:rPr>
        <w:t xml:space="preserve"> год – </w:t>
      </w:r>
      <w:r w:rsidR="00AC095F">
        <w:rPr>
          <w:rFonts w:ascii="Times New Roman" w:hAnsi="Times New Roman" w:cs="Times New Roman"/>
          <w:sz w:val="28"/>
          <w:szCs w:val="28"/>
        </w:rPr>
        <w:t>11 129,2</w:t>
      </w:r>
      <w:r w:rsidR="00B66FE1">
        <w:rPr>
          <w:rFonts w:ascii="Times New Roman" w:hAnsi="Times New Roman" w:cs="Times New Roman"/>
          <w:sz w:val="28"/>
          <w:szCs w:val="28"/>
        </w:rPr>
        <w:t xml:space="preserve"> тыс. руб.</w:t>
      </w:r>
    </w:p>
    <w:p w:rsidR="00B66FE1" w:rsidRPr="00044A80" w:rsidRDefault="004828EC" w:rsidP="00E955BD">
      <w:pPr>
        <w:pStyle w:val="13"/>
        <w:numPr>
          <w:ilvl w:val="0"/>
          <w:numId w:val="5"/>
        </w:numPr>
        <w:ind w:left="71" w:firstLine="289"/>
      </w:pPr>
      <w:r>
        <w:rPr>
          <w:rFonts w:ascii="Times New Roman" w:hAnsi="Times New Roman" w:cs="Times New Roman"/>
          <w:sz w:val="28"/>
          <w:szCs w:val="28"/>
        </w:rPr>
        <w:t>2023</w:t>
      </w:r>
      <w:r w:rsidR="00B66FE1">
        <w:rPr>
          <w:rFonts w:ascii="Times New Roman" w:hAnsi="Times New Roman" w:cs="Times New Roman"/>
          <w:sz w:val="28"/>
          <w:szCs w:val="28"/>
        </w:rPr>
        <w:t xml:space="preserve"> год – </w:t>
      </w:r>
      <w:r w:rsidR="008C3967">
        <w:rPr>
          <w:rFonts w:ascii="Times New Roman" w:hAnsi="Times New Roman" w:cs="Times New Roman"/>
          <w:sz w:val="28"/>
          <w:szCs w:val="28"/>
        </w:rPr>
        <w:t>11 390,9</w:t>
      </w:r>
      <w:r w:rsidR="00B66FE1">
        <w:rPr>
          <w:rFonts w:ascii="Times New Roman" w:hAnsi="Times New Roman" w:cs="Times New Roman"/>
          <w:sz w:val="28"/>
          <w:szCs w:val="28"/>
        </w:rPr>
        <w:t xml:space="preserve"> тыс. руб.</w:t>
      </w:r>
    </w:p>
    <w:p w:rsidR="00B66FE1" w:rsidRPr="00FA5611" w:rsidRDefault="00AB1642" w:rsidP="00E955BD">
      <w:pPr>
        <w:pStyle w:val="13"/>
        <w:numPr>
          <w:ilvl w:val="0"/>
          <w:numId w:val="5"/>
        </w:numPr>
        <w:ind w:left="71" w:firstLine="289"/>
      </w:pPr>
      <w:r>
        <w:rPr>
          <w:rFonts w:ascii="Times New Roman" w:hAnsi="Times New Roman" w:cs="Times New Roman"/>
          <w:sz w:val="28"/>
          <w:szCs w:val="28"/>
        </w:rPr>
        <w:t>2024</w:t>
      </w:r>
      <w:r w:rsidR="00B66FE1">
        <w:rPr>
          <w:rFonts w:ascii="Times New Roman" w:hAnsi="Times New Roman" w:cs="Times New Roman"/>
          <w:sz w:val="28"/>
          <w:szCs w:val="28"/>
        </w:rPr>
        <w:t xml:space="preserve"> год – </w:t>
      </w:r>
      <w:r w:rsidR="007E37F5">
        <w:rPr>
          <w:rFonts w:ascii="Times New Roman" w:hAnsi="Times New Roman" w:cs="Times New Roman"/>
          <w:sz w:val="28"/>
          <w:szCs w:val="28"/>
        </w:rPr>
        <w:t>11 846,5</w:t>
      </w:r>
      <w:r w:rsidR="00B66FE1">
        <w:rPr>
          <w:rFonts w:ascii="Times New Roman" w:hAnsi="Times New Roman" w:cs="Times New Roman"/>
          <w:sz w:val="28"/>
          <w:szCs w:val="28"/>
        </w:rPr>
        <w:t xml:space="preserve">  тыс. руб.</w:t>
      </w:r>
    </w:p>
    <w:p w:rsidR="00FA5611" w:rsidRPr="00087F15" w:rsidRDefault="00FA5611" w:rsidP="00E955BD">
      <w:pPr>
        <w:pStyle w:val="13"/>
        <w:numPr>
          <w:ilvl w:val="0"/>
          <w:numId w:val="5"/>
        </w:numPr>
        <w:ind w:left="71" w:firstLine="289"/>
      </w:pPr>
    </w:p>
    <w:p w:rsidR="00B66FE1" w:rsidRPr="0083742B" w:rsidRDefault="00B66FE1" w:rsidP="00445DD5">
      <w:pPr>
        <w:pStyle w:val="13"/>
        <w:numPr>
          <w:ilvl w:val="0"/>
          <w:numId w:val="10"/>
        </w:numPr>
        <w:ind w:hanging="431"/>
        <w:rPr>
          <w:rFonts w:ascii="Times New Roman" w:hAnsi="Times New Roman" w:cs="Times New Roman"/>
          <w:sz w:val="28"/>
          <w:szCs w:val="28"/>
        </w:rPr>
      </w:pPr>
      <w:r w:rsidRPr="0083742B">
        <w:rPr>
          <w:rFonts w:ascii="Times New Roman" w:hAnsi="Times New Roman" w:cs="Times New Roman"/>
          <w:sz w:val="28"/>
          <w:szCs w:val="28"/>
        </w:rPr>
        <w:t xml:space="preserve"> </w:t>
      </w:r>
      <w:r w:rsidRPr="0083742B">
        <w:rPr>
          <w:rFonts w:ascii="Times New Roman" w:hAnsi="Times New Roman" w:cs="Times New Roman"/>
          <w:sz w:val="28"/>
          <w:szCs w:val="28"/>
          <w:shd w:val="clear" w:color="auto" w:fill="FFFFFF"/>
        </w:rPr>
        <w:t>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 за счет средств районного дорожного фонда Балашовского муниципального района</w:t>
      </w:r>
      <w:r w:rsidR="00642190">
        <w:rPr>
          <w:rFonts w:ascii="Times New Roman" w:hAnsi="Times New Roman" w:cs="Times New Roman"/>
          <w:sz w:val="28"/>
          <w:szCs w:val="28"/>
          <w:shd w:val="clear" w:color="auto" w:fill="FFFFFF"/>
        </w:rPr>
        <w:t>:</w:t>
      </w:r>
    </w:p>
    <w:p w:rsidR="00B66FE1" w:rsidRPr="00044A80" w:rsidRDefault="00AB1642" w:rsidP="00E955BD">
      <w:pPr>
        <w:pStyle w:val="13"/>
        <w:numPr>
          <w:ilvl w:val="0"/>
          <w:numId w:val="5"/>
        </w:numPr>
        <w:ind w:left="71" w:firstLine="289"/>
      </w:pPr>
      <w:r>
        <w:rPr>
          <w:rFonts w:ascii="Times New Roman" w:hAnsi="Times New Roman" w:cs="Times New Roman"/>
          <w:sz w:val="28"/>
          <w:szCs w:val="28"/>
        </w:rPr>
        <w:t>2022</w:t>
      </w:r>
      <w:r w:rsidR="00B66FE1">
        <w:rPr>
          <w:rFonts w:ascii="Times New Roman" w:hAnsi="Times New Roman" w:cs="Times New Roman"/>
          <w:sz w:val="28"/>
          <w:szCs w:val="28"/>
        </w:rPr>
        <w:t xml:space="preserve"> год – </w:t>
      </w:r>
      <w:r w:rsidR="00AC095F">
        <w:rPr>
          <w:rFonts w:ascii="Times New Roman" w:hAnsi="Times New Roman" w:cs="Times New Roman"/>
          <w:sz w:val="28"/>
          <w:szCs w:val="28"/>
        </w:rPr>
        <w:t>63 315,0</w:t>
      </w:r>
      <w:r w:rsidR="00B66FE1">
        <w:rPr>
          <w:rFonts w:ascii="Times New Roman" w:hAnsi="Times New Roman" w:cs="Times New Roman"/>
          <w:sz w:val="28"/>
          <w:szCs w:val="28"/>
        </w:rPr>
        <w:t xml:space="preserve"> тыс. руб.</w:t>
      </w:r>
    </w:p>
    <w:p w:rsidR="00B66FE1" w:rsidRPr="00044A80" w:rsidRDefault="00AB1642" w:rsidP="00E955BD">
      <w:pPr>
        <w:pStyle w:val="13"/>
        <w:numPr>
          <w:ilvl w:val="0"/>
          <w:numId w:val="5"/>
        </w:numPr>
        <w:ind w:left="71" w:firstLine="289"/>
      </w:pPr>
      <w:r>
        <w:rPr>
          <w:rFonts w:ascii="Times New Roman" w:hAnsi="Times New Roman" w:cs="Times New Roman"/>
          <w:sz w:val="28"/>
          <w:szCs w:val="28"/>
        </w:rPr>
        <w:t>2023</w:t>
      </w:r>
      <w:r w:rsidR="00B66FE1">
        <w:rPr>
          <w:rFonts w:ascii="Times New Roman" w:hAnsi="Times New Roman" w:cs="Times New Roman"/>
          <w:sz w:val="28"/>
          <w:szCs w:val="28"/>
        </w:rPr>
        <w:t xml:space="preserve"> год – 61</w:t>
      </w:r>
      <w:r w:rsidR="007E37F5">
        <w:rPr>
          <w:rFonts w:ascii="Times New Roman" w:hAnsi="Times New Roman" w:cs="Times New Roman"/>
          <w:sz w:val="28"/>
          <w:szCs w:val="28"/>
        </w:rPr>
        <w:t> 135,3</w:t>
      </w:r>
      <w:r w:rsidR="00B66FE1">
        <w:rPr>
          <w:rFonts w:ascii="Times New Roman" w:hAnsi="Times New Roman" w:cs="Times New Roman"/>
          <w:sz w:val="28"/>
          <w:szCs w:val="28"/>
        </w:rPr>
        <w:t xml:space="preserve"> тыс. руб.</w:t>
      </w:r>
    </w:p>
    <w:p w:rsidR="00FA5611" w:rsidRPr="00014949" w:rsidRDefault="00AB1642" w:rsidP="00697DB8">
      <w:pPr>
        <w:pStyle w:val="13"/>
        <w:numPr>
          <w:ilvl w:val="0"/>
          <w:numId w:val="5"/>
        </w:numPr>
        <w:ind w:left="71" w:firstLine="289"/>
      </w:pPr>
      <w:r>
        <w:rPr>
          <w:rFonts w:ascii="Times New Roman" w:hAnsi="Times New Roman" w:cs="Times New Roman"/>
          <w:sz w:val="28"/>
          <w:szCs w:val="28"/>
        </w:rPr>
        <w:t>2024</w:t>
      </w:r>
      <w:r w:rsidR="00B66FE1">
        <w:rPr>
          <w:rFonts w:ascii="Times New Roman" w:hAnsi="Times New Roman" w:cs="Times New Roman"/>
          <w:sz w:val="28"/>
          <w:szCs w:val="28"/>
        </w:rPr>
        <w:t xml:space="preserve"> год – 61</w:t>
      </w:r>
      <w:r w:rsidR="007E37F5">
        <w:rPr>
          <w:rFonts w:ascii="Times New Roman" w:hAnsi="Times New Roman" w:cs="Times New Roman"/>
          <w:sz w:val="28"/>
          <w:szCs w:val="28"/>
        </w:rPr>
        <w:t> 135,3</w:t>
      </w:r>
      <w:r w:rsidR="00B66FE1">
        <w:rPr>
          <w:rFonts w:ascii="Times New Roman" w:hAnsi="Times New Roman" w:cs="Times New Roman"/>
          <w:sz w:val="28"/>
          <w:szCs w:val="28"/>
        </w:rPr>
        <w:t xml:space="preserve"> тыс. руб.</w:t>
      </w:r>
    </w:p>
    <w:p w:rsidR="002A3FC9" w:rsidRDefault="00F77B89" w:rsidP="00E955BD">
      <w:pPr>
        <w:pStyle w:val="31"/>
        <w:shd w:val="clear" w:color="auto" w:fill="auto"/>
        <w:tabs>
          <w:tab w:val="left" w:pos="909"/>
        </w:tabs>
        <w:spacing w:before="280" w:after="280" w:line="240" w:lineRule="auto"/>
        <w:jc w:val="left"/>
        <w:rPr>
          <w:rStyle w:val="213pt"/>
          <w:sz w:val="28"/>
          <w:szCs w:val="28"/>
        </w:rPr>
      </w:pPr>
      <w:r>
        <w:rPr>
          <w:sz w:val="28"/>
          <w:szCs w:val="28"/>
        </w:rPr>
        <w:tab/>
      </w:r>
      <w:r w:rsidR="002A3FC9">
        <w:rPr>
          <w:sz w:val="28"/>
          <w:szCs w:val="28"/>
        </w:rPr>
        <w:t xml:space="preserve">7.Организация управления реализацией программы и контроль </w:t>
      </w:r>
      <w:r w:rsidR="00D83EC7">
        <w:rPr>
          <w:sz w:val="28"/>
          <w:szCs w:val="28"/>
        </w:rPr>
        <w:t>над</w:t>
      </w:r>
      <w:r w:rsidR="002A3FC9">
        <w:rPr>
          <w:sz w:val="28"/>
          <w:szCs w:val="28"/>
        </w:rPr>
        <w:t xml:space="preserve"> ходом ее выполнения</w:t>
      </w:r>
    </w:p>
    <w:p w:rsidR="002A3FC9" w:rsidRDefault="00642190" w:rsidP="00E955BD">
      <w:pPr>
        <w:pStyle w:val="20"/>
        <w:shd w:val="clear" w:color="auto" w:fill="auto"/>
        <w:spacing w:before="0" w:line="240" w:lineRule="auto"/>
        <w:ind w:firstLine="708"/>
        <w:rPr>
          <w:bCs/>
          <w:sz w:val="28"/>
          <w:szCs w:val="32"/>
        </w:rPr>
      </w:pPr>
      <w:r w:rsidRPr="00642190">
        <w:rPr>
          <w:sz w:val="28"/>
          <w:szCs w:val="28"/>
        </w:rPr>
        <w:t>Комитет по ЖКХ БМР</w:t>
      </w:r>
      <w:r w:rsidR="00D83EC7">
        <w:rPr>
          <w:rStyle w:val="213pt"/>
          <w:sz w:val="28"/>
          <w:szCs w:val="28"/>
        </w:rPr>
        <w:t>,</w:t>
      </w:r>
      <w:r w:rsidR="002A3FC9">
        <w:rPr>
          <w:rStyle w:val="213pt"/>
          <w:sz w:val="28"/>
          <w:szCs w:val="28"/>
        </w:rPr>
        <w:t xml:space="preserve"> а так же исполнители программы контролируют сроки выполнения мероприятий программы, целевое расходование выделяемых финансовые средств и эффективность их использования в предела</w:t>
      </w:r>
      <w:r w:rsidR="003B18CC">
        <w:rPr>
          <w:rStyle w:val="213pt"/>
          <w:sz w:val="28"/>
          <w:szCs w:val="28"/>
        </w:rPr>
        <w:t xml:space="preserve">х своей компетенции. Контроль над </w:t>
      </w:r>
      <w:r w:rsidR="002A3FC9">
        <w:rPr>
          <w:rStyle w:val="213pt"/>
          <w:sz w:val="28"/>
          <w:szCs w:val="28"/>
        </w:rPr>
        <w:t xml:space="preserve"> ходом реализации программы может осуществляться в процессе экспертных проверок с участием представителей заказчика и </w:t>
      </w:r>
      <w:r w:rsidR="002A3FC9">
        <w:rPr>
          <w:bCs/>
          <w:sz w:val="28"/>
          <w:szCs w:val="28"/>
        </w:rPr>
        <w:t>организаций, предприятий и учреждений, выигравших торги на определение подрядчика, по реализации программных мероприятий муниципальной программы.</w:t>
      </w:r>
      <w:r w:rsidR="002A3FC9">
        <w:rPr>
          <w:bCs/>
          <w:sz w:val="28"/>
          <w:szCs w:val="32"/>
        </w:rPr>
        <w:t xml:space="preserve">                                                                    </w:t>
      </w:r>
    </w:p>
    <w:p w:rsidR="002A3FC9" w:rsidRDefault="002A3FC9" w:rsidP="00E955BD">
      <w:pPr>
        <w:tabs>
          <w:tab w:val="left" w:pos="5529"/>
        </w:tabs>
        <w:spacing w:after="0" w:line="240" w:lineRule="auto"/>
        <w:ind w:left="5529" w:hanging="5529"/>
        <w:jc w:val="right"/>
        <w:rPr>
          <w:bCs/>
          <w:sz w:val="28"/>
          <w:szCs w:val="32"/>
        </w:rPr>
      </w:pPr>
    </w:p>
    <w:p w:rsidR="006A616A" w:rsidRDefault="00C7378B" w:rsidP="006A616A">
      <w:pPr>
        <w:spacing w:after="0" w:line="240" w:lineRule="auto"/>
        <w:ind w:left="-567" w:right="-284"/>
        <w:rPr>
          <w:rFonts w:ascii="Times New Roman" w:hAnsi="Times New Roman" w:cs="Times New Roman"/>
          <w:b/>
          <w:bCs/>
          <w:sz w:val="28"/>
          <w:szCs w:val="28"/>
        </w:rPr>
      </w:pPr>
      <w:r>
        <w:rPr>
          <w:rFonts w:ascii="Times New Roman" w:hAnsi="Times New Roman" w:cs="Times New Roman"/>
          <w:b/>
          <w:bCs/>
          <w:sz w:val="28"/>
          <w:szCs w:val="28"/>
        </w:rPr>
        <w:t xml:space="preserve">   </w:t>
      </w:r>
      <w:r w:rsidR="006A616A">
        <w:rPr>
          <w:rFonts w:ascii="Times New Roman" w:hAnsi="Times New Roman" w:cs="Times New Roman"/>
          <w:b/>
          <w:bCs/>
          <w:sz w:val="28"/>
          <w:szCs w:val="28"/>
        </w:rPr>
        <w:t>И.о первого заместителя главы</w:t>
      </w:r>
      <w:r w:rsidR="006A616A" w:rsidRPr="00D0220F">
        <w:rPr>
          <w:rFonts w:ascii="Times New Roman" w:hAnsi="Times New Roman" w:cs="Times New Roman"/>
          <w:b/>
          <w:bCs/>
          <w:sz w:val="28"/>
          <w:szCs w:val="28"/>
        </w:rPr>
        <w:t xml:space="preserve"> </w:t>
      </w:r>
    </w:p>
    <w:p w:rsidR="00386792" w:rsidRDefault="00386792" w:rsidP="00386792">
      <w:pPr>
        <w:spacing w:after="0" w:line="240" w:lineRule="auto"/>
        <w:ind w:left="-567" w:right="-284"/>
        <w:rPr>
          <w:rFonts w:ascii="Times New Roman" w:hAnsi="Times New Roman" w:cs="Times New Roman"/>
          <w:b/>
          <w:bCs/>
          <w:sz w:val="28"/>
          <w:szCs w:val="28"/>
        </w:rPr>
      </w:pPr>
      <w:r>
        <w:rPr>
          <w:rFonts w:ascii="Times New Roman" w:hAnsi="Times New Roman" w:cs="Times New Roman"/>
          <w:b/>
          <w:bCs/>
          <w:sz w:val="28"/>
          <w:szCs w:val="28"/>
        </w:rPr>
        <w:t xml:space="preserve">   </w:t>
      </w:r>
      <w:r w:rsidR="006A616A">
        <w:rPr>
          <w:rFonts w:ascii="Times New Roman" w:hAnsi="Times New Roman" w:cs="Times New Roman"/>
          <w:b/>
          <w:bCs/>
          <w:sz w:val="28"/>
          <w:szCs w:val="28"/>
        </w:rPr>
        <w:t xml:space="preserve">администрации </w:t>
      </w:r>
      <w:r w:rsidR="006A616A" w:rsidRPr="00D0220F">
        <w:rPr>
          <w:rFonts w:ascii="Times New Roman" w:hAnsi="Times New Roman" w:cs="Times New Roman"/>
          <w:b/>
          <w:bCs/>
          <w:sz w:val="28"/>
          <w:szCs w:val="28"/>
        </w:rPr>
        <w:t>Балашовского</w:t>
      </w:r>
    </w:p>
    <w:p w:rsidR="006A616A" w:rsidRPr="00C7378B" w:rsidRDefault="00386792" w:rsidP="00386792">
      <w:pPr>
        <w:spacing w:after="0" w:line="240" w:lineRule="auto"/>
        <w:ind w:left="-567" w:right="-284"/>
        <w:rPr>
          <w:rFonts w:ascii="Times New Roman" w:hAnsi="Times New Roman" w:cs="Times New Roman"/>
          <w:b/>
          <w:bCs/>
          <w:sz w:val="28"/>
          <w:szCs w:val="28"/>
        </w:rPr>
      </w:pPr>
      <w:r>
        <w:rPr>
          <w:rFonts w:ascii="Times New Roman" w:hAnsi="Times New Roman" w:cs="Times New Roman"/>
          <w:b/>
          <w:bCs/>
          <w:sz w:val="28"/>
          <w:szCs w:val="28"/>
        </w:rPr>
        <w:t xml:space="preserve">   </w:t>
      </w:r>
      <w:r w:rsidR="006A616A" w:rsidRPr="00D0220F">
        <w:rPr>
          <w:rFonts w:ascii="Times New Roman" w:hAnsi="Times New Roman" w:cs="Times New Roman"/>
          <w:b/>
          <w:bCs/>
          <w:sz w:val="28"/>
          <w:szCs w:val="28"/>
        </w:rPr>
        <w:t>муниципального района</w:t>
      </w:r>
      <w:r w:rsidR="006A616A" w:rsidRPr="00D0220F">
        <w:rPr>
          <w:rFonts w:ascii="Times New Roman" w:hAnsi="Times New Roman" w:cs="Times New Roman"/>
          <w:b/>
          <w:bCs/>
          <w:sz w:val="28"/>
          <w:szCs w:val="28"/>
        </w:rPr>
        <w:tab/>
      </w:r>
      <w:r w:rsidR="006A616A">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6A616A">
        <w:rPr>
          <w:rFonts w:ascii="Times New Roman" w:hAnsi="Times New Roman" w:cs="Times New Roman"/>
          <w:b/>
          <w:bCs/>
          <w:sz w:val="28"/>
          <w:szCs w:val="28"/>
        </w:rPr>
        <w:t xml:space="preserve">     О.В. </w:t>
      </w:r>
      <w:proofErr w:type="spellStart"/>
      <w:r w:rsidR="006A616A">
        <w:rPr>
          <w:rFonts w:ascii="Times New Roman" w:hAnsi="Times New Roman" w:cs="Times New Roman"/>
          <w:b/>
          <w:bCs/>
          <w:sz w:val="28"/>
          <w:szCs w:val="28"/>
        </w:rPr>
        <w:t>Масякин</w:t>
      </w:r>
      <w:proofErr w:type="spellEnd"/>
    </w:p>
    <w:p w:rsidR="002A3FC9" w:rsidRDefault="002A3FC9" w:rsidP="006A616A">
      <w:pPr>
        <w:spacing w:after="0" w:line="240" w:lineRule="auto"/>
        <w:ind w:left="-284" w:right="-284"/>
        <w:rPr>
          <w:rFonts w:ascii="Times New Roman" w:hAnsi="Times New Roman" w:cs="Times New Roman"/>
          <w:bCs/>
          <w:sz w:val="24"/>
          <w:szCs w:val="24"/>
        </w:rPr>
      </w:pPr>
    </w:p>
    <w:p w:rsidR="008E5CDC" w:rsidRDefault="008E5CDC" w:rsidP="008D4C23">
      <w:pPr>
        <w:tabs>
          <w:tab w:val="left" w:pos="9923"/>
        </w:tabs>
        <w:spacing w:after="0" w:line="240" w:lineRule="auto"/>
        <w:ind w:left="6237" w:right="-84"/>
        <w:jc w:val="both"/>
        <w:rPr>
          <w:rFonts w:ascii="Times New Roman" w:hAnsi="Times New Roman" w:cs="Times New Roman"/>
          <w:bCs/>
          <w:sz w:val="24"/>
          <w:szCs w:val="24"/>
        </w:rPr>
      </w:pPr>
    </w:p>
    <w:p w:rsidR="008E5CDC" w:rsidRDefault="008E5CDC" w:rsidP="008D4C23">
      <w:pPr>
        <w:tabs>
          <w:tab w:val="left" w:pos="9923"/>
        </w:tabs>
        <w:spacing w:after="0" w:line="240" w:lineRule="auto"/>
        <w:ind w:left="6237" w:right="-84"/>
        <w:jc w:val="both"/>
        <w:rPr>
          <w:rFonts w:ascii="Times New Roman" w:hAnsi="Times New Roman" w:cs="Times New Roman"/>
          <w:bCs/>
          <w:sz w:val="24"/>
          <w:szCs w:val="24"/>
        </w:rPr>
      </w:pPr>
    </w:p>
    <w:p w:rsidR="008E5CDC" w:rsidRDefault="008E5CDC" w:rsidP="008D4C23">
      <w:pPr>
        <w:tabs>
          <w:tab w:val="left" w:pos="9923"/>
        </w:tabs>
        <w:spacing w:after="0" w:line="240" w:lineRule="auto"/>
        <w:ind w:left="6237" w:right="-84"/>
        <w:jc w:val="both"/>
        <w:rPr>
          <w:rFonts w:ascii="Times New Roman" w:hAnsi="Times New Roman" w:cs="Times New Roman"/>
          <w:bCs/>
          <w:sz w:val="24"/>
          <w:szCs w:val="24"/>
        </w:rPr>
      </w:pPr>
    </w:p>
    <w:p w:rsidR="00363CA7" w:rsidRDefault="00363CA7" w:rsidP="00114D7C">
      <w:pPr>
        <w:tabs>
          <w:tab w:val="left" w:pos="9923"/>
        </w:tabs>
        <w:spacing w:after="0" w:line="240" w:lineRule="auto"/>
        <w:ind w:right="-84"/>
        <w:jc w:val="both"/>
        <w:rPr>
          <w:rFonts w:ascii="Times New Roman" w:hAnsi="Times New Roman" w:cs="Times New Roman"/>
          <w:bCs/>
          <w:sz w:val="24"/>
          <w:szCs w:val="24"/>
        </w:rPr>
      </w:pPr>
    </w:p>
    <w:p w:rsidR="008D4C23" w:rsidRPr="005A43AE" w:rsidRDefault="00126287" w:rsidP="008D4C23">
      <w:pPr>
        <w:tabs>
          <w:tab w:val="left" w:pos="9923"/>
        </w:tabs>
        <w:spacing w:after="0" w:line="240" w:lineRule="auto"/>
        <w:ind w:left="6237" w:right="-84"/>
        <w:jc w:val="both"/>
        <w:rPr>
          <w:rFonts w:ascii="Times New Roman" w:hAnsi="Times New Roman" w:cs="Times New Roman"/>
          <w:bCs/>
          <w:sz w:val="24"/>
          <w:szCs w:val="24"/>
        </w:rPr>
      </w:pPr>
      <w:r>
        <w:rPr>
          <w:rFonts w:ascii="Times New Roman" w:hAnsi="Times New Roman" w:cs="Times New Roman"/>
          <w:bCs/>
          <w:sz w:val="24"/>
          <w:szCs w:val="24"/>
        </w:rPr>
        <w:lastRenderedPageBreak/>
        <w:t>Приложение</w:t>
      </w:r>
      <w:r w:rsidR="00567D5A">
        <w:rPr>
          <w:rFonts w:ascii="Times New Roman" w:hAnsi="Times New Roman" w:cs="Times New Roman"/>
          <w:bCs/>
          <w:sz w:val="24"/>
          <w:szCs w:val="24"/>
        </w:rPr>
        <w:t xml:space="preserve"> к муниципальной программе </w:t>
      </w:r>
      <w:r w:rsidR="00567D5A" w:rsidRPr="005A43AE">
        <w:rPr>
          <w:rFonts w:ascii="Times New Roman" w:hAnsi="Times New Roman" w:cs="Times New Roman"/>
          <w:bCs/>
          <w:sz w:val="24"/>
          <w:szCs w:val="24"/>
        </w:rPr>
        <w:t xml:space="preserve"> </w:t>
      </w:r>
      <w:r w:rsidR="00567D5A">
        <w:rPr>
          <w:rFonts w:ascii="Times New Roman" w:hAnsi="Times New Roman" w:cs="Times New Roman"/>
          <w:sz w:val="24"/>
          <w:szCs w:val="24"/>
        </w:rPr>
        <w:t xml:space="preserve">«Развитие дорожного хозяйства </w:t>
      </w:r>
      <w:r w:rsidR="00567D5A" w:rsidRPr="00FB1487">
        <w:rPr>
          <w:rFonts w:ascii="Times New Roman" w:hAnsi="Times New Roman" w:cs="Times New Roman"/>
          <w:sz w:val="24"/>
          <w:szCs w:val="24"/>
        </w:rPr>
        <w:t xml:space="preserve">муниципального </w:t>
      </w:r>
      <w:r w:rsidR="00E07626">
        <w:rPr>
          <w:rFonts w:ascii="Times New Roman" w:hAnsi="Times New Roman" w:cs="Times New Roman"/>
          <w:sz w:val="24"/>
          <w:szCs w:val="24"/>
        </w:rPr>
        <w:t>образования город Балашов</w:t>
      </w:r>
      <w:r w:rsidR="00567D5A" w:rsidRPr="00FB1487">
        <w:rPr>
          <w:rFonts w:ascii="Times New Roman" w:hAnsi="Times New Roman" w:cs="Times New Roman"/>
          <w:sz w:val="24"/>
          <w:szCs w:val="24"/>
        </w:rPr>
        <w:t>»</w:t>
      </w:r>
      <w:r w:rsidR="00567D5A">
        <w:rPr>
          <w:rFonts w:ascii="Times New Roman" w:hAnsi="Times New Roman" w:cs="Times New Roman"/>
          <w:sz w:val="24"/>
          <w:szCs w:val="24"/>
        </w:rPr>
        <w:t xml:space="preserve"> </w:t>
      </w:r>
      <w:r w:rsidR="005A43AE" w:rsidRPr="005A43AE">
        <w:rPr>
          <w:rFonts w:ascii="Times New Roman" w:hAnsi="Times New Roman" w:cs="Times New Roman"/>
          <w:bCs/>
          <w:sz w:val="24"/>
          <w:szCs w:val="24"/>
        </w:rPr>
        <w:t xml:space="preserve">от </w:t>
      </w:r>
      <w:r w:rsidR="008D4C23" w:rsidRPr="005A43AE">
        <w:rPr>
          <w:rFonts w:ascii="Times New Roman" w:hAnsi="Times New Roman" w:cs="Times New Roman"/>
          <w:bCs/>
          <w:sz w:val="24"/>
          <w:szCs w:val="24"/>
        </w:rPr>
        <w:t xml:space="preserve"> </w:t>
      </w:r>
      <w:r w:rsidR="005612DE">
        <w:rPr>
          <w:rFonts w:ascii="Times New Roman" w:hAnsi="Times New Roman" w:cs="Times New Roman"/>
          <w:bCs/>
          <w:sz w:val="24"/>
          <w:szCs w:val="24"/>
        </w:rPr>
        <w:t>07.07.2022</w:t>
      </w:r>
      <w:r w:rsidR="008D4C23" w:rsidRPr="005A43AE">
        <w:rPr>
          <w:rFonts w:ascii="Times New Roman" w:hAnsi="Times New Roman" w:cs="Times New Roman"/>
          <w:bCs/>
          <w:sz w:val="24"/>
          <w:szCs w:val="24"/>
        </w:rPr>
        <w:t xml:space="preserve">года № </w:t>
      </w:r>
      <w:r w:rsidR="008D4C23">
        <w:rPr>
          <w:rFonts w:ascii="Times New Roman" w:hAnsi="Times New Roman" w:cs="Times New Roman"/>
          <w:bCs/>
          <w:sz w:val="24"/>
          <w:szCs w:val="24"/>
        </w:rPr>
        <w:t>_</w:t>
      </w:r>
      <w:r w:rsidR="005612DE">
        <w:rPr>
          <w:rFonts w:ascii="Times New Roman" w:hAnsi="Times New Roman" w:cs="Times New Roman"/>
          <w:bCs/>
          <w:sz w:val="24"/>
          <w:szCs w:val="24"/>
        </w:rPr>
        <w:t>207-п</w:t>
      </w:r>
      <w:r w:rsidR="008D4C23">
        <w:rPr>
          <w:rFonts w:ascii="Times New Roman" w:hAnsi="Times New Roman" w:cs="Times New Roman"/>
          <w:bCs/>
          <w:sz w:val="24"/>
          <w:szCs w:val="24"/>
        </w:rPr>
        <w:t>__</w:t>
      </w:r>
      <w:r w:rsidR="008D4C23" w:rsidRPr="005A43AE">
        <w:rPr>
          <w:rFonts w:ascii="Times New Roman" w:hAnsi="Times New Roman" w:cs="Times New Roman"/>
          <w:bCs/>
          <w:sz w:val="24"/>
          <w:szCs w:val="24"/>
        </w:rPr>
        <w:t xml:space="preserve"> </w:t>
      </w:r>
    </w:p>
    <w:p w:rsidR="009C5EAB" w:rsidRDefault="009C5EAB" w:rsidP="008D4C23">
      <w:pPr>
        <w:tabs>
          <w:tab w:val="left" w:pos="9923"/>
        </w:tabs>
        <w:spacing w:after="0" w:line="240" w:lineRule="auto"/>
        <w:ind w:left="6237" w:right="-84"/>
        <w:jc w:val="both"/>
        <w:rPr>
          <w:rFonts w:ascii="Times New Roman" w:hAnsi="Times New Roman" w:cs="Times New Roman"/>
          <w:bCs/>
          <w:sz w:val="28"/>
          <w:szCs w:val="32"/>
        </w:rPr>
      </w:pPr>
    </w:p>
    <w:p w:rsidR="00526955" w:rsidRDefault="00526955" w:rsidP="008D4C23">
      <w:pPr>
        <w:tabs>
          <w:tab w:val="left" w:pos="9923"/>
        </w:tabs>
        <w:spacing w:after="0" w:line="240" w:lineRule="auto"/>
        <w:ind w:left="6237" w:right="-84"/>
        <w:jc w:val="both"/>
        <w:rPr>
          <w:rFonts w:ascii="Times New Roman" w:hAnsi="Times New Roman" w:cs="Times New Roman"/>
          <w:bCs/>
          <w:sz w:val="24"/>
          <w:szCs w:val="24"/>
        </w:rPr>
      </w:pPr>
      <w:r>
        <w:rPr>
          <w:rFonts w:ascii="Times New Roman" w:hAnsi="Times New Roman" w:cs="Times New Roman"/>
          <w:bCs/>
          <w:sz w:val="28"/>
          <w:szCs w:val="32"/>
        </w:rPr>
        <w:t xml:space="preserve"> </w:t>
      </w:r>
    </w:p>
    <w:p w:rsidR="000A2ECD" w:rsidRDefault="00526955">
      <w:pPr>
        <w:shd w:val="clear" w:color="auto" w:fill="FFFFFF"/>
        <w:spacing w:after="0" w:line="276" w:lineRule="auto"/>
        <w:jc w:val="center"/>
        <w:rPr>
          <w:rFonts w:ascii="Times New Roman" w:hAnsi="Times New Roman" w:cs="Times New Roman"/>
          <w:b/>
          <w:bCs/>
          <w:sz w:val="28"/>
          <w:szCs w:val="28"/>
        </w:rPr>
      </w:pPr>
      <w:r>
        <w:rPr>
          <w:rFonts w:ascii="Times New Roman" w:hAnsi="Times New Roman" w:cs="Times New Roman"/>
          <w:b/>
          <w:sz w:val="28"/>
          <w:szCs w:val="28"/>
        </w:rPr>
        <w:t>Перечень программных мероприятий по р</w:t>
      </w:r>
      <w:r>
        <w:rPr>
          <w:rFonts w:ascii="Times New Roman" w:hAnsi="Times New Roman" w:cs="Times New Roman"/>
          <w:b/>
          <w:bCs/>
          <w:sz w:val="28"/>
          <w:szCs w:val="28"/>
        </w:rPr>
        <w:t xml:space="preserve">азвитию дорожного хозяйства муниципального </w:t>
      </w:r>
      <w:r w:rsidR="0044221F">
        <w:rPr>
          <w:rFonts w:ascii="Times New Roman" w:hAnsi="Times New Roman" w:cs="Times New Roman"/>
          <w:b/>
          <w:bCs/>
          <w:sz w:val="28"/>
          <w:szCs w:val="28"/>
        </w:rPr>
        <w:t xml:space="preserve">образования город Балашов </w:t>
      </w:r>
    </w:p>
    <w:p w:rsidR="009C5EAB" w:rsidRDefault="009C5EAB">
      <w:pPr>
        <w:shd w:val="clear" w:color="auto" w:fill="FFFFFF"/>
        <w:spacing w:after="0" w:line="276" w:lineRule="auto"/>
        <w:jc w:val="center"/>
        <w:rPr>
          <w:b/>
          <w:sz w:val="28"/>
          <w:szCs w:val="28"/>
        </w:rPr>
      </w:pPr>
    </w:p>
    <w:p w:rsidR="00CD1B62" w:rsidRDefault="00CD1B62">
      <w:pPr>
        <w:shd w:val="clear" w:color="auto" w:fill="FFFFFF"/>
        <w:spacing w:after="0" w:line="276" w:lineRule="auto"/>
        <w:jc w:val="center"/>
        <w:rPr>
          <w:b/>
          <w:sz w:val="28"/>
          <w:szCs w:val="28"/>
        </w:rPr>
      </w:pPr>
    </w:p>
    <w:tbl>
      <w:tblPr>
        <w:tblW w:w="10773" w:type="dxa"/>
        <w:tblInd w:w="-459" w:type="dxa"/>
        <w:tblLayout w:type="fixed"/>
        <w:tblLook w:val="0000"/>
      </w:tblPr>
      <w:tblGrid>
        <w:gridCol w:w="592"/>
        <w:gridCol w:w="3094"/>
        <w:gridCol w:w="1588"/>
        <w:gridCol w:w="1560"/>
        <w:gridCol w:w="1388"/>
        <w:gridCol w:w="1276"/>
        <w:gridCol w:w="1275"/>
      </w:tblGrid>
      <w:tr w:rsidR="005463F1" w:rsidTr="00114D7C">
        <w:trPr>
          <w:trHeight w:val="678"/>
        </w:trPr>
        <w:tc>
          <w:tcPr>
            <w:tcW w:w="592" w:type="dxa"/>
            <w:vMerge w:val="restart"/>
            <w:tcBorders>
              <w:top w:val="single" w:sz="4" w:space="0" w:color="000000"/>
              <w:left w:val="single" w:sz="4" w:space="0" w:color="000000"/>
              <w:bottom w:val="single" w:sz="4" w:space="0" w:color="000000"/>
            </w:tcBorders>
            <w:shd w:val="clear" w:color="auto" w:fill="auto"/>
            <w:vAlign w:val="center"/>
          </w:tcPr>
          <w:p w:rsidR="005463F1" w:rsidRPr="00A13408" w:rsidRDefault="005463F1" w:rsidP="006437C4">
            <w:pPr>
              <w:spacing w:after="0" w:line="240" w:lineRule="auto"/>
              <w:jc w:val="center"/>
              <w:rPr>
                <w:rFonts w:ascii="Times New Roman" w:hAnsi="Times New Roman" w:cs="Times New Roman"/>
                <w:b/>
                <w:sz w:val="24"/>
                <w:szCs w:val="24"/>
              </w:rPr>
            </w:pPr>
            <w:r w:rsidRPr="00A13408">
              <w:rPr>
                <w:rFonts w:ascii="Times New Roman" w:hAnsi="Times New Roman" w:cs="Times New Roman"/>
                <w:b/>
                <w:sz w:val="24"/>
                <w:szCs w:val="24"/>
              </w:rPr>
              <w:t xml:space="preserve">№ </w:t>
            </w:r>
            <w:proofErr w:type="spellStart"/>
            <w:r w:rsidRPr="00A13408">
              <w:rPr>
                <w:rFonts w:ascii="Times New Roman" w:hAnsi="Times New Roman" w:cs="Times New Roman"/>
                <w:b/>
                <w:sz w:val="24"/>
                <w:szCs w:val="24"/>
              </w:rPr>
              <w:t>п</w:t>
            </w:r>
            <w:proofErr w:type="spellEnd"/>
            <w:r w:rsidRPr="00A13408">
              <w:rPr>
                <w:rFonts w:ascii="Times New Roman" w:hAnsi="Times New Roman" w:cs="Times New Roman"/>
                <w:b/>
                <w:sz w:val="24"/>
                <w:szCs w:val="24"/>
              </w:rPr>
              <w:t>/</w:t>
            </w:r>
            <w:proofErr w:type="spellStart"/>
            <w:r w:rsidRPr="00A13408">
              <w:rPr>
                <w:rFonts w:ascii="Times New Roman" w:hAnsi="Times New Roman" w:cs="Times New Roman"/>
                <w:b/>
                <w:sz w:val="24"/>
                <w:szCs w:val="24"/>
              </w:rPr>
              <w:t>п</w:t>
            </w:r>
            <w:proofErr w:type="spellEnd"/>
          </w:p>
        </w:tc>
        <w:tc>
          <w:tcPr>
            <w:tcW w:w="3094" w:type="dxa"/>
            <w:vMerge w:val="restart"/>
            <w:tcBorders>
              <w:top w:val="single" w:sz="4" w:space="0" w:color="000000"/>
              <w:left w:val="single" w:sz="4" w:space="0" w:color="000000"/>
              <w:bottom w:val="single" w:sz="4" w:space="0" w:color="000000"/>
            </w:tcBorders>
            <w:shd w:val="clear" w:color="auto" w:fill="auto"/>
            <w:vAlign w:val="center"/>
          </w:tcPr>
          <w:p w:rsidR="005463F1" w:rsidRPr="00A13408" w:rsidRDefault="005463F1" w:rsidP="006437C4">
            <w:pPr>
              <w:spacing w:after="0" w:line="240" w:lineRule="auto"/>
              <w:jc w:val="center"/>
              <w:rPr>
                <w:rFonts w:ascii="Times New Roman" w:hAnsi="Times New Roman" w:cs="Times New Roman"/>
                <w:b/>
                <w:sz w:val="24"/>
                <w:szCs w:val="24"/>
              </w:rPr>
            </w:pPr>
            <w:r w:rsidRPr="00A13408">
              <w:rPr>
                <w:rFonts w:ascii="Times New Roman" w:hAnsi="Times New Roman" w:cs="Times New Roman"/>
                <w:b/>
                <w:sz w:val="24"/>
                <w:szCs w:val="24"/>
              </w:rPr>
              <w:t>Наименование мероприятий</w:t>
            </w:r>
          </w:p>
        </w:tc>
        <w:tc>
          <w:tcPr>
            <w:tcW w:w="1588" w:type="dxa"/>
            <w:vMerge w:val="restart"/>
            <w:tcBorders>
              <w:top w:val="single" w:sz="4" w:space="0" w:color="000000"/>
              <w:left w:val="single" w:sz="4" w:space="0" w:color="000000"/>
              <w:bottom w:val="single" w:sz="4" w:space="0" w:color="000000"/>
            </w:tcBorders>
            <w:shd w:val="clear" w:color="auto" w:fill="auto"/>
            <w:vAlign w:val="center"/>
          </w:tcPr>
          <w:p w:rsidR="005463F1" w:rsidRPr="00A13408" w:rsidRDefault="005463F1" w:rsidP="006437C4">
            <w:pPr>
              <w:spacing w:after="0" w:line="240" w:lineRule="auto"/>
              <w:jc w:val="center"/>
              <w:rPr>
                <w:rFonts w:ascii="Times New Roman" w:hAnsi="Times New Roman" w:cs="Times New Roman"/>
                <w:b/>
                <w:sz w:val="24"/>
                <w:szCs w:val="24"/>
              </w:rPr>
            </w:pPr>
            <w:r w:rsidRPr="00A13408">
              <w:rPr>
                <w:rFonts w:ascii="Times New Roman" w:hAnsi="Times New Roman" w:cs="Times New Roman"/>
                <w:b/>
                <w:sz w:val="24"/>
                <w:szCs w:val="24"/>
              </w:rPr>
              <w:t>Источник финансирования.</w:t>
            </w:r>
          </w:p>
        </w:tc>
        <w:tc>
          <w:tcPr>
            <w:tcW w:w="1560" w:type="dxa"/>
            <w:vMerge w:val="restart"/>
            <w:tcBorders>
              <w:top w:val="single" w:sz="4" w:space="0" w:color="000000"/>
              <w:left w:val="single" w:sz="4" w:space="0" w:color="000000"/>
              <w:bottom w:val="single" w:sz="4" w:space="0" w:color="000000"/>
            </w:tcBorders>
            <w:shd w:val="clear" w:color="auto" w:fill="auto"/>
            <w:vAlign w:val="center"/>
          </w:tcPr>
          <w:p w:rsidR="005463F1" w:rsidRPr="00A13408" w:rsidRDefault="005463F1" w:rsidP="006437C4">
            <w:pPr>
              <w:spacing w:after="0" w:line="240" w:lineRule="auto"/>
              <w:jc w:val="center"/>
              <w:rPr>
                <w:rFonts w:ascii="Times New Roman" w:hAnsi="Times New Roman" w:cs="Times New Roman"/>
                <w:b/>
                <w:sz w:val="24"/>
                <w:szCs w:val="24"/>
              </w:rPr>
            </w:pPr>
            <w:r w:rsidRPr="00A13408">
              <w:rPr>
                <w:rFonts w:ascii="Times New Roman" w:hAnsi="Times New Roman" w:cs="Times New Roman"/>
                <w:b/>
                <w:sz w:val="24"/>
                <w:szCs w:val="24"/>
              </w:rPr>
              <w:t>Главные</w:t>
            </w:r>
          </w:p>
          <w:p w:rsidR="005463F1" w:rsidRPr="00A13408" w:rsidRDefault="005463F1" w:rsidP="006437C4">
            <w:pPr>
              <w:spacing w:after="0" w:line="240" w:lineRule="auto"/>
              <w:jc w:val="center"/>
              <w:rPr>
                <w:rFonts w:ascii="Times New Roman" w:hAnsi="Times New Roman" w:cs="Times New Roman"/>
                <w:b/>
                <w:sz w:val="24"/>
                <w:szCs w:val="24"/>
              </w:rPr>
            </w:pPr>
            <w:r w:rsidRPr="00A13408">
              <w:rPr>
                <w:rFonts w:ascii="Times New Roman" w:hAnsi="Times New Roman" w:cs="Times New Roman"/>
                <w:b/>
                <w:sz w:val="24"/>
                <w:szCs w:val="24"/>
              </w:rPr>
              <w:t>распорядители/ распорядители</w:t>
            </w:r>
          </w:p>
        </w:tc>
        <w:tc>
          <w:tcPr>
            <w:tcW w:w="39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463F1" w:rsidRPr="00A13408" w:rsidRDefault="005463F1" w:rsidP="006437C4">
            <w:pPr>
              <w:spacing w:after="0" w:line="240" w:lineRule="auto"/>
              <w:jc w:val="center"/>
              <w:rPr>
                <w:rFonts w:ascii="Times New Roman" w:hAnsi="Times New Roman" w:cs="Times New Roman"/>
                <w:b/>
                <w:sz w:val="24"/>
                <w:szCs w:val="24"/>
              </w:rPr>
            </w:pPr>
            <w:r w:rsidRPr="00A13408">
              <w:rPr>
                <w:rFonts w:ascii="Times New Roman" w:hAnsi="Times New Roman" w:cs="Times New Roman"/>
                <w:b/>
                <w:sz w:val="24"/>
                <w:szCs w:val="24"/>
              </w:rPr>
              <w:t>Объем финансирования тыс.руб.</w:t>
            </w:r>
          </w:p>
        </w:tc>
      </w:tr>
      <w:tr w:rsidR="005463F1" w:rsidTr="00114D7C">
        <w:trPr>
          <w:trHeight w:val="306"/>
        </w:trPr>
        <w:tc>
          <w:tcPr>
            <w:tcW w:w="592" w:type="dxa"/>
            <w:vMerge/>
            <w:tcBorders>
              <w:top w:val="single" w:sz="4" w:space="0" w:color="000000"/>
              <w:left w:val="single" w:sz="4" w:space="0" w:color="000000"/>
              <w:bottom w:val="single" w:sz="4" w:space="0" w:color="auto"/>
            </w:tcBorders>
            <w:shd w:val="clear" w:color="auto" w:fill="auto"/>
            <w:vAlign w:val="center"/>
          </w:tcPr>
          <w:p w:rsidR="005463F1" w:rsidRPr="00A13408" w:rsidRDefault="005463F1" w:rsidP="006437C4">
            <w:pPr>
              <w:snapToGrid w:val="0"/>
              <w:spacing w:after="0" w:line="240" w:lineRule="auto"/>
              <w:jc w:val="center"/>
              <w:rPr>
                <w:rFonts w:ascii="Times New Roman" w:hAnsi="Times New Roman" w:cs="Times New Roman"/>
                <w:sz w:val="24"/>
                <w:szCs w:val="24"/>
              </w:rPr>
            </w:pPr>
          </w:p>
        </w:tc>
        <w:tc>
          <w:tcPr>
            <w:tcW w:w="3094" w:type="dxa"/>
            <w:vMerge/>
            <w:tcBorders>
              <w:top w:val="single" w:sz="4" w:space="0" w:color="000000"/>
              <w:left w:val="single" w:sz="4" w:space="0" w:color="000000"/>
              <w:bottom w:val="single" w:sz="4" w:space="0" w:color="auto"/>
            </w:tcBorders>
            <w:shd w:val="clear" w:color="auto" w:fill="auto"/>
            <w:vAlign w:val="center"/>
          </w:tcPr>
          <w:p w:rsidR="005463F1" w:rsidRPr="00A13408" w:rsidRDefault="005463F1" w:rsidP="006437C4">
            <w:pPr>
              <w:snapToGrid w:val="0"/>
              <w:spacing w:after="0" w:line="240" w:lineRule="auto"/>
              <w:jc w:val="center"/>
              <w:rPr>
                <w:rFonts w:ascii="Times New Roman" w:hAnsi="Times New Roman" w:cs="Times New Roman"/>
                <w:b/>
                <w:sz w:val="24"/>
                <w:szCs w:val="24"/>
              </w:rPr>
            </w:pPr>
          </w:p>
        </w:tc>
        <w:tc>
          <w:tcPr>
            <w:tcW w:w="1588" w:type="dxa"/>
            <w:vMerge/>
            <w:tcBorders>
              <w:top w:val="single" w:sz="4" w:space="0" w:color="000000"/>
              <w:left w:val="single" w:sz="4" w:space="0" w:color="000000"/>
              <w:bottom w:val="single" w:sz="4" w:space="0" w:color="auto"/>
            </w:tcBorders>
            <w:shd w:val="clear" w:color="auto" w:fill="auto"/>
            <w:vAlign w:val="center"/>
          </w:tcPr>
          <w:p w:rsidR="005463F1" w:rsidRPr="00A13408" w:rsidRDefault="005463F1" w:rsidP="006437C4">
            <w:pPr>
              <w:snapToGrid w:val="0"/>
              <w:spacing w:after="0" w:line="240" w:lineRule="auto"/>
              <w:jc w:val="center"/>
              <w:rPr>
                <w:rFonts w:ascii="Times New Roman" w:hAnsi="Times New Roman" w:cs="Times New Roman"/>
                <w:b/>
                <w:sz w:val="24"/>
                <w:szCs w:val="24"/>
              </w:rPr>
            </w:pPr>
          </w:p>
        </w:tc>
        <w:tc>
          <w:tcPr>
            <w:tcW w:w="1560" w:type="dxa"/>
            <w:vMerge/>
            <w:tcBorders>
              <w:top w:val="single" w:sz="4" w:space="0" w:color="000000"/>
              <w:left w:val="single" w:sz="4" w:space="0" w:color="000000"/>
              <w:bottom w:val="single" w:sz="4" w:space="0" w:color="auto"/>
            </w:tcBorders>
            <w:shd w:val="clear" w:color="auto" w:fill="auto"/>
            <w:vAlign w:val="center"/>
          </w:tcPr>
          <w:p w:rsidR="005463F1" w:rsidRPr="00A13408" w:rsidRDefault="005463F1" w:rsidP="006437C4">
            <w:pPr>
              <w:snapToGrid w:val="0"/>
              <w:spacing w:after="0" w:line="240" w:lineRule="auto"/>
              <w:ind w:firstLine="709"/>
              <w:jc w:val="center"/>
              <w:rPr>
                <w:rFonts w:ascii="Times New Roman" w:hAnsi="Times New Roman" w:cs="Times New Roman"/>
                <w:b/>
                <w:sz w:val="24"/>
                <w:szCs w:val="24"/>
              </w:rPr>
            </w:pPr>
          </w:p>
        </w:tc>
        <w:tc>
          <w:tcPr>
            <w:tcW w:w="1388"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A13408" w:rsidRDefault="005463F1" w:rsidP="006437C4">
            <w:pPr>
              <w:spacing w:after="0" w:line="240" w:lineRule="auto"/>
              <w:jc w:val="center"/>
              <w:rPr>
                <w:rFonts w:ascii="Times New Roman" w:hAnsi="Times New Roman" w:cs="Times New Roman"/>
                <w:b/>
                <w:sz w:val="24"/>
                <w:szCs w:val="24"/>
              </w:rPr>
            </w:pPr>
            <w:r w:rsidRPr="00A13408">
              <w:rPr>
                <w:rFonts w:ascii="Times New Roman" w:hAnsi="Times New Roman" w:cs="Times New Roman"/>
                <w:b/>
                <w:sz w:val="24"/>
                <w:szCs w:val="24"/>
              </w:rPr>
              <w:t>202</w:t>
            </w:r>
            <w:r w:rsidR="000C0CA1" w:rsidRPr="00A13408">
              <w:rPr>
                <w:rFonts w:ascii="Times New Roman" w:hAnsi="Times New Roman" w:cs="Times New Roman"/>
                <w:b/>
                <w:sz w:val="24"/>
                <w:szCs w:val="24"/>
              </w:rPr>
              <w:t>2</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5463F1" w:rsidRPr="00A13408" w:rsidRDefault="005463F1" w:rsidP="006437C4">
            <w:pPr>
              <w:spacing w:after="0" w:line="240" w:lineRule="auto"/>
              <w:jc w:val="center"/>
              <w:rPr>
                <w:rFonts w:ascii="Times New Roman" w:hAnsi="Times New Roman" w:cs="Times New Roman"/>
                <w:b/>
                <w:sz w:val="24"/>
                <w:szCs w:val="24"/>
              </w:rPr>
            </w:pPr>
            <w:r w:rsidRPr="00A13408">
              <w:rPr>
                <w:rFonts w:ascii="Times New Roman" w:hAnsi="Times New Roman" w:cs="Times New Roman"/>
                <w:b/>
                <w:sz w:val="24"/>
                <w:szCs w:val="24"/>
              </w:rPr>
              <w:t>202</w:t>
            </w:r>
            <w:r w:rsidR="000C0CA1" w:rsidRPr="00A13408">
              <w:rPr>
                <w:rFonts w:ascii="Times New Roman" w:hAnsi="Times New Roman" w:cs="Times New Roman"/>
                <w:b/>
                <w:sz w:val="24"/>
                <w:szCs w:val="24"/>
              </w:rPr>
              <w:t>3</w:t>
            </w:r>
          </w:p>
        </w:tc>
        <w:tc>
          <w:tcPr>
            <w:tcW w:w="1275" w:type="dxa"/>
            <w:tcBorders>
              <w:top w:val="single" w:sz="4" w:space="0" w:color="000000"/>
              <w:left w:val="single" w:sz="4" w:space="0" w:color="000000"/>
              <w:bottom w:val="single" w:sz="4" w:space="0" w:color="auto"/>
              <w:right w:val="single" w:sz="4" w:space="0" w:color="000000"/>
            </w:tcBorders>
            <w:vAlign w:val="center"/>
          </w:tcPr>
          <w:p w:rsidR="005463F1" w:rsidRPr="00A13408" w:rsidRDefault="005463F1" w:rsidP="006437C4">
            <w:pPr>
              <w:spacing w:after="0" w:line="240" w:lineRule="auto"/>
              <w:jc w:val="center"/>
              <w:rPr>
                <w:rFonts w:ascii="Times New Roman" w:hAnsi="Times New Roman" w:cs="Times New Roman"/>
                <w:b/>
                <w:sz w:val="24"/>
                <w:szCs w:val="24"/>
              </w:rPr>
            </w:pPr>
            <w:r w:rsidRPr="00A13408">
              <w:rPr>
                <w:rFonts w:ascii="Times New Roman" w:hAnsi="Times New Roman" w:cs="Times New Roman"/>
                <w:b/>
                <w:sz w:val="24"/>
                <w:szCs w:val="24"/>
              </w:rPr>
              <w:t>202</w:t>
            </w:r>
            <w:r w:rsidR="000C0CA1" w:rsidRPr="00A13408">
              <w:rPr>
                <w:rFonts w:ascii="Times New Roman" w:hAnsi="Times New Roman" w:cs="Times New Roman"/>
                <w:b/>
                <w:sz w:val="24"/>
                <w:szCs w:val="24"/>
              </w:rPr>
              <w:t>4</w:t>
            </w:r>
          </w:p>
        </w:tc>
      </w:tr>
      <w:tr w:rsidR="007D67AA" w:rsidRPr="00E77ABF" w:rsidTr="00114D7C">
        <w:trPr>
          <w:trHeight w:val="543"/>
        </w:trPr>
        <w:tc>
          <w:tcPr>
            <w:tcW w:w="592" w:type="dxa"/>
            <w:vMerge w:val="restart"/>
            <w:tcBorders>
              <w:top w:val="single" w:sz="4" w:space="0" w:color="auto"/>
              <w:left w:val="single" w:sz="4" w:space="0" w:color="auto"/>
              <w:right w:val="single" w:sz="4" w:space="0" w:color="auto"/>
            </w:tcBorders>
            <w:shd w:val="clear" w:color="auto" w:fill="auto"/>
            <w:vAlign w:val="center"/>
          </w:tcPr>
          <w:p w:rsidR="007D67AA" w:rsidRPr="00A13408" w:rsidRDefault="007D67AA" w:rsidP="006437C4">
            <w:pPr>
              <w:spacing w:after="0" w:line="240" w:lineRule="auto"/>
              <w:jc w:val="center"/>
              <w:rPr>
                <w:rFonts w:ascii="Times New Roman" w:hAnsi="Times New Roman" w:cs="Times New Roman"/>
                <w:sz w:val="24"/>
                <w:szCs w:val="24"/>
              </w:rPr>
            </w:pPr>
            <w:r w:rsidRPr="00A13408">
              <w:rPr>
                <w:rFonts w:ascii="Times New Roman" w:hAnsi="Times New Roman" w:cs="Times New Roman"/>
                <w:sz w:val="24"/>
                <w:szCs w:val="24"/>
              </w:rPr>
              <w:t>1</w:t>
            </w:r>
          </w:p>
        </w:tc>
        <w:tc>
          <w:tcPr>
            <w:tcW w:w="3094" w:type="dxa"/>
            <w:vMerge w:val="restart"/>
            <w:tcBorders>
              <w:top w:val="single" w:sz="4" w:space="0" w:color="auto"/>
              <w:left w:val="single" w:sz="4" w:space="0" w:color="auto"/>
              <w:right w:val="single" w:sz="4" w:space="0" w:color="auto"/>
            </w:tcBorders>
            <w:shd w:val="clear" w:color="auto" w:fill="auto"/>
            <w:vAlign w:val="center"/>
          </w:tcPr>
          <w:p w:rsidR="007D67AA" w:rsidRPr="009D5833" w:rsidRDefault="007D67AA"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 xml:space="preserve">Ремонт автомобильных дорог: Капитальный ремонт, ремонт и содержание городских дорог,(устранение на дорожном покрытии дефектов в виде выбоин, волн, наплывов), включая элементы дорог (дорожные знаки, дорожная разметка, </w:t>
            </w:r>
            <w:r w:rsidR="0054119B" w:rsidRPr="009D5833">
              <w:rPr>
                <w:rFonts w:ascii="Times New Roman" w:hAnsi="Times New Roman" w:cs="Times New Roman"/>
                <w:sz w:val="24"/>
                <w:szCs w:val="24"/>
              </w:rPr>
              <w:t xml:space="preserve">ИДН, </w:t>
            </w:r>
            <w:r w:rsidRPr="009D5833">
              <w:rPr>
                <w:rFonts w:ascii="Times New Roman" w:hAnsi="Times New Roman" w:cs="Times New Roman"/>
                <w:sz w:val="24"/>
                <w:szCs w:val="24"/>
              </w:rPr>
              <w:t xml:space="preserve">остановочные павильоны, дорожное ограждение, </w:t>
            </w:r>
            <w:r w:rsidR="0037676F" w:rsidRPr="009D5833">
              <w:rPr>
                <w:rFonts w:ascii="Times New Roman" w:hAnsi="Times New Roman" w:cs="Times New Roman"/>
                <w:sz w:val="24"/>
                <w:szCs w:val="24"/>
              </w:rPr>
              <w:t xml:space="preserve">линии освещения автомобильных дорог и искусственных сооружений, </w:t>
            </w:r>
            <w:r w:rsidRPr="009D5833">
              <w:rPr>
                <w:rFonts w:ascii="Times New Roman" w:hAnsi="Times New Roman" w:cs="Times New Roman"/>
                <w:sz w:val="24"/>
                <w:szCs w:val="24"/>
              </w:rPr>
              <w:t>тротуары и проезды) и коммуникации в зоне проведения работ по капитальному ремонту, ремонту дорог, тротуаров МО г. Балашов.</w:t>
            </w:r>
            <w:r w:rsidR="00025393" w:rsidRPr="009D5833">
              <w:rPr>
                <w:rFonts w:ascii="Times New Roman" w:hAnsi="Times New Roman" w:cs="Times New Roman"/>
                <w:sz w:val="24"/>
                <w:szCs w:val="24"/>
              </w:rPr>
              <w:t xml:space="preserve"> Диагностика дорог.</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9D5833" w:rsidRDefault="007D67AA" w:rsidP="006437C4">
            <w:pPr>
              <w:jc w:val="center"/>
              <w:rPr>
                <w:rFonts w:ascii="Times New Roman" w:hAnsi="Times New Roman" w:cs="Times New Roman"/>
                <w:sz w:val="24"/>
                <w:szCs w:val="24"/>
              </w:rPr>
            </w:pPr>
            <w:r w:rsidRPr="009D5833">
              <w:rPr>
                <w:rFonts w:ascii="Times New Roman" w:hAnsi="Times New Roman" w:cs="Times New Roman"/>
                <w:sz w:val="24"/>
                <w:szCs w:val="24"/>
              </w:rPr>
              <w:t>Акцизы</w:t>
            </w:r>
          </w:p>
        </w:tc>
        <w:tc>
          <w:tcPr>
            <w:tcW w:w="1560" w:type="dxa"/>
            <w:vMerge w:val="restart"/>
            <w:tcBorders>
              <w:top w:val="single" w:sz="4" w:space="0" w:color="auto"/>
              <w:left w:val="single" w:sz="4" w:space="0" w:color="auto"/>
              <w:right w:val="single" w:sz="4" w:space="0" w:color="auto"/>
            </w:tcBorders>
            <w:shd w:val="clear" w:color="auto" w:fill="auto"/>
            <w:vAlign w:val="center"/>
          </w:tcPr>
          <w:p w:rsidR="007D67AA" w:rsidRPr="009D5833" w:rsidRDefault="00EB6282"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bCs/>
                <w:sz w:val="24"/>
                <w:szCs w:val="24"/>
              </w:rPr>
              <w:t>Комитет по ЖКХ БМР</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595C2A" w:rsidRPr="009D5833" w:rsidRDefault="00595C2A" w:rsidP="006437C4">
            <w:pPr>
              <w:spacing w:after="0" w:line="240" w:lineRule="auto"/>
              <w:jc w:val="center"/>
              <w:rPr>
                <w:rFonts w:ascii="Times New Roman" w:hAnsi="Times New Roman" w:cs="Times New Roman"/>
                <w:sz w:val="24"/>
                <w:szCs w:val="24"/>
              </w:rPr>
            </w:pPr>
          </w:p>
          <w:p w:rsidR="007D67AA" w:rsidRPr="009D5833" w:rsidRDefault="00E16C89"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8 629,2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95C2A" w:rsidRPr="009D5833" w:rsidRDefault="00595C2A" w:rsidP="006437C4">
            <w:pPr>
              <w:spacing w:after="0" w:line="240" w:lineRule="auto"/>
              <w:jc w:val="center"/>
              <w:rPr>
                <w:rFonts w:ascii="Times New Roman" w:hAnsi="Times New Roman" w:cs="Times New Roman"/>
                <w:sz w:val="24"/>
                <w:szCs w:val="24"/>
              </w:rPr>
            </w:pPr>
          </w:p>
          <w:p w:rsidR="007D67AA" w:rsidRPr="009D5833" w:rsidRDefault="00595C2A"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11 390,9</w:t>
            </w:r>
          </w:p>
        </w:tc>
        <w:tc>
          <w:tcPr>
            <w:tcW w:w="1275" w:type="dxa"/>
            <w:tcBorders>
              <w:top w:val="single" w:sz="4" w:space="0" w:color="auto"/>
              <w:left w:val="single" w:sz="4" w:space="0" w:color="auto"/>
              <w:bottom w:val="single" w:sz="4" w:space="0" w:color="auto"/>
              <w:right w:val="single" w:sz="4" w:space="0" w:color="auto"/>
            </w:tcBorders>
            <w:vAlign w:val="center"/>
          </w:tcPr>
          <w:p w:rsidR="007D67AA" w:rsidRPr="009D5833" w:rsidRDefault="007D67AA" w:rsidP="006437C4">
            <w:pPr>
              <w:spacing w:after="0" w:line="240" w:lineRule="auto"/>
              <w:ind w:right="225"/>
              <w:jc w:val="center"/>
              <w:rPr>
                <w:rFonts w:ascii="Times New Roman" w:hAnsi="Times New Roman" w:cs="Times New Roman"/>
                <w:sz w:val="24"/>
                <w:szCs w:val="24"/>
              </w:rPr>
            </w:pPr>
          </w:p>
          <w:p w:rsidR="007D67AA" w:rsidRPr="009D5833" w:rsidRDefault="00595C2A" w:rsidP="006437C4">
            <w:pPr>
              <w:spacing w:after="0" w:line="240" w:lineRule="auto"/>
              <w:ind w:right="225"/>
              <w:jc w:val="center"/>
              <w:rPr>
                <w:rFonts w:ascii="Times New Roman" w:hAnsi="Times New Roman" w:cs="Times New Roman"/>
                <w:sz w:val="24"/>
                <w:szCs w:val="24"/>
              </w:rPr>
            </w:pPr>
            <w:r w:rsidRPr="009D5833">
              <w:rPr>
                <w:rFonts w:ascii="Times New Roman" w:hAnsi="Times New Roman" w:cs="Times New Roman"/>
                <w:sz w:val="24"/>
                <w:szCs w:val="24"/>
              </w:rPr>
              <w:t>11 846,5</w:t>
            </w:r>
          </w:p>
        </w:tc>
      </w:tr>
      <w:tr w:rsidR="007D67AA" w:rsidRPr="00E77ABF" w:rsidTr="00114D7C">
        <w:trPr>
          <w:trHeight w:val="673"/>
        </w:trPr>
        <w:tc>
          <w:tcPr>
            <w:tcW w:w="592" w:type="dxa"/>
            <w:vMerge/>
            <w:tcBorders>
              <w:left w:val="single" w:sz="4" w:space="0" w:color="auto"/>
              <w:right w:val="single" w:sz="4" w:space="0" w:color="auto"/>
            </w:tcBorders>
            <w:shd w:val="clear" w:color="auto" w:fill="auto"/>
            <w:vAlign w:val="center"/>
          </w:tcPr>
          <w:p w:rsidR="007D67AA" w:rsidRPr="00A13408" w:rsidRDefault="007D67AA" w:rsidP="006437C4">
            <w:pPr>
              <w:snapToGrid w:val="0"/>
              <w:spacing w:after="0" w:line="240" w:lineRule="auto"/>
              <w:jc w:val="center"/>
              <w:rPr>
                <w:rFonts w:ascii="Times New Roman" w:hAnsi="Times New Roman" w:cs="Times New Roman"/>
                <w:sz w:val="24"/>
                <w:szCs w:val="24"/>
              </w:rPr>
            </w:pPr>
          </w:p>
        </w:tc>
        <w:tc>
          <w:tcPr>
            <w:tcW w:w="3094" w:type="dxa"/>
            <w:vMerge/>
            <w:tcBorders>
              <w:left w:val="single" w:sz="4" w:space="0" w:color="auto"/>
              <w:right w:val="single" w:sz="4" w:space="0" w:color="auto"/>
            </w:tcBorders>
            <w:shd w:val="clear" w:color="auto" w:fill="auto"/>
            <w:vAlign w:val="center"/>
          </w:tcPr>
          <w:p w:rsidR="007D67AA" w:rsidRPr="009D5833" w:rsidRDefault="007D67AA" w:rsidP="006437C4">
            <w:pPr>
              <w:snapToGrid w:val="0"/>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9D5833" w:rsidRDefault="007D67AA"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Местный бюджет</w:t>
            </w:r>
          </w:p>
        </w:tc>
        <w:tc>
          <w:tcPr>
            <w:tcW w:w="1560" w:type="dxa"/>
            <w:vMerge/>
            <w:tcBorders>
              <w:left w:val="single" w:sz="4" w:space="0" w:color="auto"/>
              <w:right w:val="single" w:sz="4" w:space="0" w:color="auto"/>
            </w:tcBorders>
            <w:shd w:val="clear" w:color="auto" w:fill="auto"/>
            <w:vAlign w:val="center"/>
          </w:tcPr>
          <w:p w:rsidR="007D67AA" w:rsidRPr="009D5833" w:rsidRDefault="007D67AA" w:rsidP="006437C4">
            <w:pPr>
              <w:snapToGrid w:val="0"/>
              <w:spacing w:after="0" w:line="240" w:lineRule="auto"/>
              <w:jc w:val="center"/>
              <w:rPr>
                <w:rFonts w:ascii="Times New Roman"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9D5833" w:rsidRDefault="00D636D7" w:rsidP="0004322D">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16 090,6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D67AA" w:rsidRPr="009D5833" w:rsidRDefault="007D67AA" w:rsidP="006437C4">
            <w:pPr>
              <w:snapToGrid w:val="0"/>
              <w:spacing w:after="0" w:line="240" w:lineRule="auto"/>
              <w:ind w:right="225"/>
              <w:jc w:val="center"/>
              <w:rPr>
                <w:rFonts w:ascii="Times New Roman" w:hAnsi="Times New Roman" w:cs="Times New Roman"/>
                <w:sz w:val="24"/>
                <w:szCs w:val="24"/>
              </w:rPr>
            </w:pPr>
          </w:p>
          <w:p w:rsidR="007D67AA" w:rsidRPr="009D5833" w:rsidRDefault="00BC3CDA" w:rsidP="006437C4">
            <w:pPr>
              <w:snapToGrid w:val="0"/>
              <w:spacing w:after="0" w:line="240" w:lineRule="auto"/>
              <w:ind w:right="225"/>
              <w:jc w:val="center"/>
              <w:rPr>
                <w:rFonts w:ascii="Times New Roman" w:hAnsi="Times New Roman" w:cs="Times New Roman"/>
                <w:sz w:val="24"/>
                <w:szCs w:val="24"/>
              </w:rPr>
            </w:pPr>
            <w:r w:rsidRPr="009D5833">
              <w:rPr>
                <w:rFonts w:ascii="Times New Roman" w:hAnsi="Times New Roman" w:cs="Times New Roman"/>
                <w:sz w:val="24"/>
                <w:szCs w:val="24"/>
              </w:rPr>
              <w:t>3 2</w:t>
            </w:r>
            <w:r w:rsidR="00C30E78" w:rsidRPr="009D5833">
              <w:rPr>
                <w:rFonts w:ascii="Times New Roman" w:hAnsi="Times New Roman" w:cs="Times New Roman"/>
                <w:sz w:val="24"/>
                <w:szCs w:val="24"/>
              </w:rPr>
              <w:t>41,7</w:t>
            </w:r>
          </w:p>
          <w:p w:rsidR="007D67AA" w:rsidRPr="009D5833" w:rsidRDefault="007D67AA" w:rsidP="006437C4">
            <w:pPr>
              <w:snapToGrid w:val="0"/>
              <w:spacing w:after="0" w:line="240" w:lineRule="auto"/>
              <w:ind w:right="225"/>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D67AA" w:rsidRPr="009D5833" w:rsidRDefault="00BC3CDA" w:rsidP="00351D3A">
            <w:pPr>
              <w:snapToGrid w:val="0"/>
              <w:spacing w:after="0" w:line="240" w:lineRule="auto"/>
              <w:ind w:right="225"/>
              <w:jc w:val="center"/>
              <w:rPr>
                <w:rFonts w:ascii="Times New Roman" w:hAnsi="Times New Roman" w:cs="Times New Roman"/>
                <w:sz w:val="24"/>
                <w:szCs w:val="24"/>
              </w:rPr>
            </w:pPr>
            <w:r w:rsidRPr="009D5833">
              <w:rPr>
                <w:rFonts w:ascii="Times New Roman" w:hAnsi="Times New Roman" w:cs="Times New Roman"/>
                <w:sz w:val="24"/>
                <w:szCs w:val="24"/>
              </w:rPr>
              <w:t>3 0</w:t>
            </w:r>
            <w:r w:rsidR="00C30E78" w:rsidRPr="009D5833">
              <w:rPr>
                <w:rFonts w:ascii="Times New Roman" w:hAnsi="Times New Roman" w:cs="Times New Roman"/>
                <w:sz w:val="24"/>
                <w:szCs w:val="24"/>
              </w:rPr>
              <w:t>42,9</w:t>
            </w:r>
          </w:p>
        </w:tc>
      </w:tr>
      <w:tr w:rsidR="00E85E4E" w:rsidRPr="00E77ABF" w:rsidTr="00114D7C">
        <w:trPr>
          <w:trHeight w:val="2010"/>
        </w:trPr>
        <w:tc>
          <w:tcPr>
            <w:tcW w:w="592" w:type="dxa"/>
            <w:vMerge/>
            <w:tcBorders>
              <w:left w:val="single" w:sz="4" w:space="0" w:color="auto"/>
              <w:right w:val="single" w:sz="4" w:space="0" w:color="auto"/>
            </w:tcBorders>
            <w:shd w:val="clear" w:color="auto" w:fill="auto"/>
            <w:vAlign w:val="center"/>
          </w:tcPr>
          <w:p w:rsidR="00E85E4E" w:rsidRPr="00A13408" w:rsidRDefault="00E85E4E" w:rsidP="006437C4">
            <w:pPr>
              <w:snapToGrid w:val="0"/>
              <w:spacing w:after="0" w:line="240" w:lineRule="auto"/>
              <w:jc w:val="center"/>
              <w:rPr>
                <w:rFonts w:ascii="Times New Roman" w:hAnsi="Times New Roman" w:cs="Times New Roman"/>
                <w:sz w:val="24"/>
                <w:szCs w:val="24"/>
              </w:rPr>
            </w:pPr>
          </w:p>
        </w:tc>
        <w:tc>
          <w:tcPr>
            <w:tcW w:w="3094" w:type="dxa"/>
            <w:vMerge/>
            <w:tcBorders>
              <w:left w:val="single" w:sz="4" w:space="0" w:color="auto"/>
              <w:right w:val="single" w:sz="4" w:space="0" w:color="auto"/>
            </w:tcBorders>
            <w:shd w:val="clear" w:color="auto" w:fill="auto"/>
            <w:vAlign w:val="center"/>
          </w:tcPr>
          <w:p w:rsidR="00E85E4E" w:rsidRPr="009D5833" w:rsidRDefault="00E85E4E" w:rsidP="006437C4">
            <w:pPr>
              <w:snapToGrid w:val="0"/>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9D5833" w:rsidRDefault="00E85E4E"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Иные межбюджетные трансферт</w:t>
            </w:r>
            <w:r w:rsidR="001D0AEB" w:rsidRPr="009D5833">
              <w:rPr>
                <w:rFonts w:ascii="Times New Roman" w:hAnsi="Times New Roman" w:cs="Times New Roman"/>
                <w:sz w:val="24"/>
                <w:szCs w:val="24"/>
              </w:rPr>
              <w:t>ы</w:t>
            </w:r>
            <w:r w:rsidRPr="009D5833">
              <w:rPr>
                <w:rFonts w:ascii="Times New Roman" w:hAnsi="Times New Roman" w:cs="Times New Roman"/>
                <w:sz w:val="24"/>
                <w:szCs w:val="24"/>
              </w:rPr>
              <w:t xml:space="preserve"> из районного бюджета</w:t>
            </w:r>
          </w:p>
        </w:tc>
        <w:tc>
          <w:tcPr>
            <w:tcW w:w="1560" w:type="dxa"/>
            <w:vMerge/>
            <w:tcBorders>
              <w:left w:val="single" w:sz="4" w:space="0" w:color="auto"/>
              <w:right w:val="single" w:sz="4" w:space="0" w:color="auto"/>
            </w:tcBorders>
            <w:shd w:val="clear" w:color="auto" w:fill="auto"/>
            <w:vAlign w:val="center"/>
          </w:tcPr>
          <w:p w:rsidR="00E85E4E" w:rsidRPr="009D5833" w:rsidRDefault="00E85E4E" w:rsidP="006437C4">
            <w:pPr>
              <w:snapToGrid w:val="0"/>
              <w:spacing w:after="0" w:line="240" w:lineRule="auto"/>
              <w:jc w:val="center"/>
              <w:rPr>
                <w:rFonts w:ascii="Times New Roman"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9D5833" w:rsidRDefault="00DB0C76" w:rsidP="00351D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42 158,1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85E4E" w:rsidRPr="009D5833" w:rsidRDefault="00BC3CDA" w:rsidP="00351D3A">
            <w:pPr>
              <w:jc w:val="center"/>
              <w:rPr>
                <w:rFonts w:ascii="Times New Roman" w:hAnsi="Times New Roman" w:cs="Times New Roman"/>
                <w:sz w:val="24"/>
                <w:szCs w:val="24"/>
              </w:rPr>
            </w:pPr>
            <w:r w:rsidRPr="009D5833">
              <w:rPr>
                <w:rFonts w:ascii="Times New Roman" w:hAnsi="Times New Roman" w:cs="Times New Roman"/>
                <w:sz w:val="24"/>
                <w:szCs w:val="24"/>
              </w:rPr>
              <w:t>54 7</w:t>
            </w:r>
            <w:r w:rsidR="009E4A4F" w:rsidRPr="009D5833">
              <w:rPr>
                <w:rFonts w:ascii="Times New Roman" w:hAnsi="Times New Roman" w:cs="Times New Roman"/>
                <w:sz w:val="24"/>
                <w:szCs w:val="24"/>
              </w:rPr>
              <w:t>18,7</w:t>
            </w:r>
          </w:p>
        </w:tc>
        <w:tc>
          <w:tcPr>
            <w:tcW w:w="1275" w:type="dxa"/>
            <w:tcBorders>
              <w:top w:val="single" w:sz="4" w:space="0" w:color="auto"/>
              <w:left w:val="single" w:sz="4" w:space="0" w:color="auto"/>
              <w:bottom w:val="single" w:sz="4" w:space="0" w:color="auto"/>
              <w:right w:val="single" w:sz="4" w:space="0" w:color="auto"/>
            </w:tcBorders>
            <w:vAlign w:val="center"/>
          </w:tcPr>
          <w:p w:rsidR="00E85E4E" w:rsidRPr="009D5833" w:rsidRDefault="009E4A4F" w:rsidP="006437C4">
            <w:pPr>
              <w:jc w:val="center"/>
              <w:rPr>
                <w:rFonts w:ascii="Times New Roman" w:hAnsi="Times New Roman" w:cs="Times New Roman"/>
                <w:sz w:val="24"/>
                <w:szCs w:val="24"/>
              </w:rPr>
            </w:pPr>
            <w:r w:rsidRPr="009D5833">
              <w:rPr>
                <w:rFonts w:ascii="Times New Roman" w:hAnsi="Times New Roman" w:cs="Times New Roman"/>
                <w:sz w:val="24"/>
                <w:szCs w:val="24"/>
              </w:rPr>
              <w:t>55 935,</w:t>
            </w:r>
            <w:r w:rsidR="009018D1" w:rsidRPr="009D5833">
              <w:rPr>
                <w:rFonts w:ascii="Times New Roman" w:hAnsi="Times New Roman" w:cs="Times New Roman"/>
                <w:sz w:val="24"/>
                <w:szCs w:val="24"/>
              </w:rPr>
              <w:t>3</w:t>
            </w:r>
          </w:p>
        </w:tc>
      </w:tr>
      <w:tr w:rsidR="000D0BCD" w:rsidRPr="00E77ABF" w:rsidTr="00114D7C">
        <w:trPr>
          <w:trHeight w:val="564"/>
        </w:trPr>
        <w:tc>
          <w:tcPr>
            <w:tcW w:w="592" w:type="dxa"/>
            <w:vMerge w:val="restart"/>
            <w:tcBorders>
              <w:top w:val="single" w:sz="4" w:space="0" w:color="auto"/>
              <w:left w:val="single" w:sz="4" w:space="0" w:color="000000"/>
            </w:tcBorders>
            <w:shd w:val="clear" w:color="auto" w:fill="auto"/>
            <w:vAlign w:val="center"/>
          </w:tcPr>
          <w:p w:rsidR="000D0BCD" w:rsidRPr="00A13408" w:rsidRDefault="000D0BCD" w:rsidP="006437C4">
            <w:pPr>
              <w:spacing w:after="0" w:line="240" w:lineRule="auto"/>
              <w:jc w:val="center"/>
              <w:rPr>
                <w:rFonts w:ascii="Times New Roman" w:hAnsi="Times New Roman" w:cs="Times New Roman"/>
                <w:sz w:val="24"/>
                <w:szCs w:val="24"/>
              </w:rPr>
            </w:pPr>
            <w:r w:rsidRPr="00A13408">
              <w:rPr>
                <w:rFonts w:ascii="Times New Roman" w:hAnsi="Times New Roman" w:cs="Times New Roman"/>
                <w:sz w:val="24"/>
                <w:szCs w:val="24"/>
              </w:rPr>
              <w:t>2</w:t>
            </w:r>
          </w:p>
        </w:tc>
        <w:tc>
          <w:tcPr>
            <w:tcW w:w="3094" w:type="dxa"/>
            <w:vMerge w:val="restart"/>
            <w:tcBorders>
              <w:top w:val="single" w:sz="4" w:space="0" w:color="auto"/>
              <w:left w:val="single" w:sz="4" w:space="0" w:color="000000"/>
            </w:tcBorders>
            <w:shd w:val="clear" w:color="auto" w:fill="auto"/>
            <w:vAlign w:val="center"/>
          </w:tcPr>
          <w:p w:rsidR="000D0BCD" w:rsidRPr="009D5833" w:rsidRDefault="000D0BCD"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Обустройство заездных карманов и посадочных площадок на остановочных пунктах</w:t>
            </w:r>
          </w:p>
        </w:tc>
        <w:tc>
          <w:tcPr>
            <w:tcW w:w="1588" w:type="dxa"/>
            <w:tcBorders>
              <w:top w:val="single" w:sz="4" w:space="0" w:color="auto"/>
              <w:left w:val="single" w:sz="4" w:space="0" w:color="000000"/>
              <w:bottom w:val="single" w:sz="4" w:space="0" w:color="auto"/>
            </w:tcBorders>
            <w:shd w:val="clear" w:color="auto" w:fill="auto"/>
            <w:vAlign w:val="center"/>
          </w:tcPr>
          <w:p w:rsidR="000D0BCD" w:rsidRPr="009D5833" w:rsidRDefault="000D0BCD" w:rsidP="006437C4">
            <w:pPr>
              <w:jc w:val="center"/>
              <w:rPr>
                <w:rFonts w:ascii="Times New Roman" w:hAnsi="Times New Roman" w:cs="Times New Roman"/>
                <w:sz w:val="24"/>
                <w:szCs w:val="24"/>
              </w:rPr>
            </w:pPr>
            <w:r w:rsidRPr="009D5833">
              <w:rPr>
                <w:rFonts w:ascii="Times New Roman" w:hAnsi="Times New Roman" w:cs="Times New Roman"/>
                <w:sz w:val="24"/>
                <w:szCs w:val="24"/>
              </w:rPr>
              <w:t>Местный бюджет</w:t>
            </w:r>
          </w:p>
        </w:tc>
        <w:tc>
          <w:tcPr>
            <w:tcW w:w="1560" w:type="dxa"/>
            <w:vMerge w:val="restart"/>
            <w:tcBorders>
              <w:top w:val="single" w:sz="4" w:space="0" w:color="auto"/>
              <w:left w:val="single" w:sz="4" w:space="0" w:color="000000"/>
            </w:tcBorders>
            <w:shd w:val="clear" w:color="auto" w:fill="auto"/>
            <w:vAlign w:val="center"/>
          </w:tcPr>
          <w:p w:rsidR="000D0BCD" w:rsidRPr="009D5833" w:rsidRDefault="000D0BCD"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bCs/>
                <w:sz w:val="24"/>
                <w:szCs w:val="24"/>
              </w:rPr>
              <w:t>Комитет по ЖКХ БМР</w:t>
            </w:r>
          </w:p>
        </w:tc>
        <w:tc>
          <w:tcPr>
            <w:tcW w:w="1388" w:type="dxa"/>
            <w:tcBorders>
              <w:top w:val="single" w:sz="4" w:space="0" w:color="auto"/>
              <w:left w:val="single" w:sz="4" w:space="0" w:color="000000"/>
              <w:bottom w:val="single" w:sz="4" w:space="0" w:color="auto"/>
            </w:tcBorders>
            <w:shd w:val="clear" w:color="auto" w:fill="auto"/>
            <w:vAlign w:val="center"/>
          </w:tcPr>
          <w:p w:rsidR="000D0BCD" w:rsidRPr="009D5833" w:rsidRDefault="000D0BCD" w:rsidP="006437C4">
            <w:pPr>
              <w:spacing w:after="0" w:line="240" w:lineRule="auto"/>
              <w:jc w:val="center"/>
              <w:rPr>
                <w:rFonts w:ascii="Times New Roman" w:hAnsi="Times New Roman" w:cs="Times New Roman"/>
                <w:sz w:val="24"/>
                <w:szCs w:val="24"/>
              </w:rPr>
            </w:pPr>
          </w:p>
          <w:p w:rsidR="000D0BCD" w:rsidRPr="009D5833" w:rsidRDefault="000D0BCD"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0D0BCD" w:rsidRPr="009D5833" w:rsidRDefault="000D0BCD" w:rsidP="006437C4">
            <w:pPr>
              <w:snapToGrid w:val="0"/>
              <w:spacing w:after="0" w:line="240" w:lineRule="auto"/>
              <w:jc w:val="center"/>
              <w:rPr>
                <w:rFonts w:ascii="Times New Roman" w:hAnsi="Times New Roman" w:cs="Times New Roman"/>
                <w:sz w:val="24"/>
                <w:szCs w:val="24"/>
              </w:rPr>
            </w:pPr>
          </w:p>
          <w:p w:rsidR="000D0BCD" w:rsidRPr="009D5833" w:rsidRDefault="000D0BCD"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500,0</w:t>
            </w:r>
          </w:p>
        </w:tc>
        <w:tc>
          <w:tcPr>
            <w:tcW w:w="1275" w:type="dxa"/>
            <w:tcBorders>
              <w:top w:val="single" w:sz="4" w:space="0" w:color="auto"/>
              <w:left w:val="single" w:sz="4" w:space="0" w:color="000000"/>
              <w:bottom w:val="single" w:sz="4" w:space="0" w:color="auto"/>
              <w:right w:val="single" w:sz="4" w:space="0" w:color="000000"/>
            </w:tcBorders>
            <w:vAlign w:val="center"/>
          </w:tcPr>
          <w:p w:rsidR="000D0BCD" w:rsidRPr="009D5833" w:rsidRDefault="000D0BCD" w:rsidP="006437C4">
            <w:pPr>
              <w:snapToGrid w:val="0"/>
              <w:spacing w:after="0" w:line="240" w:lineRule="auto"/>
              <w:jc w:val="center"/>
              <w:rPr>
                <w:rFonts w:ascii="Times New Roman" w:hAnsi="Times New Roman" w:cs="Times New Roman"/>
                <w:sz w:val="24"/>
                <w:szCs w:val="24"/>
              </w:rPr>
            </w:pPr>
          </w:p>
          <w:p w:rsidR="000D0BCD" w:rsidRPr="009D5833" w:rsidRDefault="000D0BCD"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500,0</w:t>
            </w:r>
          </w:p>
        </w:tc>
      </w:tr>
      <w:tr w:rsidR="000D0BCD" w:rsidRPr="00E77ABF" w:rsidTr="00114D7C">
        <w:trPr>
          <w:trHeight w:val="1902"/>
        </w:trPr>
        <w:tc>
          <w:tcPr>
            <w:tcW w:w="592" w:type="dxa"/>
            <w:vMerge/>
            <w:tcBorders>
              <w:left w:val="single" w:sz="4" w:space="0" w:color="000000"/>
              <w:bottom w:val="single" w:sz="4" w:space="0" w:color="000000"/>
            </w:tcBorders>
            <w:shd w:val="clear" w:color="auto" w:fill="auto"/>
            <w:vAlign w:val="center"/>
          </w:tcPr>
          <w:p w:rsidR="000D0BCD" w:rsidRPr="00A13408" w:rsidRDefault="000D0BCD" w:rsidP="006437C4">
            <w:pPr>
              <w:spacing w:after="0" w:line="240" w:lineRule="auto"/>
              <w:jc w:val="center"/>
              <w:rPr>
                <w:rFonts w:ascii="Times New Roman" w:hAnsi="Times New Roman"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0D0BCD" w:rsidRPr="009D5833" w:rsidRDefault="000D0BCD" w:rsidP="006437C4">
            <w:pPr>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0D0BCD" w:rsidRPr="009D5833" w:rsidRDefault="000D0BCD" w:rsidP="006437C4">
            <w:pPr>
              <w:jc w:val="center"/>
              <w:rPr>
                <w:rFonts w:ascii="Times New Roman" w:hAnsi="Times New Roman" w:cs="Times New Roman"/>
                <w:sz w:val="24"/>
                <w:szCs w:val="24"/>
              </w:rPr>
            </w:pPr>
            <w:r w:rsidRPr="009D5833">
              <w:rPr>
                <w:rFonts w:ascii="Times New Roman" w:hAnsi="Times New Roman" w:cs="Times New Roman"/>
                <w:sz w:val="24"/>
                <w:szCs w:val="24"/>
              </w:rPr>
              <w:t>Иные межбюджетные трансферты из районного бюджета</w:t>
            </w:r>
          </w:p>
        </w:tc>
        <w:tc>
          <w:tcPr>
            <w:tcW w:w="1560" w:type="dxa"/>
            <w:vMerge/>
            <w:tcBorders>
              <w:left w:val="single" w:sz="4" w:space="0" w:color="000000"/>
              <w:bottom w:val="single" w:sz="4" w:space="0" w:color="000000"/>
            </w:tcBorders>
            <w:shd w:val="clear" w:color="auto" w:fill="auto"/>
            <w:vAlign w:val="center"/>
          </w:tcPr>
          <w:p w:rsidR="000D0BCD" w:rsidRPr="009D5833" w:rsidRDefault="000D0BCD" w:rsidP="006437C4">
            <w:pPr>
              <w:jc w:val="center"/>
              <w:rPr>
                <w:rFonts w:ascii="Times New Roman" w:hAnsi="Times New Roman"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0D0BCD" w:rsidRPr="009D5833" w:rsidRDefault="000D0BCD" w:rsidP="006437C4">
            <w:pPr>
              <w:jc w:val="center"/>
              <w:rPr>
                <w:rFonts w:ascii="Times New Roman" w:hAnsi="Times New Roman" w:cs="Times New Roman"/>
                <w:sz w:val="24"/>
                <w:szCs w:val="24"/>
              </w:rPr>
            </w:pPr>
            <w:r w:rsidRPr="009D5833">
              <w:rPr>
                <w:rFonts w:ascii="Times New Roman" w:hAnsi="Times New Roman" w:cs="Times New Roman"/>
                <w:sz w:val="24"/>
                <w:szCs w:val="24"/>
              </w:rPr>
              <w:t>1</w:t>
            </w:r>
            <w:r w:rsidR="00F85CCF">
              <w:rPr>
                <w:rFonts w:ascii="Times New Roman" w:hAnsi="Times New Roman" w:cs="Times New Roman"/>
                <w:sz w:val="24"/>
                <w:szCs w:val="24"/>
              </w:rPr>
              <w:t> 274,2</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0D0BCD" w:rsidRPr="009D5833" w:rsidRDefault="000D0BCD" w:rsidP="006437C4">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c>
          <w:tcPr>
            <w:tcW w:w="1275" w:type="dxa"/>
            <w:tcBorders>
              <w:top w:val="single" w:sz="4" w:space="0" w:color="auto"/>
              <w:left w:val="single" w:sz="4" w:space="0" w:color="000000"/>
              <w:bottom w:val="single" w:sz="4" w:space="0" w:color="000000"/>
              <w:right w:val="single" w:sz="4" w:space="0" w:color="000000"/>
            </w:tcBorders>
            <w:vAlign w:val="center"/>
          </w:tcPr>
          <w:p w:rsidR="000D0BCD" w:rsidRPr="009D5833" w:rsidRDefault="000D0BCD" w:rsidP="00351D3A">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r>
      <w:tr w:rsidR="000D0BCD" w:rsidRPr="00E77ABF" w:rsidTr="00114D7C">
        <w:trPr>
          <w:trHeight w:val="588"/>
        </w:trPr>
        <w:tc>
          <w:tcPr>
            <w:tcW w:w="592" w:type="dxa"/>
            <w:vMerge w:val="restart"/>
            <w:tcBorders>
              <w:top w:val="single" w:sz="4" w:space="0" w:color="000000"/>
              <w:left w:val="single" w:sz="4" w:space="0" w:color="000000"/>
            </w:tcBorders>
            <w:shd w:val="clear" w:color="auto" w:fill="auto"/>
            <w:vAlign w:val="center"/>
          </w:tcPr>
          <w:p w:rsidR="000D0BCD" w:rsidRPr="00A13408" w:rsidRDefault="000D0BCD" w:rsidP="006437C4">
            <w:pPr>
              <w:spacing w:after="0" w:line="240" w:lineRule="auto"/>
              <w:jc w:val="center"/>
              <w:rPr>
                <w:rFonts w:ascii="Times New Roman" w:hAnsi="Times New Roman" w:cs="Times New Roman"/>
                <w:sz w:val="24"/>
                <w:szCs w:val="24"/>
              </w:rPr>
            </w:pPr>
            <w:r w:rsidRPr="00A13408">
              <w:rPr>
                <w:rFonts w:ascii="Times New Roman" w:hAnsi="Times New Roman" w:cs="Times New Roman"/>
                <w:sz w:val="24"/>
                <w:szCs w:val="24"/>
              </w:rPr>
              <w:t>3</w:t>
            </w:r>
          </w:p>
        </w:tc>
        <w:tc>
          <w:tcPr>
            <w:tcW w:w="3094" w:type="dxa"/>
            <w:vMerge w:val="restart"/>
            <w:tcBorders>
              <w:top w:val="single" w:sz="4" w:space="0" w:color="000000"/>
              <w:left w:val="single" w:sz="4" w:space="0" w:color="000000"/>
            </w:tcBorders>
            <w:shd w:val="clear" w:color="auto" w:fill="auto"/>
            <w:vAlign w:val="center"/>
          </w:tcPr>
          <w:p w:rsidR="000D0BCD" w:rsidRPr="009D5833" w:rsidRDefault="000D0BCD"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w:t>
            </w:r>
          </w:p>
          <w:p w:rsidR="000D0BCD" w:rsidRPr="009D5833" w:rsidRDefault="000D0BCD"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 xml:space="preserve">Установка недостающих </w:t>
            </w:r>
            <w:r w:rsidRPr="009D5833">
              <w:rPr>
                <w:rFonts w:ascii="Times New Roman" w:hAnsi="Times New Roman" w:cs="Times New Roman"/>
                <w:sz w:val="24"/>
                <w:szCs w:val="24"/>
              </w:rPr>
              <w:lastRenderedPageBreak/>
              <w:t>знаков, модернизация пешеходных переходов, ремонту дорожных ограждений</w:t>
            </w:r>
          </w:p>
        </w:tc>
        <w:tc>
          <w:tcPr>
            <w:tcW w:w="1588" w:type="dxa"/>
            <w:tcBorders>
              <w:top w:val="single" w:sz="4" w:space="0" w:color="000000"/>
              <w:left w:val="single" w:sz="4" w:space="0" w:color="000000"/>
              <w:bottom w:val="single" w:sz="4" w:space="0" w:color="auto"/>
            </w:tcBorders>
            <w:shd w:val="clear" w:color="auto" w:fill="auto"/>
            <w:vAlign w:val="center"/>
          </w:tcPr>
          <w:p w:rsidR="000D0BCD" w:rsidRPr="009D5833" w:rsidRDefault="000D0BCD" w:rsidP="006437C4">
            <w:pPr>
              <w:jc w:val="center"/>
              <w:rPr>
                <w:rFonts w:ascii="Times New Roman" w:hAnsi="Times New Roman" w:cs="Times New Roman"/>
                <w:sz w:val="24"/>
                <w:szCs w:val="24"/>
              </w:rPr>
            </w:pPr>
            <w:r w:rsidRPr="009D5833">
              <w:rPr>
                <w:rFonts w:ascii="Times New Roman" w:hAnsi="Times New Roman" w:cs="Times New Roman"/>
                <w:sz w:val="24"/>
                <w:szCs w:val="24"/>
              </w:rPr>
              <w:lastRenderedPageBreak/>
              <w:t>Местный бюджет</w:t>
            </w:r>
          </w:p>
        </w:tc>
        <w:tc>
          <w:tcPr>
            <w:tcW w:w="1560" w:type="dxa"/>
            <w:vMerge w:val="restart"/>
            <w:tcBorders>
              <w:top w:val="single" w:sz="4" w:space="0" w:color="000000"/>
              <w:left w:val="single" w:sz="4" w:space="0" w:color="000000"/>
            </w:tcBorders>
            <w:shd w:val="clear" w:color="auto" w:fill="auto"/>
            <w:vAlign w:val="center"/>
          </w:tcPr>
          <w:p w:rsidR="000D0BCD" w:rsidRPr="009D5833" w:rsidRDefault="000D0BCD"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bCs/>
                <w:sz w:val="24"/>
                <w:szCs w:val="24"/>
              </w:rPr>
              <w:t>Комитет по ЖКХ БМР</w:t>
            </w:r>
          </w:p>
        </w:tc>
        <w:tc>
          <w:tcPr>
            <w:tcW w:w="1388" w:type="dxa"/>
            <w:tcBorders>
              <w:top w:val="single" w:sz="4" w:space="0" w:color="000000"/>
              <w:left w:val="single" w:sz="4" w:space="0" w:color="000000"/>
              <w:bottom w:val="single" w:sz="4" w:space="0" w:color="auto"/>
            </w:tcBorders>
            <w:shd w:val="clear" w:color="auto" w:fill="auto"/>
            <w:vAlign w:val="center"/>
          </w:tcPr>
          <w:p w:rsidR="000D0BCD" w:rsidRPr="009D5833" w:rsidRDefault="000D0BCD" w:rsidP="006437C4">
            <w:pPr>
              <w:spacing w:after="0" w:line="240" w:lineRule="auto"/>
              <w:jc w:val="center"/>
              <w:rPr>
                <w:rFonts w:ascii="Times New Roman" w:hAnsi="Times New Roman" w:cs="Times New Roman"/>
                <w:sz w:val="24"/>
                <w:szCs w:val="24"/>
              </w:rPr>
            </w:pPr>
          </w:p>
          <w:p w:rsidR="000D0BCD" w:rsidRPr="009D5833" w:rsidRDefault="000D0BCD"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0,0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0D0BCD" w:rsidRPr="009D5833" w:rsidRDefault="000D0BCD" w:rsidP="006437C4">
            <w:pPr>
              <w:snapToGrid w:val="0"/>
              <w:spacing w:after="0" w:line="240" w:lineRule="auto"/>
              <w:jc w:val="center"/>
              <w:rPr>
                <w:rFonts w:ascii="Times New Roman" w:hAnsi="Times New Roman" w:cs="Times New Roman"/>
                <w:sz w:val="24"/>
                <w:szCs w:val="24"/>
              </w:rPr>
            </w:pPr>
          </w:p>
          <w:p w:rsidR="000D0BCD" w:rsidRPr="009D5833" w:rsidRDefault="000D0BCD"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500,0</w:t>
            </w:r>
          </w:p>
        </w:tc>
        <w:tc>
          <w:tcPr>
            <w:tcW w:w="1275" w:type="dxa"/>
            <w:tcBorders>
              <w:top w:val="single" w:sz="4" w:space="0" w:color="000000"/>
              <w:left w:val="single" w:sz="4" w:space="0" w:color="000000"/>
              <w:bottom w:val="single" w:sz="4" w:space="0" w:color="auto"/>
              <w:right w:val="single" w:sz="4" w:space="0" w:color="000000"/>
            </w:tcBorders>
            <w:vAlign w:val="center"/>
          </w:tcPr>
          <w:p w:rsidR="000D0BCD" w:rsidRPr="009D5833" w:rsidRDefault="000D0BCD" w:rsidP="006437C4">
            <w:pPr>
              <w:snapToGrid w:val="0"/>
              <w:spacing w:after="0" w:line="240" w:lineRule="auto"/>
              <w:jc w:val="center"/>
              <w:rPr>
                <w:rFonts w:ascii="Times New Roman" w:hAnsi="Times New Roman" w:cs="Times New Roman"/>
                <w:sz w:val="24"/>
                <w:szCs w:val="24"/>
              </w:rPr>
            </w:pPr>
          </w:p>
          <w:p w:rsidR="000D0BCD" w:rsidRPr="009D5833" w:rsidRDefault="000D0BCD"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300,0</w:t>
            </w:r>
          </w:p>
        </w:tc>
      </w:tr>
      <w:tr w:rsidR="000D0BCD" w:rsidRPr="00E77ABF" w:rsidTr="00114D7C">
        <w:trPr>
          <w:trHeight w:val="2040"/>
        </w:trPr>
        <w:tc>
          <w:tcPr>
            <w:tcW w:w="592" w:type="dxa"/>
            <w:vMerge/>
            <w:tcBorders>
              <w:left w:val="single" w:sz="4" w:space="0" w:color="000000"/>
              <w:bottom w:val="nil"/>
            </w:tcBorders>
            <w:shd w:val="clear" w:color="auto" w:fill="auto"/>
            <w:vAlign w:val="center"/>
          </w:tcPr>
          <w:p w:rsidR="000D0BCD" w:rsidRPr="00A13408" w:rsidRDefault="000D0BCD" w:rsidP="006437C4">
            <w:pPr>
              <w:spacing w:after="0" w:line="240" w:lineRule="auto"/>
              <w:jc w:val="center"/>
              <w:rPr>
                <w:rFonts w:ascii="Times New Roman" w:hAnsi="Times New Roman" w:cs="Times New Roman"/>
                <w:sz w:val="24"/>
                <w:szCs w:val="24"/>
              </w:rPr>
            </w:pPr>
          </w:p>
        </w:tc>
        <w:tc>
          <w:tcPr>
            <w:tcW w:w="3094" w:type="dxa"/>
            <w:vMerge/>
            <w:tcBorders>
              <w:left w:val="single" w:sz="4" w:space="0" w:color="000000"/>
              <w:bottom w:val="nil"/>
            </w:tcBorders>
            <w:shd w:val="clear" w:color="auto" w:fill="auto"/>
            <w:vAlign w:val="center"/>
          </w:tcPr>
          <w:p w:rsidR="000D0BCD" w:rsidRPr="009D5833" w:rsidRDefault="000D0BCD" w:rsidP="006437C4">
            <w:pPr>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000000"/>
              <w:bottom w:val="nil"/>
            </w:tcBorders>
            <w:shd w:val="clear" w:color="auto" w:fill="auto"/>
            <w:vAlign w:val="center"/>
          </w:tcPr>
          <w:p w:rsidR="000D0BCD" w:rsidRPr="009D5833" w:rsidRDefault="000D0BCD" w:rsidP="006437C4">
            <w:pPr>
              <w:jc w:val="center"/>
              <w:rPr>
                <w:rFonts w:ascii="Times New Roman" w:hAnsi="Times New Roman" w:cs="Times New Roman"/>
                <w:sz w:val="24"/>
                <w:szCs w:val="24"/>
              </w:rPr>
            </w:pPr>
            <w:r w:rsidRPr="009D5833">
              <w:rPr>
                <w:rFonts w:ascii="Times New Roman" w:hAnsi="Times New Roman" w:cs="Times New Roman"/>
                <w:sz w:val="24"/>
                <w:szCs w:val="24"/>
              </w:rPr>
              <w:t>Иные межбюджетные трансферты из районного бюджета</w:t>
            </w:r>
          </w:p>
        </w:tc>
        <w:tc>
          <w:tcPr>
            <w:tcW w:w="1560" w:type="dxa"/>
            <w:vMerge/>
            <w:tcBorders>
              <w:left w:val="single" w:sz="4" w:space="0" w:color="000000"/>
              <w:bottom w:val="nil"/>
            </w:tcBorders>
            <w:shd w:val="clear" w:color="auto" w:fill="auto"/>
            <w:vAlign w:val="center"/>
          </w:tcPr>
          <w:p w:rsidR="000D0BCD" w:rsidRPr="009D5833" w:rsidRDefault="000D0BCD" w:rsidP="006437C4">
            <w:pPr>
              <w:jc w:val="center"/>
              <w:rPr>
                <w:rFonts w:ascii="Times New Roman" w:hAnsi="Times New Roman" w:cs="Times New Roman"/>
                <w:bCs/>
                <w:sz w:val="24"/>
                <w:szCs w:val="24"/>
              </w:rPr>
            </w:pPr>
          </w:p>
        </w:tc>
        <w:tc>
          <w:tcPr>
            <w:tcW w:w="1388" w:type="dxa"/>
            <w:tcBorders>
              <w:top w:val="single" w:sz="4" w:space="0" w:color="auto"/>
              <w:left w:val="single" w:sz="4" w:space="0" w:color="000000"/>
            </w:tcBorders>
            <w:shd w:val="clear" w:color="auto" w:fill="auto"/>
            <w:vAlign w:val="center"/>
          </w:tcPr>
          <w:p w:rsidR="000D0BCD" w:rsidRPr="009D5833" w:rsidRDefault="00F85CCF" w:rsidP="006437C4">
            <w:pPr>
              <w:jc w:val="center"/>
              <w:rPr>
                <w:rFonts w:ascii="Times New Roman" w:hAnsi="Times New Roman" w:cs="Times New Roman"/>
                <w:sz w:val="24"/>
                <w:szCs w:val="24"/>
              </w:rPr>
            </w:pPr>
            <w:r>
              <w:rPr>
                <w:rFonts w:ascii="Times New Roman" w:hAnsi="Times New Roman" w:cs="Times New Roman"/>
                <w:sz w:val="24"/>
                <w:szCs w:val="24"/>
              </w:rPr>
              <w:t>879,9</w:t>
            </w:r>
          </w:p>
        </w:tc>
        <w:tc>
          <w:tcPr>
            <w:tcW w:w="1276" w:type="dxa"/>
            <w:tcBorders>
              <w:top w:val="single" w:sz="4" w:space="0" w:color="auto"/>
              <w:left w:val="single" w:sz="4" w:space="0" w:color="000000"/>
              <w:right w:val="single" w:sz="4" w:space="0" w:color="000000"/>
            </w:tcBorders>
            <w:shd w:val="clear" w:color="auto" w:fill="auto"/>
            <w:vAlign w:val="center"/>
          </w:tcPr>
          <w:p w:rsidR="000D0BCD" w:rsidRPr="009D5833" w:rsidRDefault="000D0BCD" w:rsidP="006437C4">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c>
          <w:tcPr>
            <w:tcW w:w="1275" w:type="dxa"/>
            <w:tcBorders>
              <w:top w:val="single" w:sz="4" w:space="0" w:color="auto"/>
              <w:left w:val="single" w:sz="4" w:space="0" w:color="000000"/>
              <w:right w:val="single" w:sz="4" w:space="0" w:color="000000"/>
            </w:tcBorders>
            <w:vAlign w:val="center"/>
          </w:tcPr>
          <w:p w:rsidR="000D0BCD" w:rsidRPr="009D5833" w:rsidRDefault="000D0BCD" w:rsidP="00351D3A">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r>
      <w:tr w:rsidR="00FB14C6" w:rsidRPr="00E77ABF" w:rsidTr="00114D7C">
        <w:trPr>
          <w:trHeight w:val="1375"/>
        </w:trPr>
        <w:tc>
          <w:tcPr>
            <w:tcW w:w="592" w:type="dxa"/>
            <w:tcBorders>
              <w:top w:val="single" w:sz="4" w:space="0" w:color="000000"/>
              <w:left w:val="single" w:sz="4" w:space="0" w:color="000000"/>
              <w:bottom w:val="single" w:sz="4" w:space="0" w:color="000000"/>
            </w:tcBorders>
            <w:shd w:val="clear" w:color="auto" w:fill="auto"/>
            <w:vAlign w:val="center"/>
          </w:tcPr>
          <w:p w:rsidR="00FB14C6" w:rsidRPr="00A13408" w:rsidRDefault="00FB14C6" w:rsidP="006437C4">
            <w:pPr>
              <w:spacing w:after="0" w:line="240" w:lineRule="auto"/>
              <w:jc w:val="center"/>
              <w:rPr>
                <w:rFonts w:ascii="Times New Roman" w:hAnsi="Times New Roman" w:cs="Times New Roman"/>
                <w:sz w:val="24"/>
                <w:szCs w:val="24"/>
              </w:rPr>
            </w:pPr>
            <w:r w:rsidRPr="00A13408">
              <w:rPr>
                <w:rFonts w:ascii="Times New Roman" w:hAnsi="Times New Roman" w:cs="Times New Roman"/>
                <w:sz w:val="24"/>
                <w:szCs w:val="24"/>
              </w:rPr>
              <w:lastRenderedPageBreak/>
              <w:t>4</w:t>
            </w:r>
          </w:p>
        </w:tc>
        <w:tc>
          <w:tcPr>
            <w:tcW w:w="3094" w:type="dxa"/>
            <w:tcBorders>
              <w:top w:val="single" w:sz="4" w:space="0" w:color="000000"/>
              <w:left w:val="single" w:sz="4" w:space="0" w:color="000000"/>
              <w:bottom w:val="single" w:sz="4" w:space="0" w:color="000000"/>
            </w:tcBorders>
            <w:shd w:val="clear" w:color="auto" w:fill="auto"/>
            <w:vAlign w:val="center"/>
          </w:tcPr>
          <w:p w:rsidR="00FB14C6" w:rsidRPr="009D5833" w:rsidRDefault="00FB14C6"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Содержание тротуаров, вывоз снега</w:t>
            </w:r>
          </w:p>
        </w:tc>
        <w:tc>
          <w:tcPr>
            <w:tcW w:w="1588" w:type="dxa"/>
            <w:tcBorders>
              <w:top w:val="single" w:sz="4" w:space="0" w:color="000000"/>
              <w:left w:val="single" w:sz="4" w:space="0" w:color="000000"/>
              <w:bottom w:val="single" w:sz="4" w:space="0" w:color="000000"/>
            </w:tcBorders>
            <w:shd w:val="clear" w:color="auto" w:fill="auto"/>
            <w:vAlign w:val="center"/>
          </w:tcPr>
          <w:p w:rsidR="00FB14C6" w:rsidRPr="009D5833" w:rsidRDefault="00FB14C6" w:rsidP="006437C4">
            <w:pPr>
              <w:jc w:val="center"/>
              <w:rPr>
                <w:rFonts w:ascii="Times New Roman" w:hAnsi="Times New Roman" w:cs="Times New Roman"/>
                <w:sz w:val="24"/>
                <w:szCs w:val="24"/>
              </w:rPr>
            </w:pPr>
            <w:r w:rsidRPr="009D5833">
              <w:rPr>
                <w:rFonts w:ascii="Times New Roman" w:hAnsi="Times New Roman" w:cs="Times New Roman"/>
                <w:sz w:val="24"/>
                <w:szCs w:val="24"/>
              </w:rPr>
              <w:t>Местный бюджет</w:t>
            </w:r>
          </w:p>
        </w:tc>
        <w:tc>
          <w:tcPr>
            <w:tcW w:w="1560" w:type="dxa"/>
            <w:tcBorders>
              <w:top w:val="single" w:sz="4" w:space="0" w:color="000000"/>
              <w:left w:val="single" w:sz="4" w:space="0" w:color="000000"/>
              <w:bottom w:val="single" w:sz="4" w:space="0" w:color="000000"/>
            </w:tcBorders>
            <w:shd w:val="clear" w:color="auto" w:fill="auto"/>
            <w:vAlign w:val="center"/>
          </w:tcPr>
          <w:p w:rsidR="00FB14C6" w:rsidRPr="009D5833" w:rsidRDefault="00FB14C6" w:rsidP="006437C4">
            <w:pPr>
              <w:spacing w:after="0" w:line="240" w:lineRule="auto"/>
              <w:jc w:val="center"/>
              <w:rPr>
                <w:rFonts w:ascii="Times New Roman" w:hAnsi="Times New Roman" w:cs="Times New Roman"/>
                <w:bCs/>
                <w:sz w:val="24"/>
                <w:szCs w:val="24"/>
              </w:rPr>
            </w:pPr>
            <w:r w:rsidRPr="009D5833">
              <w:rPr>
                <w:rFonts w:ascii="Times New Roman" w:hAnsi="Times New Roman" w:cs="Times New Roman"/>
                <w:bCs/>
                <w:sz w:val="24"/>
                <w:szCs w:val="24"/>
              </w:rPr>
              <w:t>Комитет по ЖКХ БМР</w:t>
            </w:r>
          </w:p>
        </w:tc>
        <w:tc>
          <w:tcPr>
            <w:tcW w:w="1388" w:type="dxa"/>
            <w:tcBorders>
              <w:top w:val="single" w:sz="4" w:space="0" w:color="000000"/>
              <w:left w:val="single" w:sz="4" w:space="0" w:color="000000"/>
              <w:bottom w:val="single" w:sz="4" w:space="0" w:color="000000"/>
            </w:tcBorders>
            <w:shd w:val="clear" w:color="auto" w:fill="auto"/>
            <w:vAlign w:val="center"/>
          </w:tcPr>
          <w:p w:rsidR="00FB14C6" w:rsidRPr="009D5833" w:rsidRDefault="0042752D"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1 946,0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14C6" w:rsidRPr="009D5833" w:rsidRDefault="00213A5D"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500,0</w:t>
            </w:r>
          </w:p>
        </w:tc>
        <w:tc>
          <w:tcPr>
            <w:tcW w:w="1275" w:type="dxa"/>
            <w:tcBorders>
              <w:top w:val="single" w:sz="4" w:space="0" w:color="000000"/>
              <w:left w:val="single" w:sz="4" w:space="0" w:color="000000"/>
              <w:bottom w:val="single" w:sz="4" w:space="0" w:color="000000"/>
              <w:right w:val="single" w:sz="4" w:space="0" w:color="000000"/>
            </w:tcBorders>
            <w:vAlign w:val="center"/>
          </w:tcPr>
          <w:p w:rsidR="00FB14C6" w:rsidRPr="009D5833" w:rsidRDefault="00213A5D" w:rsidP="00351D3A">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300,0</w:t>
            </w:r>
          </w:p>
        </w:tc>
      </w:tr>
      <w:tr w:rsidR="00466C02" w:rsidRPr="00E77ABF" w:rsidTr="00114D7C">
        <w:trPr>
          <w:trHeight w:val="1068"/>
        </w:trPr>
        <w:tc>
          <w:tcPr>
            <w:tcW w:w="592" w:type="dxa"/>
            <w:vMerge w:val="restart"/>
            <w:tcBorders>
              <w:top w:val="single" w:sz="4" w:space="0" w:color="000000"/>
              <w:left w:val="single" w:sz="4" w:space="0" w:color="000000"/>
            </w:tcBorders>
            <w:shd w:val="clear" w:color="auto" w:fill="auto"/>
            <w:vAlign w:val="center"/>
          </w:tcPr>
          <w:p w:rsidR="00466C02" w:rsidRPr="00A13408" w:rsidRDefault="00466C02" w:rsidP="006437C4">
            <w:pPr>
              <w:spacing w:after="0" w:line="240" w:lineRule="auto"/>
              <w:jc w:val="center"/>
              <w:rPr>
                <w:rFonts w:ascii="Times New Roman" w:hAnsi="Times New Roman" w:cs="Times New Roman"/>
                <w:sz w:val="24"/>
                <w:szCs w:val="24"/>
              </w:rPr>
            </w:pPr>
            <w:r w:rsidRPr="00A13408">
              <w:rPr>
                <w:rFonts w:ascii="Times New Roman" w:hAnsi="Times New Roman" w:cs="Times New Roman"/>
                <w:sz w:val="24"/>
                <w:szCs w:val="24"/>
              </w:rPr>
              <w:t>5</w:t>
            </w:r>
          </w:p>
        </w:tc>
        <w:tc>
          <w:tcPr>
            <w:tcW w:w="3094" w:type="dxa"/>
            <w:vMerge w:val="restart"/>
            <w:tcBorders>
              <w:top w:val="single" w:sz="4" w:space="0" w:color="000000"/>
              <w:left w:val="single" w:sz="4" w:space="0" w:color="000000"/>
            </w:tcBorders>
            <w:shd w:val="clear" w:color="auto" w:fill="auto"/>
            <w:vAlign w:val="center"/>
          </w:tcPr>
          <w:p w:rsidR="00466C02" w:rsidRPr="009D5833" w:rsidRDefault="00466C02"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Содержание элементов обустройства: техническое обслуживание светофорных объектов и дорожных знаков</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9D5833" w:rsidRDefault="00466C02" w:rsidP="006437C4">
            <w:pPr>
              <w:jc w:val="center"/>
              <w:rPr>
                <w:rFonts w:ascii="Times New Roman" w:hAnsi="Times New Roman" w:cs="Times New Roman"/>
                <w:sz w:val="24"/>
                <w:szCs w:val="24"/>
              </w:rPr>
            </w:pPr>
            <w:r w:rsidRPr="009D5833">
              <w:rPr>
                <w:rFonts w:ascii="Times New Roman" w:hAnsi="Times New Roman" w:cs="Times New Roman"/>
                <w:sz w:val="24"/>
                <w:szCs w:val="24"/>
              </w:rPr>
              <w:t>Местный бюджет</w:t>
            </w:r>
          </w:p>
        </w:tc>
        <w:tc>
          <w:tcPr>
            <w:tcW w:w="1560" w:type="dxa"/>
            <w:vMerge w:val="restart"/>
            <w:tcBorders>
              <w:top w:val="single" w:sz="4" w:space="0" w:color="000000"/>
              <w:left w:val="single" w:sz="4" w:space="0" w:color="000000"/>
            </w:tcBorders>
            <w:shd w:val="clear" w:color="auto" w:fill="auto"/>
            <w:vAlign w:val="center"/>
          </w:tcPr>
          <w:p w:rsidR="00466C02" w:rsidRPr="009D5833" w:rsidRDefault="00466C02" w:rsidP="006437C4">
            <w:pPr>
              <w:spacing w:after="0" w:line="240" w:lineRule="auto"/>
              <w:jc w:val="center"/>
              <w:rPr>
                <w:rFonts w:ascii="Times New Roman" w:hAnsi="Times New Roman" w:cs="Times New Roman"/>
                <w:bCs/>
                <w:sz w:val="24"/>
                <w:szCs w:val="24"/>
              </w:rPr>
            </w:pPr>
          </w:p>
          <w:p w:rsidR="00466C02" w:rsidRPr="009D5833" w:rsidRDefault="00466C02" w:rsidP="006437C4">
            <w:pPr>
              <w:spacing w:after="0" w:line="240" w:lineRule="auto"/>
              <w:jc w:val="center"/>
              <w:rPr>
                <w:rFonts w:ascii="Times New Roman" w:hAnsi="Times New Roman" w:cs="Times New Roman"/>
                <w:bCs/>
                <w:sz w:val="24"/>
                <w:szCs w:val="24"/>
              </w:rPr>
            </w:pPr>
          </w:p>
          <w:p w:rsidR="00466C02" w:rsidRPr="009D5833" w:rsidRDefault="00466C02" w:rsidP="006437C4">
            <w:pPr>
              <w:spacing w:after="0" w:line="240" w:lineRule="auto"/>
              <w:jc w:val="center"/>
              <w:rPr>
                <w:rFonts w:ascii="Times New Roman" w:hAnsi="Times New Roman" w:cs="Times New Roman"/>
                <w:bCs/>
                <w:sz w:val="24"/>
                <w:szCs w:val="24"/>
              </w:rPr>
            </w:pPr>
          </w:p>
          <w:p w:rsidR="00466C02" w:rsidRPr="009D5833" w:rsidRDefault="00466C02"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bCs/>
                <w:sz w:val="24"/>
                <w:szCs w:val="24"/>
              </w:rPr>
              <w:t>Комитет по ЖКХ БМР</w:t>
            </w:r>
          </w:p>
          <w:p w:rsidR="00466C02" w:rsidRPr="009D5833" w:rsidRDefault="00466C02" w:rsidP="006437C4">
            <w:pPr>
              <w:jc w:val="center"/>
              <w:rPr>
                <w:rFonts w:ascii="Times New Roman" w:hAnsi="Times New Roman" w:cs="Times New Roman"/>
                <w:sz w:val="24"/>
                <w:szCs w:val="24"/>
              </w:rPr>
            </w:pPr>
          </w:p>
        </w:tc>
        <w:tc>
          <w:tcPr>
            <w:tcW w:w="1388" w:type="dxa"/>
            <w:tcBorders>
              <w:top w:val="single" w:sz="4" w:space="0" w:color="000000"/>
              <w:left w:val="single" w:sz="4" w:space="0" w:color="000000"/>
              <w:bottom w:val="single" w:sz="4" w:space="0" w:color="auto"/>
            </w:tcBorders>
            <w:shd w:val="clear" w:color="auto" w:fill="auto"/>
            <w:vAlign w:val="center"/>
          </w:tcPr>
          <w:p w:rsidR="00466C02" w:rsidRPr="009D5833" w:rsidRDefault="00466C02" w:rsidP="006437C4">
            <w:pPr>
              <w:jc w:val="center"/>
              <w:rPr>
                <w:rFonts w:ascii="Times New Roman" w:hAnsi="Times New Roman" w:cs="Times New Roman"/>
                <w:sz w:val="24"/>
                <w:szCs w:val="24"/>
              </w:rPr>
            </w:pPr>
          </w:p>
          <w:p w:rsidR="00466C02" w:rsidRPr="00600B16" w:rsidRDefault="00600B16" w:rsidP="006437C4">
            <w:pPr>
              <w:jc w:val="center"/>
              <w:rPr>
                <w:rFonts w:ascii="Times New Roman" w:hAnsi="Times New Roman" w:cs="Times New Roman"/>
                <w:sz w:val="24"/>
                <w:szCs w:val="24"/>
                <w:lang w:val="en-US"/>
              </w:rPr>
            </w:pPr>
            <w:r w:rsidRPr="009C1EBC">
              <w:rPr>
                <w:rFonts w:ascii="Times New Roman" w:hAnsi="Times New Roman" w:cs="Times New Roman"/>
                <w:sz w:val="24"/>
                <w:szCs w:val="24"/>
                <w:lang w:val="en-US"/>
              </w:rPr>
              <w:t>2 074</w:t>
            </w:r>
            <w:r w:rsidRPr="009C1EBC">
              <w:rPr>
                <w:rFonts w:ascii="Times New Roman" w:hAnsi="Times New Roman" w:cs="Times New Roman"/>
                <w:sz w:val="24"/>
                <w:szCs w:val="24"/>
              </w:rPr>
              <w:t>,</w:t>
            </w:r>
            <w:r w:rsidRPr="009C1EBC">
              <w:rPr>
                <w:rFonts w:ascii="Times New Roman" w:hAnsi="Times New Roman" w:cs="Times New Roman"/>
                <w:sz w:val="24"/>
                <w:szCs w:val="24"/>
                <w:lang w:val="en-US"/>
              </w:rPr>
              <w:t>5</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9D5833" w:rsidRDefault="00466C02" w:rsidP="006437C4">
            <w:pPr>
              <w:snapToGrid w:val="0"/>
              <w:spacing w:after="0" w:line="240" w:lineRule="auto"/>
              <w:jc w:val="center"/>
              <w:rPr>
                <w:rFonts w:ascii="Times New Roman" w:hAnsi="Times New Roman" w:cs="Times New Roman"/>
                <w:sz w:val="24"/>
                <w:szCs w:val="24"/>
              </w:rPr>
            </w:pPr>
          </w:p>
          <w:p w:rsidR="00466C02" w:rsidRPr="009D5833" w:rsidRDefault="00466C02"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300,0</w:t>
            </w:r>
          </w:p>
        </w:tc>
        <w:tc>
          <w:tcPr>
            <w:tcW w:w="1275" w:type="dxa"/>
            <w:tcBorders>
              <w:top w:val="single" w:sz="4" w:space="0" w:color="000000"/>
              <w:left w:val="single" w:sz="4" w:space="0" w:color="000000"/>
              <w:bottom w:val="single" w:sz="4" w:space="0" w:color="auto"/>
              <w:right w:val="single" w:sz="4" w:space="0" w:color="000000"/>
            </w:tcBorders>
            <w:vAlign w:val="center"/>
          </w:tcPr>
          <w:p w:rsidR="00466C02" w:rsidRPr="009D5833" w:rsidRDefault="00466C02" w:rsidP="00351D3A">
            <w:pPr>
              <w:snapToGrid w:val="0"/>
              <w:spacing w:after="0" w:line="240" w:lineRule="auto"/>
              <w:jc w:val="center"/>
              <w:rPr>
                <w:rFonts w:ascii="Times New Roman" w:hAnsi="Times New Roman" w:cs="Times New Roman"/>
                <w:sz w:val="24"/>
                <w:szCs w:val="24"/>
              </w:rPr>
            </w:pPr>
          </w:p>
          <w:p w:rsidR="00466C02" w:rsidRPr="009D5833" w:rsidRDefault="00466C02" w:rsidP="00351D3A">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200,0</w:t>
            </w:r>
          </w:p>
        </w:tc>
      </w:tr>
      <w:tr w:rsidR="00466C02" w:rsidRPr="00E77ABF" w:rsidTr="009018D1">
        <w:trPr>
          <w:trHeight w:val="576"/>
        </w:trPr>
        <w:tc>
          <w:tcPr>
            <w:tcW w:w="592" w:type="dxa"/>
            <w:vMerge/>
            <w:tcBorders>
              <w:left w:val="single" w:sz="4" w:space="0" w:color="000000"/>
              <w:bottom w:val="single" w:sz="4" w:space="0" w:color="000000"/>
            </w:tcBorders>
            <w:shd w:val="clear" w:color="auto" w:fill="auto"/>
            <w:vAlign w:val="center"/>
          </w:tcPr>
          <w:p w:rsidR="00466C02" w:rsidRPr="00A13408" w:rsidRDefault="00466C02" w:rsidP="006437C4">
            <w:pPr>
              <w:spacing w:after="0" w:line="240" w:lineRule="auto"/>
              <w:jc w:val="center"/>
              <w:rPr>
                <w:rFonts w:ascii="Times New Roman" w:hAnsi="Times New Roman" w:cs="Times New Roman"/>
                <w:sz w:val="24"/>
                <w:szCs w:val="24"/>
              </w:rPr>
            </w:pPr>
          </w:p>
        </w:tc>
        <w:tc>
          <w:tcPr>
            <w:tcW w:w="3094" w:type="dxa"/>
            <w:vMerge/>
            <w:tcBorders>
              <w:left w:val="single" w:sz="4" w:space="0" w:color="000000"/>
              <w:bottom w:val="single" w:sz="4" w:space="0" w:color="000000"/>
            </w:tcBorders>
            <w:shd w:val="clear" w:color="auto" w:fill="auto"/>
            <w:vAlign w:val="center"/>
          </w:tcPr>
          <w:p w:rsidR="00466C02" w:rsidRPr="009D5833" w:rsidRDefault="00466C02" w:rsidP="006437C4">
            <w:pPr>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466C02" w:rsidRPr="009D5833" w:rsidRDefault="00466C02" w:rsidP="006437C4">
            <w:pPr>
              <w:jc w:val="center"/>
              <w:rPr>
                <w:rFonts w:ascii="Times New Roman" w:hAnsi="Times New Roman" w:cs="Times New Roman"/>
                <w:sz w:val="24"/>
                <w:szCs w:val="24"/>
              </w:rPr>
            </w:pPr>
            <w:r w:rsidRPr="009D5833">
              <w:rPr>
                <w:rFonts w:ascii="Times New Roman" w:hAnsi="Times New Roman"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466C02" w:rsidRPr="009D5833" w:rsidRDefault="00466C02" w:rsidP="006437C4">
            <w:pPr>
              <w:spacing w:after="0" w:line="240" w:lineRule="auto"/>
              <w:jc w:val="center"/>
              <w:rPr>
                <w:rFonts w:ascii="Times New Roman" w:hAnsi="Times New Roman"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466C02" w:rsidRPr="009D5833" w:rsidRDefault="005F317D" w:rsidP="006437C4">
            <w:pPr>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466C02" w:rsidRPr="009D5833" w:rsidRDefault="00466C02" w:rsidP="006437C4">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c>
          <w:tcPr>
            <w:tcW w:w="1275" w:type="dxa"/>
            <w:tcBorders>
              <w:top w:val="single" w:sz="4" w:space="0" w:color="auto"/>
              <w:left w:val="single" w:sz="4" w:space="0" w:color="000000"/>
              <w:bottom w:val="single" w:sz="4" w:space="0" w:color="000000"/>
              <w:right w:val="single" w:sz="4" w:space="0" w:color="000000"/>
            </w:tcBorders>
            <w:vAlign w:val="center"/>
          </w:tcPr>
          <w:p w:rsidR="00466C02" w:rsidRPr="009D5833" w:rsidRDefault="00466C02" w:rsidP="009018D1">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r>
      <w:tr w:rsidR="00466C02" w:rsidRPr="00E77ABF" w:rsidTr="00114D7C">
        <w:trPr>
          <w:trHeight w:val="1452"/>
        </w:trPr>
        <w:tc>
          <w:tcPr>
            <w:tcW w:w="592" w:type="dxa"/>
            <w:vMerge w:val="restart"/>
            <w:tcBorders>
              <w:top w:val="single" w:sz="4" w:space="0" w:color="000000"/>
              <w:left w:val="single" w:sz="4" w:space="0" w:color="000000"/>
            </w:tcBorders>
            <w:shd w:val="clear" w:color="auto" w:fill="auto"/>
            <w:vAlign w:val="center"/>
          </w:tcPr>
          <w:p w:rsidR="00466C02" w:rsidRPr="00A13408" w:rsidRDefault="00466C02" w:rsidP="006437C4">
            <w:pPr>
              <w:spacing w:after="0" w:line="240" w:lineRule="auto"/>
              <w:jc w:val="center"/>
              <w:rPr>
                <w:rFonts w:ascii="Times New Roman" w:hAnsi="Times New Roman" w:cs="Times New Roman"/>
                <w:sz w:val="24"/>
                <w:szCs w:val="24"/>
              </w:rPr>
            </w:pPr>
            <w:r w:rsidRPr="00A13408">
              <w:rPr>
                <w:rFonts w:ascii="Times New Roman" w:hAnsi="Times New Roman" w:cs="Times New Roman"/>
                <w:sz w:val="24"/>
                <w:szCs w:val="24"/>
              </w:rPr>
              <w:t>6</w:t>
            </w:r>
          </w:p>
        </w:tc>
        <w:tc>
          <w:tcPr>
            <w:tcW w:w="3094" w:type="dxa"/>
            <w:vMerge w:val="restart"/>
            <w:tcBorders>
              <w:top w:val="single" w:sz="4" w:space="0" w:color="000000"/>
              <w:left w:val="single" w:sz="4" w:space="0" w:color="000000"/>
            </w:tcBorders>
            <w:shd w:val="clear" w:color="auto" w:fill="auto"/>
            <w:vAlign w:val="center"/>
          </w:tcPr>
          <w:p w:rsidR="00466C02" w:rsidRPr="009D5833" w:rsidRDefault="00466C02" w:rsidP="006437C4">
            <w:pPr>
              <w:spacing w:after="0" w:line="240" w:lineRule="auto"/>
              <w:jc w:val="center"/>
              <w:rPr>
                <w:rFonts w:ascii="Times New Roman" w:hAnsi="Times New Roman" w:cs="Times New Roman"/>
                <w:sz w:val="24"/>
                <w:szCs w:val="24"/>
                <w:shd w:val="clear" w:color="auto" w:fill="FFFFFF"/>
              </w:rPr>
            </w:pPr>
            <w:r w:rsidRPr="009D5833">
              <w:rPr>
                <w:rFonts w:ascii="Times New Roman" w:hAnsi="Times New Roman" w:cs="Times New Roman"/>
                <w:sz w:val="24"/>
                <w:szCs w:val="24"/>
              </w:rPr>
              <w:t>Строительный контроль качества ремонта дорог</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9D5833" w:rsidRDefault="00466C02" w:rsidP="006437C4">
            <w:pPr>
              <w:jc w:val="center"/>
              <w:rPr>
                <w:rFonts w:ascii="Times New Roman" w:hAnsi="Times New Roman" w:cs="Times New Roman"/>
                <w:sz w:val="24"/>
                <w:szCs w:val="24"/>
              </w:rPr>
            </w:pPr>
            <w:r w:rsidRPr="009D5833">
              <w:rPr>
                <w:rFonts w:ascii="Times New Roman" w:hAnsi="Times New Roman" w:cs="Times New Roman"/>
                <w:sz w:val="24"/>
                <w:szCs w:val="24"/>
              </w:rPr>
              <w:t>Местный бюджет</w:t>
            </w:r>
          </w:p>
          <w:p w:rsidR="00466C02" w:rsidRPr="009D5833" w:rsidRDefault="00466C02" w:rsidP="006437C4">
            <w:pPr>
              <w:jc w:val="center"/>
              <w:rPr>
                <w:rFonts w:ascii="Times New Roman" w:hAnsi="Times New Roman" w:cs="Times New Roman"/>
                <w:sz w:val="24"/>
                <w:szCs w:val="24"/>
              </w:rPr>
            </w:pPr>
          </w:p>
          <w:p w:rsidR="00466C02" w:rsidRPr="009D5833" w:rsidRDefault="00466C02" w:rsidP="006437C4">
            <w:pPr>
              <w:jc w:val="center"/>
              <w:rPr>
                <w:rFonts w:ascii="Times New Roman" w:hAnsi="Times New Roman" w:cs="Times New Roman"/>
                <w:sz w:val="24"/>
                <w:szCs w:val="24"/>
              </w:rPr>
            </w:pPr>
          </w:p>
        </w:tc>
        <w:tc>
          <w:tcPr>
            <w:tcW w:w="1560" w:type="dxa"/>
            <w:vMerge/>
            <w:tcBorders>
              <w:left w:val="single" w:sz="4" w:space="0" w:color="000000"/>
            </w:tcBorders>
            <w:shd w:val="clear" w:color="auto" w:fill="auto"/>
            <w:vAlign w:val="center"/>
          </w:tcPr>
          <w:p w:rsidR="00466C02" w:rsidRPr="009D5833" w:rsidRDefault="00466C02" w:rsidP="006437C4">
            <w:pPr>
              <w:jc w:val="center"/>
              <w:rPr>
                <w:rFonts w:ascii="Times New Roman" w:hAnsi="Times New Roman" w:cs="Times New Roman"/>
                <w:sz w:val="24"/>
                <w:szCs w:val="24"/>
              </w:rPr>
            </w:pPr>
          </w:p>
        </w:tc>
        <w:tc>
          <w:tcPr>
            <w:tcW w:w="1388" w:type="dxa"/>
            <w:tcBorders>
              <w:top w:val="single" w:sz="4" w:space="0" w:color="000000"/>
              <w:left w:val="single" w:sz="4" w:space="0" w:color="000000"/>
              <w:bottom w:val="single" w:sz="4" w:space="0" w:color="auto"/>
            </w:tcBorders>
            <w:shd w:val="clear" w:color="auto" w:fill="auto"/>
            <w:vAlign w:val="center"/>
          </w:tcPr>
          <w:p w:rsidR="00466C02" w:rsidRPr="009D5833" w:rsidRDefault="00466C02" w:rsidP="006437C4">
            <w:pPr>
              <w:jc w:val="center"/>
              <w:rPr>
                <w:rFonts w:ascii="Times New Roman" w:hAnsi="Times New Roman" w:cs="Times New Roman"/>
                <w:sz w:val="24"/>
                <w:szCs w:val="24"/>
              </w:rPr>
            </w:pPr>
            <w:r w:rsidRPr="009D5833">
              <w:rPr>
                <w:rFonts w:ascii="Times New Roman" w:hAnsi="Times New Roman" w:cs="Times New Roman"/>
                <w:sz w:val="24"/>
                <w:szCs w:val="24"/>
              </w:rPr>
              <w:t>1 295,0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9D5833" w:rsidRDefault="00466C02" w:rsidP="006437C4">
            <w:pPr>
              <w:snapToGrid w:val="0"/>
              <w:spacing w:after="0" w:line="240" w:lineRule="auto"/>
              <w:jc w:val="center"/>
              <w:rPr>
                <w:rFonts w:ascii="Times New Roman" w:hAnsi="Times New Roman" w:cs="Times New Roman"/>
                <w:sz w:val="24"/>
                <w:szCs w:val="24"/>
              </w:rPr>
            </w:pPr>
          </w:p>
          <w:p w:rsidR="00466C02" w:rsidRPr="009D5833" w:rsidRDefault="00466C02"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500,0</w:t>
            </w:r>
          </w:p>
          <w:p w:rsidR="00466C02" w:rsidRPr="009D5833" w:rsidRDefault="00466C02" w:rsidP="006437C4">
            <w:pPr>
              <w:snapToGrid w:val="0"/>
              <w:jc w:val="cente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auto"/>
              <w:right w:val="single" w:sz="4" w:space="0" w:color="000000"/>
            </w:tcBorders>
            <w:vAlign w:val="center"/>
          </w:tcPr>
          <w:p w:rsidR="00466C02" w:rsidRPr="009D5833" w:rsidRDefault="00466C02" w:rsidP="00351D3A">
            <w:pPr>
              <w:snapToGrid w:val="0"/>
              <w:jc w:val="center"/>
              <w:rPr>
                <w:rFonts w:ascii="Times New Roman" w:hAnsi="Times New Roman" w:cs="Times New Roman"/>
                <w:sz w:val="24"/>
                <w:szCs w:val="24"/>
              </w:rPr>
            </w:pPr>
            <w:r w:rsidRPr="009D5833">
              <w:rPr>
                <w:rFonts w:ascii="Times New Roman" w:hAnsi="Times New Roman" w:cs="Times New Roman"/>
                <w:sz w:val="24"/>
                <w:szCs w:val="24"/>
              </w:rPr>
              <w:t>300,0</w:t>
            </w:r>
          </w:p>
        </w:tc>
      </w:tr>
      <w:tr w:rsidR="00466C02" w:rsidRPr="00E77ABF" w:rsidTr="00114D7C">
        <w:trPr>
          <w:trHeight w:val="1265"/>
        </w:trPr>
        <w:tc>
          <w:tcPr>
            <w:tcW w:w="592" w:type="dxa"/>
            <w:vMerge/>
            <w:tcBorders>
              <w:left w:val="single" w:sz="4" w:space="0" w:color="000000"/>
            </w:tcBorders>
            <w:shd w:val="clear" w:color="auto" w:fill="auto"/>
            <w:vAlign w:val="center"/>
          </w:tcPr>
          <w:p w:rsidR="00466C02" w:rsidRPr="00A13408" w:rsidRDefault="00466C02" w:rsidP="006437C4">
            <w:pPr>
              <w:spacing w:after="0" w:line="240" w:lineRule="auto"/>
              <w:jc w:val="center"/>
              <w:rPr>
                <w:rFonts w:ascii="Times New Roman" w:hAnsi="Times New Roman" w:cs="Times New Roman"/>
                <w:sz w:val="24"/>
                <w:szCs w:val="24"/>
              </w:rPr>
            </w:pPr>
          </w:p>
        </w:tc>
        <w:tc>
          <w:tcPr>
            <w:tcW w:w="3094" w:type="dxa"/>
            <w:vMerge/>
            <w:tcBorders>
              <w:left w:val="single" w:sz="4" w:space="0" w:color="000000"/>
            </w:tcBorders>
            <w:shd w:val="clear" w:color="auto" w:fill="auto"/>
            <w:vAlign w:val="center"/>
          </w:tcPr>
          <w:p w:rsidR="00466C02" w:rsidRPr="009D5833" w:rsidRDefault="00466C02" w:rsidP="006437C4">
            <w:pPr>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000000"/>
            </w:tcBorders>
            <w:shd w:val="clear" w:color="auto" w:fill="auto"/>
            <w:vAlign w:val="center"/>
          </w:tcPr>
          <w:p w:rsidR="00466C02" w:rsidRPr="009D5833" w:rsidRDefault="00466C02" w:rsidP="006437C4">
            <w:pPr>
              <w:jc w:val="center"/>
              <w:rPr>
                <w:rFonts w:ascii="Times New Roman" w:hAnsi="Times New Roman" w:cs="Times New Roman"/>
                <w:sz w:val="24"/>
                <w:szCs w:val="24"/>
              </w:rPr>
            </w:pPr>
            <w:r w:rsidRPr="009D5833">
              <w:rPr>
                <w:rFonts w:ascii="Times New Roman" w:hAnsi="Times New Roman"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466C02" w:rsidRPr="009D5833" w:rsidRDefault="00466C02" w:rsidP="006437C4">
            <w:pPr>
              <w:jc w:val="center"/>
              <w:rPr>
                <w:rFonts w:ascii="Times New Roman" w:hAnsi="Times New Roman" w:cs="Times New Roman"/>
                <w:sz w:val="24"/>
                <w:szCs w:val="24"/>
              </w:rPr>
            </w:pPr>
          </w:p>
        </w:tc>
        <w:tc>
          <w:tcPr>
            <w:tcW w:w="1388" w:type="dxa"/>
            <w:tcBorders>
              <w:top w:val="single" w:sz="4" w:space="0" w:color="auto"/>
              <w:left w:val="single" w:sz="4" w:space="0" w:color="000000"/>
            </w:tcBorders>
            <w:shd w:val="clear" w:color="auto" w:fill="auto"/>
            <w:vAlign w:val="center"/>
          </w:tcPr>
          <w:p w:rsidR="00466C02" w:rsidRPr="009D5833" w:rsidRDefault="00466C02" w:rsidP="006437C4">
            <w:pPr>
              <w:jc w:val="center"/>
              <w:rPr>
                <w:rFonts w:ascii="Times New Roman" w:hAnsi="Times New Roman" w:cs="Times New Roman"/>
                <w:sz w:val="24"/>
                <w:szCs w:val="24"/>
              </w:rPr>
            </w:pPr>
            <w:r w:rsidRPr="009D5833">
              <w:rPr>
                <w:rFonts w:ascii="Times New Roman" w:hAnsi="Times New Roman" w:cs="Times New Roman"/>
                <w:sz w:val="24"/>
                <w:szCs w:val="24"/>
              </w:rPr>
              <w:t>830,4</w:t>
            </w:r>
          </w:p>
        </w:tc>
        <w:tc>
          <w:tcPr>
            <w:tcW w:w="1276" w:type="dxa"/>
            <w:tcBorders>
              <w:top w:val="single" w:sz="4" w:space="0" w:color="auto"/>
              <w:left w:val="single" w:sz="4" w:space="0" w:color="000000"/>
              <w:right w:val="single" w:sz="4" w:space="0" w:color="000000"/>
            </w:tcBorders>
            <w:shd w:val="clear" w:color="auto" w:fill="auto"/>
            <w:vAlign w:val="center"/>
          </w:tcPr>
          <w:p w:rsidR="00466C02" w:rsidRPr="009D5833" w:rsidRDefault="00B729B1" w:rsidP="006437C4">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c>
          <w:tcPr>
            <w:tcW w:w="1275" w:type="dxa"/>
            <w:tcBorders>
              <w:top w:val="single" w:sz="4" w:space="0" w:color="auto"/>
              <w:left w:val="single" w:sz="4" w:space="0" w:color="000000"/>
              <w:right w:val="single" w:sz="4" w:space="0" w:color="000000"/>
            </w:tcBorders>
            <w:vAlign w:val="center"/>
          </w:tcPr>
          <w:p w:rsidR="00B729B1" w:rsidRPr="009D5833" w:rsidRDefault="00B729B1" w:rsidP="009018D1">
            <w:pPr>
              <w:snapToGrid w:val="0"/>
              <w:rPr>
                <w:rFonts w:ascii="Times New Roman" w:hAnsi="Times New Roman" w:cs="Times New Roman"/>
                <w:sz w:val="24"/>
                <w:szCs w:val="24"/>
              </w:rPr>
            </w:pPr>
          </w:p>
          <w:p w:rsidR="00466C02" w:rsidRPr="009D5833" w:rsidRDefault="00B729B1" w:rsidP="006437C4">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p w:rsidR="00466C02" w:rsidRPr="009D5833" w:rsidRDefault="00466C02" w:rsidP="006437C4">
            <w:pPr>
              <w:snapToGrid w:val="0"/>
              <w:jc w:val="center"/>
              <w:rPr>
                <w:rFonts w:ascii="Times New Roman" w:hAnsi="Times New Roman" w:cs="Times New Roman"/>
                <w:sz w:val="24"/>
                <w:szCs w:val="24"/>
              </w:rPr>
            </w:pPr>
          </w:p>
        </w:tc>
      </w:tr>
      <w:tr w:rsidR="00466C02" w:rsidRPr="00E77ABF" w:rsidTr="00114D7C">
        <w:trPr>
          <w:trHeight w:val="576"/>
        </w:trPr>
        <w:tc>
          <w:tcPr>
            <w:tcW w:w="592" w:type="dxa"/>
            <w:vMerge w:val="restart"/>
            <w:tcBorders>
              <w:top w:val="single" w:sz="4" w:space="0" w:color="000000"/>
              <w:left w:val="single" w:sz="4" w:space="0" w:color="000000"/>
            </w:tcBorders>
            <w:shd w:val="clear" w:color="auto" w:fill="auto"/>
            <w:vAlign w:val="center"/>
          </w:tcPr>
          <w:p w:rsidR="00466C02" w:rsidRPr="00A13408" w:rsidRDefault="00466C02" w:rsidP="006437C4">
            <w:pPr>
              <w:spacing w:after="0" w:line="240" w:lineRule="auto"/>
              <w:jc w:val="center"/>
              <w:rPr>
                <w:rFonts w:ascii="Times New Roman" w:hAnsi="Times New Roman" w:cs="Times New Roman"/>
                <w:sz w:val="24"/>
                <w:szCs w:val="24"/>
              </w:rPr>
            </w:pPr>
            <w:r w:rsidRPr="00A13408">
              <w:rPr>
                <w:rFonts w:ascii="Times New Roman" w:hAnsi="Times New Roman" w:cs="Times New Roman"/>
                <w:sz w:val="24"/>
                <w:szCs w:val="24"/>
              </w:rPr>
              <w:t>7</w:t>
            </w:r>
          </w:p>
        </w:tc>
        <w:tc>
          <w:tcPr>
            <w:tcW w:w="3094" w:type="dxa"/>
            <w:vMerge w:val="restart"/>
            <w:tcBorders>
              <w:top w:val="single" w:sz="4" w:space="0" w:color="000000"/>
              <w:left w:val="single" w:sz="4" w:space="0" w:color="000000"/>
            </w:tcBorders>
            <w:shd w:val="clear" w:color="auto" w:fill="auto"/>
            <w:vAlign w:val="center"/>
          </w:tcPr>
          <w:p w:rsidR="00466C02" w:rsidRPr="009D5833" w:rsidRDefault="00466C02" w:rsidP="00AE2C0E">
            <w:pPr>
              <w:spacing w:after="0" w:line="240" w:lineRule="auto"/>
              <w:jc w:val="center"/>
              <w:rPr>
                <w:rFonts w:ascii="Times New Roman" w:hAnsi="Times New Roman" w:cs="Times New Roman"/>
                <w:sz w:val="24"/>
                <w:szCs w:val="24"/>
                <w:shd w:val="clear" w:color="auto" w:fill="FFFFFF"/>
              </w:rPr>
            </w:pPr>
            <w:r w:rsidRPr="009D5833">
              <w:rPr>
                <w:rFonts w:ascii="Times New Roman" w:hAnsi="Times New Roman" w:cs="Times New Roman"/>
                <w:sz w:val="24"/>
                <w:szCs w:val="24"/>
              </w:rPr>
              <w:t>Изготовление проектно-сметной документации и прохождение государственной</w:t>
            </w:r>
            <w:r w:rsidR="00AE2C0E">
              <w:rPr>
                <w:rFonts w:ascii="Times New Roman" w:hAnsi="Times New Roman" w:cs="Times New Roman"/>
                <w:sz w:val="24"/>
                <w:szCs w:val="24"/>
              </w:rPr>
              <w:t xml:space="preserve"> </w:t>
            </w:r>
            <w:r w:rsidR="00AE2C0E" w:rsidRPr="00AE2C0E">
              <w:rPr>
                <w:rFonts w:ascii="Times New Roman" w:hAnsi="Times New Roman" w:cs="Times New Roman"/>
                <w:sz w:val="24"/>
                <w:szCs w:val="24"/>
              </w:rPr>
              <w:t xml:space="preserve">(негосударственной) </w:t>
            </w:r>
            <w:r w:rsidRPr="009D5833">
              <w:rPr>
                <w:rFonts w:ascii="Times New Roman" w:hAnsi="Times New Roman" w:cs="Times New Roman"/>
                <w:sz w:val="24"/>
                <w:szCs w:val="24"/>
              </w:rPr>
              <w:t>экспертизы</w:t>
            </w:r>
          </w:p>
        </w:tc>
        <w:tc>
          <w:tcPr>
            <w:tcW w:w="1588" w:type="dxa"/>
            <w:tcBorders>
              <w:top w:val="single" w:sz="4" w:space="0" w:color="000000"/>
              <w:left w:val="single" w:sz="4" w:space="0" w:color="000000"/>
              <w:bottom w:val="single" w:sz="4" w:space="0" w:color="auto"/>
            </w:tcBorders>
            <w:shd w:val="clear" w:color="auto" w:fill="auto"/>
            <w:vAlign w:val="center"/>
          </w:tcPr>
          <w:p w:rsidR="00466C02" w:rsidRPr="009D5833" w:rsidRDefault="00466C02" w:rsidP="006437C4">
            <w:pPr>
              <w:jc w:val="center"/>
              <w:rPr>
                <w:rFonts w:ascii="Times New Roman" w:hAnsi="Times New Roman" w:cs="Times New Roman"/>
                <w:sz w:val="24"/>
                <w:szCs w:val="24"/>
              </w:rPr>
            </w:pPr>
            <w:r w:rsidRPr="009D5833">
              <w:rPr>
                <w:rFonts w:ascii="Times New Roman" w:hAnsi="Times New Roman" w:cs="Times New Roman"/>
                <w:sz w:val="24"/>
                <w:szCs w:val="24"/>
              </w:rPr>
              <w:t>Местный бюджет</w:t>
            </w:r>
          </w:p>
        </w:tc>
        <w:tc>
          <w:tcPr>
            <w:tcW w:w="1560" w:type="dxa"/>
            <w:vMerge/>
            <w:tcBorders>
              <w:left w:val="single" w:sz="4" w:space="0" w:color="000000"/>
            </w:tcBorders>
            <w:shd w:val="clear" w:color="auto" w:fill="auto"/>
            <w:vAlign w:val="center"/>
          </w:tcPr>
          <w:p w:rsidR="00466C02" w:rsidRPr="009D5833" w:rsidRDefault="00466C02" w:rsidP="006437C4">
            <w:pPr>
              <w:spacing w:after="0" w:line="240" w:lineRule="auto"/>
              <w:jc w:val="center"/>
              <w:rPr>
                <w:rFonts w:ascii="Times New Roman" w:hAnsi="Times New Roman" w:cs="Times New Roman"/>
                <w:sz w:val="24"/>
                <w:szCs w:val="24"/>
              </w:rPr>
            </w:pPr>
          </w:p>
        </w:tc>
        <w:tc>
          <w:tcPr>
            <w:tcW w:w="1388" w:type="dxa"/>
            <w:tcBorders>
              <w:top w:val="single" w:sz="4" w:space="0" w:color="000000"/>
              <w:left w:val="single" w:sz="4" w:space="0" w:color="000000"/>
              <w:bottom w:val="single" w:sz="4" w:space="0" w:color="auto"/>
            </w:tcBorders>
            <w:shd w:val="clear" w:color="auto" w:fill="auto"/>
            <w:vAlign w:val="center"/>
          </w:tcPr>
          <w:p w:rsidR="00466C02" w:rsidRPr="009D5833" w:rsidRDefault="00466C02" w:rsidP="006437C4">
            <w:pPr>
              <w:spacing w:after="0" w:line="240" w:lineRule="auto"/>
              <w:jc w:val="center"/>
              <w:rPr>
                <w:rFonts w:ascii="Times New Roman" w:hAnsi="Times New Roman" w:cs="Times New Roman"/>
                <w:sz w:val="24"/>
                <w:szCs w:val="24"/>
              </w:rPr>
            </w:pPr>
          </w:p>
          <w:p w:rsidR="00466C02" w:rsidRPr="009D5833" w:rsidRDefault="00063EF6" w:rsidP="006437C4">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644,0</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466C02" w:rsidRPr="009D5833" w:rsidRDefault="00466C02" w:rsidP="006437C4">
            <w:pPr>
              <w:snapToGrid w:val="0"/>
              <w:spacing w:after="0" w:line="240" w:lineRule="auto"/>
              <w:jc w:val="center"/>
              <w:rPr>
                <w:rFonts w:ascii="Times New Roman" w:hAnsi="Times New Roman" w:cs="Times New Roman"/>
                <w:sz w:val="24"/>
                <w:szCs w:val="24"/>
              </w:rPr>
            </w:pPr>
          </w:p>
          <w:p w:rsidR="00466C02" w:rsidRPr="009D5833" w:rsidRDefault="00466C02"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500,0</w:t>
            </w:r>
          </w:p>
        </w:tc>
        <w:tc>
          <w:tcPr>
            <w:tcW w:w="1275" w:type="dxa"/>
            <w:tcBorders>
              <w:top w:val="single" w:sz="4" w:space="0" w:color="000000"/>
              <w:left w:val="single" w:sz="4" w:space="0" w:color="000000"/>
              <w:bottom w:val="single" w:sz="4" w:space="0" w:color="auto"/>
              <w:right w:val="single" w:sz="4" w:space="0" w:color="000000"/>
            </w:tcBorders>
            <w:vAlign w:val="center"/>
          </w:tcPr>
          <w:p w:rsidR="00466C02" w:rsidRPr="009D5833" w:rsidRDefault="00466C02" w:rsidP="006437C4">
            <w:pPr>
              <w:snapToGrid w:val="0"/>
              <w:spacing w:after="0" w:line="240" w:lineRule="auto"/>
              <w:jc w:val="center"/>
              <w:rPr>
                <w:rFonts w:ascii="Times New Roman" w:hAnsi="Times New Roman" w:cs="Times New Roman"/>
                <w:sz w:val="24"/>
                <w:szCs w:val="24"/>
              </w:rPr>
            </w:pPr>
          </w:p>
          <w:p w:rsidR="00466C02" w:rsidRPr="009D5833" w:rsidRDefault="00466C02"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300,0</w:t>
            </w:r>
          </w:p>
        </w:tc>
      </w:tr>
      <w:tr w:rsidR="00466C02" w:rsidRPr="00E77ABF" w:rsidTr="009018D1">
        <w:trPr>
          <w:trHeight w:val="1896"/>
        </w:trPr>
        <w:tc>
          <w:tcPr>
            <w:tcW w:w="592" w:type="dxa"/>
            <w:vMerge/>
            <w:tcBorders>
              <w:left w:val="single" w:sz="4" w:space="0" w:color="000000"/>
              <w:bottom w:val="single" w:sz="4" w:space="0" w:color="auto"/>
            </w:tcBorders>
            <w:shd w:val="clear" w:color="auto" w:fill="auto"/>
            <w:vAlign w:val="center"/>
          </w:tcPr>
          <w:p w:rsidR="00466C02" w:rsidRPr="00A13408" w:rsidRDefault="00466C02" w:rsidP="006437C4">
            <w:pPr>
              <w:spacing w:after="0" w:line="240" w:lineRule="auto"/>
              <w:jc w:val="center"/>
              <w:rPr>
                <w:rFonts w:ascii="Times New Roman" w:hAnsi="Times New Roman"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466C02" w:rsidRPr="009D5833" w:rsidRDefault="00466C02" w:rsidP="006437C4">
            <w:pPr>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000000"/>
              <w:bottom w:val="single" w:sz="4" w:space="0" w:color="auto"/>
            </w:tcBorders>
            <w:shd w:val="clear" w:color="auto" w:fill="auto"/>
            <w:vAlign w:val="center"/>
          </w:tcPr>
          <w:p w:rsidR="00466C02" w:rsidRPr="009D5833" w:rsidRDefault="00466C02" w:rsidP="006437C4">
            <w:pPr>
              <w:jc w:val="center"/>
              <w:rPr>
                <w:rFonts w:ascii="Times New Roman" w:hAnsi="Times New Roman" w:cs="Times New Roman"/>
                <w:sz w:val="24"/>
                <w:szCs w:val="24"/>
              </w:rPr>
            </w:pPr>
            <w:r w:rsidRPr="009D5833">
              <w:rPr>
                <w:rFonts w:ascii="Times New Roman" w:hAnsi="Times New Roman" w:cs="Times New Roman"/>
                <w:sz w:val="24"/>
                <w:szCs w:val="24"/>
              </w:rPr>
              <w:t>Иные межбюджетные трансферты из районного бюджета</w:t>
            </w:r>
          </w:p>
        </w:tc>
        <w:tc>
          <w:tcPr>
            <w:tcW w:w="1560" w:type="dxa"/>
            <w:vMerge/>
            <w:tcBorders>
              <w:left w:val="single" w:sz="4" w:space="0" w:color="000000"/>
              <w:bottom w:val="single" w:sz="4" w:space="0" w:color="auto"/>
            </w:tcBorders>
            <w:shd w:val="clear" w:color="auto" w:fill="auto"/>
            <w:vAlign w:val="center"/>
          </w:tcPr>
          <w:p w:rsidR="00466C02" w:rsidRPr="009D5833" w:rsidRDefault="00466C02" w:rsidP="006437C4">
            <w:pPr>
              <w:jc w:val="center"/>
              <w:rPr>
                <w:rFonts w:ascii="Times New Roman" w:hAnsi="Times New Roman" w:cs="Times New Roman"/>
                <w:sz w:val="24"/>
                <w:szCs w:val="24"/>
              </w:rPr>
            </w:pPr>
          </w:p>
        </w:tc>
        <w:tc>
          <w:tcPr>
            <w:tcW w:w="1388" w:type="dxa"/>
            <w:tcBorders>
              <w:top w:val="single" w:sz="4" w:space="0" w:color="auto"/>
              <w:left w:val="single" w:sz="4" w:space="0" w:color="000000"/>
              <w:bottom w:val="single" w:sz="4" w:space="0" w:color="auto"/>
            </w:tcBorders>
            <w:shd w:val="clear" w:color="auto" w:fill="auto"/>
            <w:vAlign w:val="center"/>
          </w:tcPr>
          <w:p w:rsidR="00466C02" w:rsidRPr="009D5833" w:rsidRDefault="00466C02" w:rsidP="006437C4">
            <w:pPr>
              <w:jc w:val="center"/>
              <w:rPr>
                <w:rFonts w:ascii="Times New Roman" w:hAnsi="Times New Roman" w:cs="Times New Roman"/>
                <w:sz w:val="24"/>
                <w:szCs w:val="24"/>
              </w:rPr>
            </w:pPr>
            <w:r w:rsidRPr="009D5833">
              <w:rPr>
                <w:rFonts w:ascii="Times New Roman" w:hAnsi="Times New Roman" w:cs="Times New Roman"/>
                <w:sz w:val="24"/>
                <w:szCs w:val="24"/>
              </w:rPr>
              <w:t>420,0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466C02" w:rsidRPr="009D5833" w:rsidRDefault="00466C02" w:rsidP="006437C4">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c>
          <w:tcPr>
            <w:tcW w:w="1275" w:type="dxa"/>
            <w:tcBorders>
              <w:top w:val="single" w:sz="4" w:space="0" w:color="auto"/>
              <w:left w:val="single" w:sz="4" w:space="0" w:color="000000"/>
              <w:bottom w:val="single" w:sz="4" w:space="0" w:color="auto"/>
              <w:right w:val="single" w:sz="4" w:space="0" w:color="000000"/>
            </w:tcBorders>
            <w:vAlign w:val="center"/>
          </w:tcPr>
          <w:p w:rsidR="00466C02" w:rsidRPr="009D5833" w:rsidRDefault="00466C02" w:rsidP="009018D1">
            <w:pPr>
              <w:snapToGrid w:val="0"/>
              <w:spacing w:after="0" w:line="240" w:lineRule="auto"/>
              <w:jc w:val="center"/>
              <w:rPr>
                <w:rFonts w:ascii="Times New Roman" w:hAnsi="Times New Roman" w:cs="Times New Roman"/>
                <w:sz w:val="24"/>
                <w:szCs w:val="24"/>
              </w:rPr>
            </w:pPr>
          </w:p>
          <w:p w:rsidR="00466C02" w:rsidRPr="009D5833" w:rsidRDefault="00466C02" w:rsidP="009018D1">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0,0</w:t>
            </w:r>
          </w:p>
          <w:p w:rsidR="00466C02" w:rsidRPr="009D5833" w:rsidRDefault="00466C02" w:rsidP="009018D1">
            <w:pPr>
              <w:snapToGrid w:val="0"/>
              <w:jc w:val="center"/>
              <w:rPr>
                <w:rFonts w:ascii="Times New Roman" w:hAnsi="Times New Roman" w:cs="Times New Roman"/>
                <w:sz w:val="24"/>
                <w:szCs w:val="24"/>
              </w:rPr>
            </w:pPr>
          </w:p>
        </w:tc>
      </w:tr>
      <w:tr w:rsidR="00B729B1" w:rsidRPr="00E77ABF" w:rsidTr="00114D7C">
        <w:trPr>
          <w:trHeight w:val="1687"/>
        </w:trPr>
        <w:tc>
          <w:tcPr>
            <w:tcW w:w="592" w:type="dxa"/>
            <w:vMerge w:val="restart"/>
            <w:tcBorders>
              <w:top w:val="single" w:sz="4" w:space="0" w:color="auto"/>
              <w:left w:val="single" w:sz="4" w:space="0" w:color="000000"/>
            </w:tcBorders>
            <w:shd w:val="clear" w:color="auto" w:fill="auto"/>
            <w:vAlign w:val="center"/>
          </w:tcPr>
          <w:p w:rsidR="00B729B1" w:rsidRPr="00A13408" w:rsidRDefault="00B729B1" w:rsidP="006437C4">
            <w:pPr>
              <w:spacing w:after="0" w:line="240" w:lineRule="auto"/>
              <w:jc w:val="center"/>
              <w:rPr>
                <w:rFonts w:ascii="Times New Roman" w:hAnsi="Times New Roman" w:cs="Times New Roman"/>
                <w:sz w:val="24"/>
                <w:szCs w:val="24"/>
              </w:rPr>
            </w:pPr>
            <w:r w:rsidRPr="00A13408">
              <w:rPr>
                <w:rFonts w:ascii="Times New Roman" w:hAnsi="Times New Roman" w:cs="Times New Roman"/>
                <w:sz w:val="24"/>
                <w:szCs w:val="24"/>
              </w:rPr>
              <w:t>8</w:t>
            </w:r>
          </w:p>
        </w:tc>
        <w:tc>
          <w:tcPr>
            <w:tcW w:w="3094" w:type="dxa"/>
            <w:vMerge w:val="restart"/>
            <w:tcBorders>
              <w:top w:val="single" w:sz="4" w:space="0" w:color="auto"/>
              <w:left w:val="single" w:sz="4" w:space="0" w:color="000000"/>
            </w:tcBorders>
            <w:shd w:val="clear" w:color="auto" w:fill="auto"/>
            <w:vAlign w:val="center"/>
          </w:tcPr>
          <w:p w:rsidR="00B729B1" w:rsidRPr="009D5833" w:rsidRDefault="00B729B1"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Нанесение дорожной разметки</w:t>
            </w:r>
          </w:p>
        </w:tc>
        <w:tc>
          <w:tcPr>
            <w:tcW w:w="1588" w:type="dxa"/>
            <w:tcBorders>
              <w:top w:val="single" w:sz="4" w:space="0" w:color="auto"/>
              <w:left w:val="single" w:sz="4" w:space="0" w:color="000000"/>
              <w:bottom w:val="single" w:sz="4" w:space="0" w:color="auto"/>
            </w:tcBorders>
            <w:shd w:val="clear" w:color="auto" w:fill="auto"/>
            <w:vAlign w:val="center"/>
          </w:tcPr>
          <w:p w:rsidR="00B729B1" w:rsidRPr="009D5833" w:rsidRDefault="00B729B1" w:rsidP="006437C4">
            <w:pPr>
              <w:jc w:val="center"/>
              <w:rPr>
                <w:rFonts w:ascii="Times New Roman" w:hAnsi="Times New Roman" w:cs="Times New Roman"/>
                <w:sz w:val="24"/>
                <w:szCs w:val="24"/>
              </w:rPr>
            </w:pPr>
            <w:r w:rsidRPr="009D5833">
              <w:rPr>
                <w:rFonts w:ascii="Times New Roman" w:hAnsi="Times New Roman" w:cs="Times New Roman"/>
                <w:sz w:val="24"/>
                <w:szCs w:val="24"/>
              </w:rPr>
              <w:t>Местный бюджет</w:t>
            </w:r>
          </w:p>
        </w:tc>
        <w:tc>
          <w:tcPr>
            <w:tcW w:w="1560" w:type="dxa"/>
            <w:vMerge w:val="restart"/>
            <w:tcBorders>
              <w:top w:val="single" w:sz="4" w:space="0" w:color="auto"/>
              <w:left w:val="single" w:sz="4" w:space="0" w:color="000000"/>
              <w:right w:val="single" w:sz="4" w:space="0" w:color="auto"/>
            </w:tcBorders>
            <w:shd w:val="clear" w:color="auto" w:fill="auto"/>
            <w:vAlign w:val="center"/>
          </w:tcPr>
          <w:p w:rsidR="00B729B1" w:rsidRPr="009D5833" w:rsidRDefault="00B729B1"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bCs/>
                <w:sz w:val="24"/>
                <w:szCs w:val="24"/>
              </w:rPr>
              <w:t>Комитет по ЖКХ БМР</w:t>
            </w:r>
          </w:p>
          <w:p w:rsidR="00B729B1" w:rsidRPr="009D5833" w:rsidRDefault="00B729B1" w:rsidP="006437C4">
            <w:pPr>
              <w:spacing w:after="0" w:line="240" w:lineRule="auto"/>
              <w:jc w:val="center"/>
              <w:rPr>
                <w:rFonts w:ascii="Times New Roman" w:hAnsi="Times New Roman" w:cs="Times New Roman"/>
                <w:bCs/>
                <w:sz w:val="24"/>
                <w:szCs w:val="24"/>
              </w:rPr>
            </w:pPr>
          </w:p>
          <w:p w:rsidR="00B729B1" w:rsidRPr="009D5833" w:rsidRDefault="00B729B1" w:rsidP="006437C4">
            <w:pPr>
              <w:spacing w:after="0" w:line="240" w:lineRule="auto"/>
              <w:jc w:val="center"/>
              <w:rPr>
                <w:rFonts w:ascii="Times New Roman" w:hAnsi="Times New Roman" w:cs="Times New Roman"/>
                <w:bCs/>
                <w:sz w:val="24"/>
                <w:szCs w:val="24"/>
              </w:rPr>
            </w:pPr>
          </w:p>
          <w:p w:rsidR="00B729B1" w:rsidRPr="009D5833" w:rsidRDefault="00B729B1" w:rsidP="006437C4">
            <w:pPr>
              <w:jc w:val="center"/>
              <w:rPr>
                <w:rFonts w:ascii="Times New Roman"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B729B1" w:rsidRPr="009D5833" w:rsidRDefault="00B729B1"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9D5833" w:rsidRDefault="00B729B1"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500,0</w:t>
            </w:r>
          </w:p>
        </w:tc>
        <w:tc>
          <w:tcPr>
            <w:tcW w:w="1275" w:type="dxa"/>
            <w:tcBorders>
              <w:top w:val="single" w:sz="4" w:space="0" w:color="auto"/>
              <w:left w:val="single" w:sz="4" w:space="0" w:color="000000"/>
              <w:bottom w:val="single" w:sz="4" w:space="0" w:color="auto"/>
              <w:right w:val="single" w:sz="4" w:space="0" w:color="000000"/>
            </w:tcBorders>
            <w:vAlign w:val="center"/>
          </w:tcPr>
          <w:p w:rsidR="00B729B1" w:rsidRPr="009D5833" w:rsidRDefault="00B729B1" w:rsidP="006437C4">
            <w:pPr>
              <w:snapToGrid w:val="0"/>
              <w:spacing w:after="0" w:line="240" w:lineRule="auto"/>
              <w:jc w:val="center"/>
              <w:rPr>
                <w:rFonts w:ascii="Times New Roman" w:hAnsi="Times New Roman" w:cs="Times New Roman"/>
                <w:sz w:val="24"/>
                <w:szCs w:val="24"/>
              </w:rPr>
            </w:pPr>
          </w:p>
          <w:p w:rsidR="009018D1" w:rsidRPr="009D5833" w:rsidRDefault="009018D1" w:rsidP="006437C4">
            <w:pPr>
              <w:snapToGrid w:val="0"/>
              <w:spacing w:after="0" w:line="240" w:lineRule="auto"/>
              <w:jc w:val="center"/>
              <w:rPr>
                <w:rFonts w:ascii="Times New Roman" w:hAnsi="Times New Roman" w:cs="Times New Roman"/>
                <w:sz w:val="24"/>
                <w:szCs w:val="24"/>
              </w:rPr>
            </w:pPr>
          </w:p>
          <w:p w:rsidR="00B729B1" w:rsidRPr="009D5833" w:rsidRDefault="00B729B1"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200,0</w:t>
            </w:r>
          </w:p>
          <w:p w:rsidR="00B729B1" w:rsidRPr="009D5833" w:rsidRDefault="00B729B1" w:rsidP="006437C4">
            <w:pPr>
              <w:snapToGrid w:val="0"/>
              <w:spacing w:after="0" w:line="240" w:lineRule="auto"/>
              <w:jc w:val="center"/>
              <w:rPr>
                <w:rFonts w:ascii="Times New Roman" w:hAnsi="Times New Roman" w:cs="Times New Roman"/>
                <w:sz w:val="24"/>
                <w:szCs w:val="24"/>
              </w:rPr>
            </w:pPr>
          </w:p>
          <w:p w:rsidR="00B729B1" w:rsidRPr="009D5833" w:rsidRDefault="00B729B1" w:rsidP="006437C4">
            <w:pPr>
              <w:snapToGrid w:val="0"/>
              <w:spacing w:after="0" w:line="240" w:lineRule="auto"/>
              <w:jc w:val="center"/>
              <w:rPr>
                <w:rFonts w:ascii="Times New Roman" w:hAnsi="Times New Roman" w:cs="Times New Roman"/>
                <w:sz w:val="24"/>
                <w:szCs w:val="24"/>
              </w:rPr>
            </w:pPr>
          </w:p>
        </w:tc>
      </w:tr>
      <w:tr w:rsidR="00B729B1" w:rsidRPr="00E77ABF" w:rsidTr="00114D7C">
        <w:trPr>
          <w:trHeight w:val="553"/>
        </w:trPr>
        <w:tc>
          <w:tcPr>
            <w:tcW w:w="592" w:type="dxa"/>
            <w:vMerge/>
            <w:tcBorders>
              <w:left w:val="single" w:sz="4" w:space="0" w:color="000000"/>
              <w:bottom w:val="single" w:sz="4" w:space="0" w:color="auto"/>
            </w:tcBorders>
            <w:shd w:val="clear" w:color="auto" w:fill="auto"/>
            <w:vAlign w:val="center"/>
          </w:tcPr>
          <w:p w:rsidR="00B729B1" w:rsidRPr="00A13408" w:rsidRDefault="00B729B1" w:rsidP="006437C4">
            <w:pPr>
              <w:spacing w:after="0" w:line="240" w:lineRule="auto"/>
              <w:jc w:val="center"/>
              <w:rPr>
                <w:rFonts w:ascii="Times New Roman" w:hAnsi="Times New Roman"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729B1" w:rsidRPr="009D5833" w:rsidRDefault="00B729B1" w:rsidP="006437C4">
            <w:pPr>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000000"/>
              <w:bottom w:val="single" w:sz="4" w:space="0" w:color="auto"/>
            </w:tcBorders>
            <w:shd w:val="clear" w:color="auto" w:fill="auto"/>
            <w:vAlign w:val="center"/>
          </w:tcPr>
          <w:p w:rsidR="00B729B1" w:rsidRPr="009D5833" w:rsidRDefault="00B729B1" w:rsidP="006437C4">
            <w:pPr>
              <w:jc w:val="center"/>
              <w:rPr>
                <w:rFonts w:ascii="Times New Roman" w:hAnsi="Times New Roman" w:cs="Times New Roman"/>
                <w:sz w:val="24"/>
                <w:szCs w:val="24"/>
              </w:rPr>
            </w:pPr>
            <w:r w:rsidRPr="009D5833">
              <w:rPr>
                <w:rFonts w:ascii="Times New Roman" w:hAnsi="Times New Roman" w:cs="Times New Roman"/>
                <w:sz w:val="24"/>
                <w:szCs w:val="24"/>
              </w:rPr>
              <w:t xml:space="preserve">Иные межбюджетные </w:t>
            </w:r>
            <w:r w:rsidRPr="009D5833">
              <w:rPr>
                <w:rFonts w:ascii="Times New Roman" w:hAnsi="Times New Roman" w:cs="Times New Roman"/>
                <w:sz w:val="24"/>
                <w:szCs w:val="24"/>
              </w:rPr>
              <w:lastRenderedPageBreak/>
              <w:t>трансферты из районного бюджета</w:t>
            </w:r>
          </w:p>
        </w:tc>
        <w:tc>
          <w:tcPr>
            <w:tcW w:w="1560" w:type="dxa"/>
            <w:vMerge/>
            <w:tcBorders>
              <w:left w:val="single" w:sz="4" w:space="0" w:color="000000"/>
              <w:right w:val="single" w:sz="4" w:space="0" w:color="auto"/>
            </w:tcBorders>
            <w:shd w:val="clear" w:color="auto" w:fill="auto"/>
            <w:vAlign w:val="center"/>
          </w:tcPr>
          <w:p w:rsidR="00B729B1" w:rsidRPr="009D5833" w:rsidRDefault="00B729B1" w:rsidP="006437C4">
            <w:pPr>
              <w:jc w:val="center"/>
              <w:rPr>
                <w:rFonts w:ascii="Times New Roman" w:hAnsi="Times New Roman" w:cs="Times New Roman"/>
                <w:bCs/>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B729B1" w:rsidRPr="009D5833" w:rsidRDefault="00F85CCF" w:rsidP="006437C4">
            <w:pPr>
              <w:jc w:val="center"/>
              <w:rPr>
                <w:rFonts w:ascii="Times New Roman" w:hAnsi="Times New Roman" w:cs="Times New Roman"/>
                <w:sz w:val="24"/>
                <w:szCs w:val="24"/>
              </w:rPr>
            </w:pPr>
            <w:r>
              <w:rPr>
                <w:rFonts w:ascii="Times New Roman" w:hAnsi="Times New Roman" w:cs="Times New Roman"/>
                <w:sz w:val="24"/>
                <w:szCs w:val="24"/>
              </w:rPr>
              <w:t>2 725,8</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9D5833" w:rsidRDefault="00B729B1" w:rsidP="006437C4">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c>
          <w:tcPr>
            <w:tcW w:w="1275" w:type="dxa"/>
            <w:tcBorders>
              <w:top w:val="single" w:sz="4" w:space="0" w:color="auto"/>
              <w:left w:val="single" w:sz="4" w:space="0" w:color="000000"/>
              <w:bottom w:val="single" w:sz="4" w:space="0" w:color="auto"/>
              <w:right w:val="single" w:sz="4" w:space="0" w:color="000000"/>
            </w:tcBorders>
            <w:vAlign w:val="center"/>
          </w:tcPr>
          <w:p w:rsidR="00B729B1" w:rsidRPr="009D5833" w:rsidRDefault="00B729B1" w:rsidP="006437C4">
            <w:pPr>
              <w:snapToGrid w:val="0"/>
              <w:spacing w:after="0" w:line="240" w:lineRule="auto"/>
              <w:jc w:val="center"/>
              <w:rPr>
                <w:rFonts w:ascii="Times New Roman" w:hAnsi="Times New Roman" w:cs="Times New Roman"/>
                <w:sz w:val="24"/>
                <w:szCs w:val="24"/>
              </w:rPr>
            </w:pPr>
          </w:p>
          <w:p w:rsidR="00B729B1" w:rsidRPr="009D5833" w:rsidRDefault="00B729B1" w:rsidP="006437C4">
            <w:pPr>
              <w:snapToGrid w:val="0"/>
              <w:spacing w:after="0" w:line="240" w:lineRule="auto"/>
              <w:jc w:val="center"/>
              <w:rPr>
                <w:rFonts w:ascii="Times New Roman" w:hAnsi="Times New Roman" w:cs="Times New Roman"/>
                <w:sz w:val="24"/>
                <w:szCs w:val="24"/>
              </w:rPr>
            </w:pPr>
          </w:p>
          <w:p w:rsidR="00B729B1" w:rsidRPr="009D5833" w:rsidRDefault="00B729B1" w:rsidP="006437C4">
            <w:pPr>
              <w:snapToGrid w:val="0"/>
              <w:spacing w:after="0" w:line="240" w:lineRule="auto"/>
              <w:jc w:val="center"/>
              <w:rPr>
                <w:rFonts w:ascii="Times New Roman" w:hAnsi="Times New Roman" w:cs="Times New Roman"/>
                <w:sz w:val="24"/>
                <w:szCs w:val="24"/>
              </w:rPr>
            </w:pPr>
          </w:p>
          <w:p w:rsidR="00B729B1" w:rsidRPr="009D5833" w:rsidRDefault="00B729B1" w:rsidP="006437C4">
            <w:pPr>
              <w:snapToGrid w:val="0"/>
              <w:spacing w:after="0" w:line="240" w:lineRule="auto"/>
              <w:jc w:val="center"/>
              <w:rPr>
                <w:rFonts w:ascii="Times New Roman" w:hAnsi="Times New Roman" w:cs="Times New Roman"/>
                <w:sz w:val="24"/>
                <w:szCs w:val="24"/>
              </w:rPr>
            </w:pPr>
          </w:p>
          <w:p w:rsidR="00B729B1" w:rsidRPr="009D5833" w:rsidRDefault="00B729B1" w:rsidP="006437C4">
            <w:pPr>
              <w:snapToGrid w:val="0"/>
              <w:spacing w:after="0" w:line="240" w:lineRule="auto"/>
              <w:jc w:val="center"/>
              <w:rPr>
                <w:rFonts w:ascii="Times New Roman" w:hAnsi="Times New Roman" w:cs="Times New Roman"/>
                <w:sz w:val="24"/>
                <w:szCs w:val="24"/>
              </w:rPr>
            </w:pPr>
          </w:p>
          <w:p w:rsidR="00B729B1" w:rsidRPr="009D5833" w:rsidRDefault="00B729B1"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0,0</w:t>
            </w:r>
          </w:p>
          <w:p w:rsidR="00B729B1" w:rsidRPr="009D5833" w:rsidRDefault="00B729B1" w:rsidP="006437C4">
            <w:pPr>
              <w:snapToGrid w:val="0"/>
              <w:spacing w:after="0" w:line="240" w:lineRule="auto"/>
              <w:jc w:val="center"/>
              <w:rPr>
                <w:rFonts w:ascii="Times New Roman" w:hAnsi="Times New Roman" w:cs="Times New Roman"/>
                <w:sz w:val="24"/>
                <w:szCs w:val="24"/>
              </w:rPr>
            </w:pPr>
          </w:p>
          <w:p w:rsidR="00B729B1" w:rsidRPr="009D5833" w:rsidRDefault="00B729B1" w:rsidP="006437C4">
            <w:pPr>
              <w:snapToGrid w:val="0"/>
              <w:spacing w:after="0" w:line="240" w:lineRule="auto"/>
              <w:jc w:val="center"/>
              <w:rPr>
                <w:rFonts w:ascii="Times New Roman" w:hAnsi="Times New Roman" w:cs="Times New Roman"/>
                <w:sz w:val="24"/>
                <w:szCs w:val="24"/>
              </w:rPr>
            </w:pPr>
          </w:p>
          <w:p w:rsidR="00B729B1" w:rsidRPr="009D5833" w:rsidRDefault="00B729B1" w:rsidP="006437C4">
            <w:pPr>
              <w:snapToGrid w:val="0"/>
              <w:jc w:val="center"/>
              <w:rPr>
                <w:rFonts w:ascii="Times New Roman" w:hAnsi="Times New Roman" w:cs="Times New Roman"/>
                <w:sz w:val="24"/>
                <w:szCs w:val="24"/>
              </w:rPr>
            </w:pPr>
          </w:p>
        </w:tc>
      </w:tr>
      <w:tr w:rsidR="00B729B1" w:rsidRPr="00E77ABF" w:rsidTr="00114D7C">
        <w:trPr>
          <w:trHeight w:val="840"/>
        </w:trPr>
        <w:tc>
          <w:tcPr>
            <w:tcW w:w="592" w:type="dxa"/>
            <w:vMerge w:val="restart"/>
            <w:tcBorders>
              <w:top w:val="single" w:sz="4" w:space="0" w:color="auto"/>
              <w:left w:val="single" w:sz="4" w:space="0" w:color="000000"/>
            </w:tcBorders>
            <w:shd w:val="clear" w:color="auto" w:fill="auto"/>
            <w:vAlign w:val="center"/>
          </w:tcPr>
          <w:p w:rsidR="00B729B1" w:rsidRPr="00A13408" w:rsidRDefault="00B729B1" w:rsidP="006437C4">
            <w:pPr>
              <w:spacing w:after="0" w:line="240" w:lineRule="auto"/>
              <w:jc w:val="center"/>
              <w:rPr>
                <w:rFonts w:ascii="Times New Roman" w:hAnsi="Times New Roman" w:cs="Times New Roman"/>
                <w:sz w:val="24"/>
                <w:szCs w:val="24"/>
              </w:rPr>
            </w:pPr>
            <w:r w:rsidRPr="00A13408">
              <w:rPr>
                <w:rFonts w:ascii="Times New Roman" w:hAnsi="Times New Roman" w:cs="Times New Roman"/>
                <w:sz w:val="24"/>
                <w:szCs w:val="24"/>
              </w:rPr>
              <w:lastRenderedPageBreak/>
              <w:t>9</w:t>
            </w:r>
          </w:p>
        </w:tc>
        <w:tc>
          <w:tcPr>
            <w:tcW w:w="3094" w:type="dxa"/>
            <w:vMerge w:val="restart"/>
            <w:tcBorders>
              <w:top w:val="single" w:sz="4" w:space="0" w:color="auto"/>
              <w:left w:val="single" w:sz="4" w:space="0" w:color="000000"/>
            </w:tcBorders>
            <w:shd w:val="clear" w:color="auto" w:fill="auto"/>
            <w:vAlign w:val="center"/>
          </w:tcPr>
          <w:p w:rsidR="00B729B1" w:rsidRPr="009D5833" w:rsidRDefault="00B729B1" w:rsidP="006437C4">
            <w:pPr>
              <w:spacing w:after="0" w:line="240" w:lineRule="auto"/>
              <w:jc w:val="center"/>
              <w:rPr>
                <w:rFonts w:ascii="Times New Roman" w:hAnsi="Times New Roman" w:cs="Times New Roman"/>
                <w:sz w:val="24"/>
                <w:szCs w:val="24"/>
              </w:rPr>
            </w:pPr>
          </w:p>
          <w:p w:rsidR="00B729B1" w:rsidRPr="009D5833" w:rsidRDefault="00B729B1"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Ремонт и содержание городских дорог,</w:t>
            </w:r>
            <w:r w:rsidR="00957648" w:rsidRPr="009D5833">
              <w:rPr>
                <w:rFonts w:ascii="Times New Roman" w:hAnsi="Times New Roman" w:cs="Times New Roman"/>
                <w:sz w:val="24"/>
                <w:szCs w:val="24"/>
              </w:rPr>
              <w:t xml:space="preserve"> </w:t>
            </w:r>
            <w:r w:rsidRPr="009D5833">
              <w:rPr>
                <w:rFonts w:ascii="Times New Roman" w:hAnsi="Times New Roman" w:cs="Times New Roman"/>
                <w:sz w:val="24"/>
                <w:szCs w:val="24"/>
              </w:rPr>
              <w:t>(устранение на дорожном покрытии дефектов в виде выбоин, волн, наплывов, очистка снега межквартальных проездов, вывоз снега)</w:t>
            </w:r>
          </w:p>
        </w:tc>
        <w:tc>
          <w:tcPr>
            <w:tcW w:w="1588" w:type="dxa"/>
            <w:tcBorders>
              <w:top w:val="single" w:sz="4" w:space="0" w:color="auto"/>
              <w:left w:val="single" w:sz="4" w:space="0" w:color="000000"/>
              <w:bottom w:val="single" w:sz="4" w:space="0" w:color="auto"/>
            </w:tcBorders>
            <w:shd w:val="clear" w:color="auto" w:fill="auto"/>
            <w:vAlign w:val="center"/>
          </w:tcPr>
          <w:p w:rsidR="00B729B1" w:rsidRPr="009D5833" w:rsidRDefault="00B729B1" w:rsidP="006437C4">
            <w:pPr>
              <w:jc w:val="center"/>
              <w:rPr>
                <w:rFonts w:ascii="Times New Roman" w:hAnsi="Times New Roman" w:cs="Times New Roman"/>
                <w:sz w:val="24"/>
                <w:szCs w:val="24"/>
              </w:rPr>
            </w:pPr>
            <w:r w:rsidRPr="009D5833">
              <w:rPr>
                <w:rFonts w:ascii="Times New Roman" w:hAnsi="Times New Roman" w:cs="Times New Roman"/>
                <w:sz w:val="24"/>
                <w:szCs w:val="24"/>
              </w:rPr>
              <w:t>Местный бюджет</w:t>
            </w:r>
          </w:p>
        </w:tc>
        <w:tc>
          <w:tcPr>
            <w:tcW w:w="1560" w:type="dxa"/>
            <w:vMerge/>
            <w:tcBorders>
              <w:left w:val="single" w:sz="4" w:space="0" w:color="000000"/>
              <w:bottom w:val="single" w:sz="4" w:space="0" w:color="auto"/>
              <w:right w:val="single" w:sz="4" w:space="0" w:color="auto"/>
            </w:tcBorders>
            <w:shd w:val="clear" w:color="auto" w:fill="auto"/>
            <w:vAlign w:val="center"/>
          </w:tcPr>
          <w:p w:rsidR="00B729B1" w:rsidRPr="009D5833" w:rsidRDefault="00B729B1" w:rsidP="006437C4">
            <w:pPr>
              <w:spacing w:after="0" w:line="240" w:lineRule="auto"/>
              <w:jc w:val="center"/>
              <w:rPr>
                <w:rFonts w:ascii="Times New Roman" w:hAnsi="Times New Roman" w:cs="Times New Roman"/>
                <w:bCs/>
                <w:sz w:val="24"/>
                <w:szCs w:val="24"/>
              </w:rPr>
            </w:pPr>
          </w:p>
        </w:tc>
        <w:tc>
          <w:tcPr>
            <w:tcW w:w="1388" w:type="dxa"/>
            <w:tcBorders>
              <w:top w:val="single" w:sz="4" w:space="0" w:color="auto"/>
              <w:left w:val="single" w:sz="4" w:space="0" w:color="auto"/>
              <w:bottom w:val="single" w:sz="4" w:space="0" w:color="auto"/>
            </w:tcBorders>
            <w:shd w:val="clear" w:color="auto" w:fill="auto"/>
            <w:vAlign w:val="center"/>
          </w:tcPr>
          <w:p w:rsidR="00B729B1" w:rsidRPr="009D5833" w:rsidRDefault="00B729B1"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600,0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B729B1" w:rsidRPr="009D5833" w:rsidRDefault="00B729B1"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300,0</w:t>
            </w:r>
          </w:p>
        </w:tc>
        <w:tc>
          <w:tcPr>
            <w:tcW w:w="1275" w:type="dxa"/>
            <w:tcBorders>
              <w:top w:val="single" w:sz="4" w:space="0" w:color="auto"/>
              <w:left w:val="single" w:sz="4" w:space="0" w:color="auto"/>
              <w:bottom w:val="single" w:sz="4" w:space="0" w:color="auto"/>
              <w:right w:val="single" w:sz="4" w:space="0" w:color="000000"/>
            </w:tcBorders>
            <w:shd w:val="clear" w:color="auto" w:fill="auto"/>
            <w:vAlign w:val="center"/>
          </w:tcPr>
          <w:p w:rsidR="00B729B1" w:rsidRPr="009D5833" w:rsidRDefault="00B729B1"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300,0</w:t>
            </w:r>
          </w:p>
        </w:tc>
      </w:tr>
      <w:tr w:rsidR="00361F54" w:rsidRPr="00E77ABF" w:rsidTr="006B7988">
        <w:trPr>
          <w:trHeight w:val="1632"/>
        </w:trPr>
        <w:tc>
          <w:tcPr>
            <w:tcW w:w="592" w:type="dxa"/>
            <w:vMerge/>
            <w:tcBorders>
              <w:left w:val="single" w:sz="4" w:space="0" w:color="000000"/>
            </w:tcBorders>
            <w:shd w:val="clear" w:color="auto" w:fill="auto"/>
            <w:vAlign w:val="center"/>
          </w:tcPr>
          <w:p w:rsidR="00361F54" w:rsidRPr="00A13408" w:rsidRDefault="00361F54" w:rsidP="006437C4">
            <w:pPr>
              <w:spacing w:after="0" w:line="240" w:lineRule="auto"/>
              <w:jc w:val="center"/>
              <w:rPr>
                <w:rFonts w:ascii="Times New Roman" w:hAnsi="Times New Roman" w:cs="Times New Roman"/>
                <w:sz w:val="24"/>
                <w:szCs w:val="24"/>
              </w:rPr>
            </w:pPr>
          </w:p>
        </w:tc>
        <w:tc>
          <w:tcPr>
            <w:tcW w:w="3094" w:type="dxa"/>
            <w:vMerge/>
            <w:tcBorders>
              <w:left w:val="single" w:sz="4" w:space="0" w:color="000000"/>
            </w:tcBorders>
            <w:shd w:val="clear" w:color="auto" w:fill="auto"/>
            <w:vAlign w:val="center"/>
          </w:tcPr>
          <w:p w:rsidR="00361F54" w:rsidRPr="009D5833" w:rsidRDefault="00361F54" w:rsidP="006437C4">
            <w:pPr>
              <w:spacing w:after="0" w:line="240" w:lineRule="auto"/>
              <w:jc w:val="center"/>
              <w:rPr>
                <w:rFonts w:ascii="Times New Roman" w:hAnsi="Times New Roman" w:cs="Times New Roman"/>
                <w:sz w:val="24"/>
                <w:szCs w:val="24"/>
              </w:rPr>
            </w:pPr>
          </w:p>
        </w:tc>
        <w:tc>
          <w:tcPr>
            <w:tcW w:w="1588" w:type="dxa"/>
            <w:vMerge w:val="restart"/>
            <w:tcBorders>
              <w:top w:val="single" w:sz="4" w:space="0" w:color="auto"/>
              <w:left w:val="single" w:sz="4" w:space="0" w:color="000000"/>
            </w:tcBorders>
            <w:shd w:val="clear" w:color="auto" w:fill="auto"/>
            <w:vAlign w:val="center"/>
          </w:tcPr>
          <w:p w:rsidR="00361F54" w:rsidRPr="009D5833" w:rsidRDefault="00361F54" w:rsidP="006437C4">
            <w:pPr>
              <w:jc w:val="center"/>
              <w:rPr>
                <w:rFonts w:ascii="Times New Roman" w:hAnsi="Times New Roman" w:cs="Times New Roman"/>
                <w:sz w:val="24"/>
                <w:szCs w:val="24"/>
              </w:rPr>
            </w:pPr>
          </w:p>
          <w:p w:rsidR="00361F54" w:rsidRPr="009D5833" w:rsidRDefault="00361F54" w:rsidP="006437C4">
            <w:pPr>
              <w:jc w:val="center"/>
              <w:rPr>
                <w:rFonts w:ascii="Times New Roman" w:hAnsi="Times New Roman" w:cs="Times New Roman"/>
                <w:sz w:val="24"/>
                <w:szCs w:val="24"/>
              </w:rPr>
            </w:pPr>
            <w:r w:rsidRPr="009D5833">
              <w:rPr>
                <w:rFonts w:ascii="Times New Roman" w:hAnsi="Times New Roman" w:cs="Times New Roman"/>
                <w:sz w:val="24"/>
                <w:szCs w:val="24"/>
              </w:rPr>
              <w:t>Иные межбюджетные трансферты из районного бюджета</w:t>
            </w:r>
          </w:p>
        </w:tc>
        <w:tc>
          <w:tcPr>
            <w:tcW w:w="1560" w:type="dxa"/>
            <w:tcBorders>
              <w:top w:val="single" w:sz="4" w:space="0" w:color="auto"/>
              <w:left w:val="single" w:sz="4" w:space="0" w:color="000000"/>
            </w:tcBorders>
            <w:shd w:val="clear" w:color="auto" w:fill="auto"/>
            <w:vAlign w:val="center"/>
          </w:tcPr>
          <w:p w:rsidR="00361F54" w:rsidRPr="009D5833" w:rsidRDefault="00361F54" w:rsidP="006B7988">
            <w:pPr>
              <w:spacing w:after="0" w:line="240" w:lineRule="auto"/>
              <w:jc w:val="center"/>
              <w:rPr>
                <w:rFonts w:ascii="Times New Roman" w:hAnsi="Times New Roman" w:cs="Times New Roman"/>
                <w:bCs/>
                <w:sz w:val="24"/>
                <w:szCs w:val="24"/>
              </w:rPr>
            </w:pPr>
          </w:p>
          <w:p w:rsidR="006B7988" w:rsidRPr="009D5833" w:rsidRDefault="006B7988" w:rsidP="006B7988">
            <w:pPr>
              <w:jc w:val="center"/>
              <w:rPr>
                <w:rFonts w:ascii="Times New Roman" w:hAnsi="Times New Roman" w:cs="Times New Roman"/>
                <w:bCs/>
                <w:sz w:val="24"/>
                <w:szCs w:val="24"/>
              </w:rPr>
            </w:pPr>
          </w:p>
          <w:p w:rsidR="006B7988" w:rsidRPr="009D5833" w:rsidRDefault="006B7988" w:rsidP="006B7988">
            <w:pPr>
              <w:jc w:val="center"/>
              <w:rPr>
                <w:rFonts w:ascii="Times New Roman" w:hAnsi="Times New Roman" w:cs="Times New Roman"/>
                <w:bCs/>
                <w:sz w:val="24"/>
                <w:szCs w:val="24"/>
              </w:rPr>
            </w:pPr>
          </w:p>
          <w:p w:rsidR="00361F54" w:rsidRPr="009D5833" w:rsidRDefault="00361F54" w:rsidP="006B7988">
            <w:pPr>
              <w:jc w:val="center"/>
              <w:rPr>
                <w:rFonts w:ascii="Times New Roman" w:hAnsi="Times New Roman" w:cs="Times New Roman"/>
                <w:bCs/>
                <w:sz w:val="24"/>
                <w:szCs w:val="24"/>
              </w:rPr>
            </w:pPr>
            <w:r w:rsidRPr="009D5833">
              <w:rPr>
                <w:rFonts w:ascii="Times New Roman" w:hAnsi="Times New Roman" w:cs="Times New Roman"/>
                <w:bCs/>
                <w:sz w:val="24"/>
                <w:szCs w:val="24"/>
              </w:rPr>
              <w:t>Комитет по ЖКХ БМР</w:t>
            </w:r>
          </w:p>
        </w:tc>
        <w:tc>
          <w:tcPr>
            <w:tcW w:w="1388" w:type="dxa"/>
            <w:vMerge w:val="restart"/>
            <w:tcBorders>
              <w:top w:val="single" w:sz="4" w:space="0" w:color="auto"/>
              <w:left w:val="single" w:sz="4" w:space="0" w:color="000000"/>
            </w:tcBorders>
            <w:shd w:val="clear" w:color="auto" w:fill="auto"/>
            <w:vAlign w:val="center"/>
          </w:tcPr>
          <w:p w:rsidR="00361F54" w:rsidRPr="009D5833" w:rsidRDefault="00652B31" w:rsidP="006437C4">
            <w:pPr>
              <w:jc w:val="center"/>
              <w:rPr>
                <w:rFonts w:ascii="Times New Roman" w:hAnsi="Times New Roman" w:cs="Times New Roman"/>
                <w:sz w:val="24"/>
                <w:szCs w:val="24"/>
              </w:rPr>
            </w:pPr>
            <w:r w:rsidRPr="009D5833">
              <w:rPr>
                <w:rFonts w:ascii="Times New Roman" w:hAnsi="Times New Roman" w:cs="Times New Roman"/>
                <w:sz w:val="24"/>
                <w:szCs w:val="24"/>
              </w:rPr>
              <w:t>4 400,0</w:t>
            </w:r>
          </w:p>
        </w:tc>
        <w:tc>
          <w:tcPr>
            <w:tcW w:w="1276" w:type="dxa"/>
            <w:vMerge w:val="restart"/>
            <w:tcBorders>
              <w:top w:val="single" w:sz="4" w:space="0" w:color="auto"/>
              <w:left w:val="single" w:sz="4" w:space="0" w:color="000000"/>
              <w:right w:val="single" w:sz="4" w:space="0" w:color="auto"/>
            </w:tcBorders>
            <w:shd w:val="clear" w:color="auto" w:fill="auto"/>
            <w:vAlign w:val="center"/>
          </w:tcPr>
          <w:p w:rsidR="00361F54" w:rsidRPr="009D5833" w:rsidRDefault="00652B31" w:rsidP="006437C4">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c>
          <w:tcPr>
            <w:tcW w:w="1275" w:type="dxa"/>
            <w:vMerge w:val="restart"/>
            <w:tcBorders>
              <w:top w:val="single" w:sz="4" w:space="0" w:color="auto"/>
              <w:left w:val="single" w:sz="4" w:space="0" w:color="auto"/>
              <w:right w:val="single" w:sz="4" w:space="0" w:color="000000"/>
            </w:tcBorders>
            <w:shd w:val="clear" w:color="auto" w:fill="auto"/>
            <w:vAlign w:val="center"/>
          </w:tcPr>
          <w:p w:rsidR="00361F54" w:rsidRPr="009D5833" w:rsidRDefault="00652B31" w:rsidP="006437C4">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r>
      <w:tr w:rsidR="00EC7E80" w:rsidRPr="00E77ABF" w:rsidTr="00114D7C">
        <w:trPr>
          <w:trHeight w:val="310"/>
        </w:trPr>
        <w:tc>
          <w:tcPr>
            <w:tcW w:w="592" w:type="dxa"/>
            <w:vMerge w:val="restart"/>
            <w:tcBorders>
              <w:left w:val="single" w:sz="4" w:space="0" w:color="000000"/>
            </w:tcBorders>
            <w:shd w:val="clear" w:color="auto" w:fill="auto"/>
            <w:vAlign w:val="center"/>
          </w:tcPr>
          <w:p w:rsidR="00EC7E80" w:rsidRPr="00A13408" w:rsidRDefault="00EC7E80" w:rsidP="006437C4">
            <w:pPr>
              <w:spacing w:after="0" w:line="240" w:lineRule="auto"/>
              <w:jc w:val="center"/>
              <w:rPr>
                <w:rFonts w:ascii="Times New Roman" w:hAnsi="Times New Roman" w:cs="Times New Roman"/>
                <w:sz w:val="24"/>
                <w:szCs w:val="24"/>
              </w:rPr>
            </w:pPr>
          </w:p>
        </w:tc>
        <w:tc>
          <w:tcPr>
            <w:tcW w:w="3094" w:type="dxa"/>
            <w:vMerge w:val="restart"/>
            <w:tcBorders>
              <w:left w:val="single" w:sz="4" w:space="0" w:color="000000"/>
            </w:tcBorders>
            <w:shd w:val="clear" w:color="auto" w:fill="auto"/>
            <w:vAlign w:val="center"/>
          </w:tcPr>
          <w:p w:rsidR="00EC7E80" w:rsidRPr="009D5833" w:rsidRDefault="00EC7E80" w:rsidP="006437C4">
            <w:pPr>
              <w:spacing w:after="0" w:line="240" w:lineRule="auto"/>
              <w:jc w:val="center"/>
              <w:rPr>
                <w:rFonts w:ascii="Times New Roman" w:hAnsi="Times New Roman" w:cs="Times New Roman"/>
                <w:b/>
                <w:sz w:val="24"/>
                <w:szCs w:val="24"/>
              </w:rPr>
            </w:pPr>
          </w:p>
          <w:p w:rsidR="00EC7E80" w:rsidRPr="009D5833" w:rsidRDefault="00EC7E80" w:rsidP="006437C4">
            <w:pPr>
              <w:spacing w:after="0" w:line="240" w:lineRule="auto"/>
              <w:jc w:val="center"/>
              <w:rPr>
                <w:rFonts w:ascii="Times New Roman" w:hAnsi="Times New Roman" w:cs="Times New Roman"/>
                <w:b/>
                <w:sz w:val="24"/>
                <w:szCs w:val="24"/>
              </w:rPr>
            </w:pPr>
          </w:p>
          <w:p w:rsidR="00EC7E80" w:rsidRPr="009D5833" w:rsidRDefault="00EC7E80" w:rsidP="006437C4">
            <w:pPr>
              <w:spacing w:after="0" w:line="240" w:lineRule="auto"/>
              <w:jc w:val="center"/>
              <w:rPr>
                <w:rFonts w:ascii="Times New Roman" w:hAnsi="Times New Roman" w:cs="Times New Roman"/>
                <w:b/>
                <w:sz w:val="24"/>
                <w:szCs w:val="24"/>
              </w:rPr>
            </w:pPr>
          </w:p>
          <w:p w:rsidR="00EC7E80" w:rsidRPr="009D5833" w:rsidRDefault="00EC7E80" w:rsidP="006437C4">
            <w:pPr>
              <w:spacing w:after="0" w:line="240" w:lineRule="auto"/>
              <w:jc w:val="center"/>
              <w:rPr>
                <w:rFonts w:ascii="Times New Roman" w:hAnsi="Times New Roman" w:cs="Times New Roman"/>
                <w:b/>
                <w:sz w:val="24"/>
                <w:szCs w:val="24"/>
              </w:rPr>
            </w:pPr>
          </w:p>
          <w:p w:rsidR="00EC7E80" w:rsidRPr="009D5833" w:rsidRDefault="00EC7E80" w:rsidP="006437C4">
            <w:pPr>
              <w:spacing w:after="0" w:line="240" w:lineRule="auto"/>
              <w:jc w:val="center"/>
              <w:rPr>
                <w:rFonts w:ascii="Times New Roman" w:hAnsi="Times New Roman" w:cs="Times New Roman"/>
                <w:b/>
                <w:sz w:val="24"/>
                <w:szCs w:val="24"/>
              </w:rPr>
            </w:pPr>
          </w:p>
          <w:p w:rsidR="00EC7E80" w:rsidRPr="009D5833" w:rsidRDefault="00EC7E80" w:rsidP="006437C4">
            <w:pPr>
              <w:spacing w:after="0" w:line="240" w:lineRule="auto"/>
              <w:jc w:val="center"/>
              <w:rPr>
                <w:rFonts w:ascii="Times New Roman" w:hAnsi="Times New Roman" w:cs="Times New Roman"/>
                <w:b/>
                <w:sz w:val="24"/>
                <w:szCs w:val="24"/>
              </w:rPr>
            </w:pPr>
          </w:p>
          <w:p w:rsidR="00EC7E80" w:rsidRPr="009D5833" w:rsidRDefault="00EC7E80" w:rsidP="006437C4">
            <w:pPr>
              <w:spacing w:after="0" w:line="240" w:lineRule="auto"/>
              <w:jc w:val="center"/>
              <w:rPr>
                <w:rFonts w:ascii="Times New Roman" w:hAnsi="Times New Roman" w:cs="Times New Roman"/>
                <w:sz w:val="24"/>
                <w:szCs w:val="24"/>
              </w:rPr>
            </w:pPr>
          </w:p>
        </w:tc>
        <w:tc>
          <w:tcPr>
            <w:tcW w:w="1588" w:type="dxa"/>
            <w:vMerge/>
            <w:tcBorders>
              <w:left w:val="single" w:sz="4" w:space="0" w:color="000000"/>
              <w:bottom w:val="single" w:sz="4" w:space="0" w:color="auto"/>
            </w:tcBorders>
            <w:shd w:val="clear" w:color="auto" w:fill="auto"/>
            <w:vAlign w:val="center"/>
          </w:tcPr>
          <w:p w:rsidR="00EC7E80" w:rsidRPr="009D5833" w:rsidRDefault="00EC7E80" w:rsidP="006437C4">
            <w:pPr>
              <w:jc w:val="center"/>
              <w:rPr>
                <w:rFonts w:ascii="Times New Roman" w:hAnsi="Times New Roman" w:cs="Times New Roman"/>
                <w:sz w:val="24"/>
                <w:szCs w:val="24"/>
              </w:rPr>
            </w:pPr>
          </w:p>
        </w:tc>
        <w:tc>
          <w:tcPr>
            <w:tcW w:w="1560" w:type="dxa"/>
            <w:vMerge w:val="restart"/>
            <w:tcBorders>
              <w:left w:val="single" w:sz="4" w:space="0" w:color="000000"/>
            </w:tcBorders>
            <w:shd w:val="clear" w:color="auto" w:fill="auto"/>
            <w:vAlign w:val="center"/>
          </w:tcPr>
          <w:p w:rsidR="00EC7E80" w:rsidRPr="009D5833" w:rsidRDefault="00EC7E80" w:rsidP="006437C4">
            <w:pPr>
              <w:spacing w:after="0" w:line="240" w:lineRule="auto"/>
              <w:jc w:val="center"/>
              <w:rPr>
                <w:rFonts w:ascii="Times New Roman" w:hAnsi="Times New Roman" w:cs="Times New Roman"/>
                <w:bCs/>
                <w:sz w:val="24"/>
                <w:szCs w:val="24"/>
              </w:rPr>
            </w:pPr>
          </w:p>
        </w:tc>
        <w:tc>
          <w:tcPr>
            <w:tcW w:w="1388" w:type="dxa"/>
            <w:vMerge/>
            <w:tcBorders>
              <w:left w:val="single" w:sz="4" w:space="0" w:color="000000"/>
              <w:bottom w:val="single" w:sz="4" w:space="0" w:color="auto"/>
            </w:tcBorders>
            <w:shd w:val="clear" w:color="auto" w:fill="auto"/>
            <w:vAlign w:val="center"/>
          </w:tcPr>
          <w:p w:rsidR="00EC7E80" w:rsidRPr="009D5833" w:rsidRDefault="00EC7E80" w:rsidP="006437C4">
            <w:pPr>
              <w:spacing w:after="0" w:line="240" w:lineRule="auto"/>
              <w:jc w:val="center"/>
              <w:rPr>
                <w:rFonts w:ascii="Times New Roman" w:hAnsi="Times New Roman" w:cs="Times New Roman"/>
                <w:sz w:val="24"/>
                <w:szCs w:val="24"/>
              </w:rPr>
            </w:pPr>
          </w:p>
        </w:tc>
        <w:tc>
          <w:tcPr>
            <w:tcW w:w="1276" w:type="dxa"/>
            <w:vMerge/>
            <w:tcBorders>
              <w:left w:val="single" w:sz="4" w:space="0" w:color="000000"/>
              <w:bottom w:val="single" w:sz="4" w:space="0" w:color="auto"/>
              <w:right w:val="single" w:sz="4" w:space="0" w:color="auto"/>
            </w:tcBorders>
            <w:shd w:val="clear" w:color="auto" w:fill="auto"/>
            <w:vAlign w:val="center"/>
          </w:tcPr>
          <w:p w:rsidR="00EC7E80" w:rsidRPr="009D5833" w:rsidRDefault="00EC7E80" w:rsidP="006437C4">
            <w:pPr>
              <w:snapToGrid w:val="0"/>
              <w:spacing w:after="0" w:line="240" w:lineRule="auto"/>
              <w:jc w:val="center"/>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000000"/>
            </w:tcBorders>
            <w:shd w:val="clear" w:color="auto" w:fill="auto"/>
            <w:vAlign w:val="center"/>
          </w:tcPr>
          <w:p w:rsidR="00EC7E80" w:rsidRPr="009D5833" w:rsidRDefault="00EC7E80" w:rsidP="006437C4">
            <w:pPr>
              <w:snapToGrid w:val="0"/>
              <w:spacing w:after="0" w:line="240" w:lineRule="auto"/>
              <w:jc w:val="center"/>
              <w:rPr>
                <w:rFonts w:ascii="Times New Roman" w:hAnsi="Times New Roman" w:cs="Times New Roman"/>
                <w:sz w:val="24"/>
                <w:szCs w:val="24"/>
              </w:rPr>
            </w:pPr>
          </w:p>
        </w:tc>
      </w:tr>
      <w:tr w:rsidR="00EC7E80" w:rsidRPr="00E77ABF" w:rsidTr="00114D7C">
        <w:trPr>
          <w:trHeight w:val="1439"/>
        </w:trPr>
        <w:tc>
          <w:tcPr>
            <w:tcW w:w="592" w:type="dxa"/>
            <w:vMerge/>
            <w:tcBorders>
              <w:left w:val="single" w:sz="4" w:space="0" w:color="000000"/>
              <w:bottom w:val="single" w:sz="4" w:space="0" w:color="auto"/>
            </w:tcBorders>
            <w:shd w:val="clear" w:color="auto" w:fill="auto"/>
            <w:vAlign w:val="center"/>
          </w:tcPr>
          <w:p w:rsidR="00EC7E80" w:rsidRPr="00A13408" w:rsidRDefault="00EC7E80" w:rsidP="006437C4">
            <w:pPr>
              <w:spacing w:after="0" w:line="240" w:lineRule="auto"/>
              <w:jc w:val="center"/>
              <w:rPr>
                <w:rFonts w:ascii="Times New Roman" w:hAnsi="Times New Roman"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EC7E80" w:rsidRPr="009D5833" w:rsidRDefault="00EC7E80" w:rsidP="006437C4">
            <w:pPr>
              <w:spacing w:after="0" w:line="240" w:lineRule="auto"/>
              <w:jc w:val="center"/>
              <w:rPr>
                <w:rFonts w:ascii="Times New Roman" w:hAnsi="Times New Roman" w:cs="Times New Roman"/>
                <w:b/>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EC7E80" w:rsidRPr="009D5833" w:rsidRDefault="00EC7E80" w:rsidP="006437C4">
            <w:pPr>
              <w:jc w:val="center"/>
              <w:rPr>
                <w:rFonts w:ascii="Times New Roman" w:hAnsi="Times New Roman" w:cs="Times New Roman"/>
                <w:sz w:val="24"/>
                <w:szCs w:val="24"/>
              </w:rPr>
            </w:pPr>
          </w:p>
          <w:p w:rsidR="00EC7E80" w:rsidRPr="009D5833" w:rsidRDefault="00EC7E80" w:rsidP="006437C4">
            <w:pPr>
              <w:jc w:val="center"/>
              <w:rPr>
                <w:rFonts w:ascii="Times New Roman" w:hAnsi="Times New Roman" w:cs="Times New Roman"/>
                <w:sz w:val="24"/>
                <w:szCs w:val="24"/>
              </w:rPr>
            </w:pPr>
          </w:p>
          <w:p w:rsidR="00EC7E80" w:rsidRPr="009D5833" w:rsidRDefault="00EC7E80" w:rsidP="006437C4">
            <w:pPr>
              <w:jc w:val="center"/>
              <w:rPr>
                <w:rFonts w:ascii="Times New Roman" w:hAnsi="Times New Roman" w:cs="Times New Roman"/>
                <w:sz w:val="24"/>
                <w:szCs w:val="24"/>
              </w:rPr>
            </w:pPr>
            <w:r w:rsidRPr="009D5833">
              <w:rPr>
                <w:rFonts w:ascii="Times New Roman" w:hAnsi="Times New Roman" w:cs="Times New Roman"/>
                <w:sz w:val="24"/>
                <w:szCs w:val="24"/>
              </w:rPr>
              <w:t>Акцизы</w:t>
            </w:r>
          </w:p>
        </w:tc>
        <w:tc>
          <w:tcPr>
            <w:tcW w:w="1560" w:type="dxa"/>
            <w:vMerge/>
            <w:tcBorders>
              <w:left w:val="single" w:sz="4" w:space="0" w:color="000000"/>
              <w:bottom w:val="single" w:sz="4" w:space="0" w:color="auto"/>
            </w:tcBorders>
            <w:shd w:val="clear" w:color="auto" w:fill="auto"/>
            <w:vAlign w:val="center"/>
          </w:tcPr>
          <w:p w:rsidR="00EC7E80" w:rsidRPr="009D5833" w:rsidRDefault="00EC7E80" w:rsidP="006437C4">
            <w:pPr>
              <w:spacing w:after="0" w:line="240" w:lineRule="auto"/>
              <w:jc w:val="center"/>
              <w:rPr>
                <w:rFonts w:ascii="Times New Roman" w:hAnsi="Times New Roman"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EC7E80" w:rsidRPr="009D5833" w:rsidRDefault="00EC7E80" w:rsidP="006437C4">
            <w:pPr>
              <w:jc w:val="center"/>
              <w:rPr>
                <w:rFonts w:ascii="Times New Roman" w:hAnsi="Times New Roman" w:cs="Times New Roman"/>
                <w:sz w:val="24"/>
                <w:szCs w:val="24"/>
              </w:rPr>
            </w:pPr>
            <w:r w:rsidRPr="009D5833">
              <w:rPr>
                <w:rFonts w:ascii="Times New Roman" w:hAnsi="Times New Roman" w:cs="Times New Roman"/>
                <w:sz w:val="24"/>
                <w:szCs w:val="24"/>
              </w:rPr>
              <w:t>2 500,0</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EC7E80" w:rsidRPr="009D5833" w:rsidRDefault="00EC7E80" w:rsidP="006437C4">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000000"/>
            </w:tcBorders>
            <w:shd w:val="clear" w:color="auto" w:fill="auto"/>
            <w:vAlign w:val="center"/>
          </w:tcPr>
          <w:p w:rsidR="00EC7E80" w:rsidRPr="009D5833" w:rsidRDefault="00EC7E80" w:rsidP="006437C4">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r>
      <w:tr w:rsidR="00266EE1" w:rsidRPr="00E77ABF" w:rsidTr="00114D7C">
        <w:trPr>
          <w:trHeight w:val="570"/>
        </w:trPr>
        <w:tc>
          <w:tcPr>
            <w:tcW w:w="592" w:type="dxa"/>
            <w:vMerge w:val="restart"/>
            <w:tcBorders>
              <w:left w:val="single" w:sz="4" w:space="0" w:color="000000"/>
            </w:tcBorders>
            <w:shd w:val="clear" w:color="auto" w:fill="auto"/>
            <w:vAlign w:val="center"/>
          </w:tcPr>
          <w:p w:rsidR="00266EE1" w:rsidRPr="00A13408" w:rsidRDefault="00266EE1" w:rsidP="006437C4">
            <w:pPr>
              <w:spacing w:after="0" w:line="240" w:lineRule="auto"/>
              <w:jc w:val="center"/>
              <w:rPr>
                <w:rFonts w:ascii="Times New Roman" w:hAnsi="Times New Roman" w:cs="Times New Roman"/>
                <w:sz w:val="24"/>
                <w:szCs w:val="24"/>
              </w:rPr>
            </w:pPr>
            <w:r w:rsidRPr="00A13408">
              <w:rPr>
                <w:rFonts w:ascii="Times New Roman" w:hAnsi="Times New Roman" w:cs="Times New Roman"/>
                <w:sz w:val="24"/>
                <w:szCs w:val="24"/>
              </w:rPr>
              <w:t>10</w:t>
            </w:r>
          </w:p>
        </w:tc>
        <w:tc>
          <w:tcPr>
            <w:tcW w:w="3094" w:type="dxa"/>
            <w:vMerge w:val="restart"/>
            <w:tcBorders>
              <w:left w:val="single" w:sz="4" w:space="0" w:color="000000"/>
            </w:tcBorders>
            <w:shd w:val="clear" w:color="auto" w:fill="auto"/>
            <w:vAlign w:val="center"/>
          </w:tcPr>
          <w:p w:rsidR="00266EE1" w:rsidRPr="009D5833" w:rsidRDefault="00266EE1"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Ремонт тротуаров</w:t>
            </w:r>
          </w:p>
        </w:tc>
        <w:tc>
          <w:tcPr>
            <w:tcW w:w="1588" w:type="dxa"/>
            <w:tcBorders>
              <w:left w:val="single" w:sz="4" w:space="0" w:color="000000"/>
              <w:bottom w:val="single" w:sz="4" w:space="0" w:color="auto"/>
            </w:tcBorders>
            <w:shd w:val="clear" w:color="auto" w:fill="auto"/>
            <w:vAlign w:val="center"/>
          </w:tcPr>
          <w:p w:rsidR="00266EE1" w:rsidRPr="009D5833" w:rsidRDefault="00266EE1" w:rsidP="006437C4">
            <w:pPr>
              <w:jc w:val="center"/>
              <w:rPr>
                <w:rFonts w:ascii="Times New Roman" w:hAnsi="Times New Roman" w:cs="Times New Roman"/>
                <w:sz w:val="24"/>
                <w:szCs w:val="24"/>
              </w:rPr>
            </w:pPr>
            <w:r w:rsidRPr="009D5833">
              <w:rPr>
                <w:rFonts w:ascii="Times New Roman" w:hAnsi="Times New Roman" w:cs="Times New Roman"/>
                <w:sz w:val="24"/>
                <w:szCs w:val="24"/>
              </w:rPr>
              <w:t>Местный бюджет</w:t>
            </w:r>
          </w:p>
        </w:tc>
        <w:tc>
          <w:tcPr>
            <w:tcW w:w="1560" w:type="dxa"/>
            <w:vMerge w:val="restart"/>
            <w:tcBorders>
              <w:left w:val="single" w:sz="4" w:space="0" w:color="000000"/>
            </w:tcBorders>
            <w:shd w:val="clear" w:color="auto" w:fill="auto"/>
            <w:vAlign w:val="center"/>
          </w:tcPr>
          <w:p w:rsidR="00266EE1" w:rsidRPr="009D5833" w:rsidRDefault="00266EE1" w:rsidP="006437C4">
            <w:pPr>
              <w:jc w:val="center"/>
              <w:rPr>
                <w:rFonts w:ascii="Times New Roman" w:hAnsi="Times New Roman" w:cs="Times New Roman"/>
                <w:bCs/>
                <w:sz w:val="24"/>
                <w:szCs w:val="24"/>
              </w:rPr>
            </w:pPr>
            <w:r w:rsidRPr="009D5833">
              <w:rPr>
                <w:rFonts w:ascii="Times New Roman" w:hAnsi="Times New Roman" w:cs="Times New Roman"/>
                <w:bCs/>
                <w:sz w:val="24"/>
                <w:szCs w:val="24"/>
              </w:rPr>
              <w:t>Комитет по ЖКХ БМР</w:t>
            </w:r>
          </w:p>
          <w:p w:rsidR="00266EE1" w:rsidRPr="009D5833" w:rsidRDefault="00266EE1" w:rsidP="006437C4">
            <w:pPr>
              <w:spacing w:after="0" w:line="240" w:lineRule="auto"/>
              <w:jc w:val="center"/>
              <w:rPr>
                <w:rFonts w:ascii="Times New Roman" w:hAnsi="Times New Roman" w:cs="Times New Roman"/>
                <w:bCs/>
                <w:sz w:val="24"/>
                <w:szCs w:val="24"/>
              </w:rPr>
            </w:pPr>
          </w:p>
          <w:p w:rsidR="00266EE1" w:rsidRPr="009D5833" w:rsidRDefault="00266EE1" w:rsidP="006437C4">
            <w:pPr>
              <w:spacing w:after="0" w:line="240" w:lineRule="auto"/>
              <w:jc w:val="center"/>
              <w:rPr>
                <w:rFonts w:ascii="Times New Roman" w:hAnsi="Times New Roman" w:cs="Times New Roman"/>
                <w:bCs/>
                <w:sz w:val="24"/>
                <w:szCs w:val="24"/>
              </w:rPr>
            </w:pPr>
          </w:p>
          <w:p w:rsidR="00266EE1" w:rsidRPr="009D5833" w:rsidRDefault="00266EE1" w:rsidP="006437C4">
            <w:pPr>
              <w:jc w:val="center"/>
              <w:rPr>
                <w:rFonts w:ascii="Times New Roman" w:hAnsi="Times New Roman" w:cs="Times New Roman"/>
                <w:bCs/>
                <w:sz w:val="24"/>
                <w:szCs w:val="24"/>
              </w:rPr>
            </w:pPr>
          </w:p>
        </w:tc>
        <w:tc>
          <w:tcPr>
            <w:tcW w:w="1388" w:type="dxa"/>
            <w:tcBorders>
              <w:left w:val="single" w:sz="4" w:space="0" w:color="000000"/>
              <w:bottom w:val="single" w:sz="4" w:space="0" w:color="auto"/>
            </w:tcBorders>
            <w:shd w:val="clear" w:color="auto" w:fill="auto"/>
            <w:vAlign w:val="center"/>
          </w:tcPr>
          <w:p w:rsidR="00266EE1" w:rsidRPr="005F317D" w:rsidRDefault="005F317D" w:rsidP="006437C4">
            <w:pPr>
              <w:spacing w:after="0" w:line="240" w:lineRule="auto"/>
              <w:jc w:val="center"/>
              <w:rPr>
                <w:rFonts w:ascii="Times New Roman" w:hAnsi="Times New Roman" w:cs="Times New Roman"/>
                <w:sz w:val="24"/>
                <w:szCs w:val="24"/>
              </w:rPr>
            </w:pPr>
            <w:r w:rsidRPr="005F317D">
              <w:rPr>
                <w:rFonts w:ascii="Times New Roman" w:hAnsi="Times New Roman" w:cs="Times New Roman"/>
                <w:sz w:val="24"/>
                <w:szCs w:val="24"/>
              </w:rPr>
              <w:t>1 474,0</w:t>
            </w:r>
          </w:p>
        </w:tc>
        <w:tc>
          <w:tcPr>
            <w:tcW w:w="1276" w:type="dxa"/>
            <w:tcBorders>
              <w:left w:val="single" w:sz="4" w:space="0" w:color="000000"/>
              <w:bottom w:val="single" w:sz="4" w:space="0" w:color="auto"/>
              <w:right w:val="single" w:sz="4" w:space="0" w:color="auto"/>
            </w:tcBorders>
            <w:shd w:val="clear" w:color="auto" w:fill="auto"/>
            <w:vAlign w:val="center"/>
          </w:tcPr>
          <w:p w:rsidR="00266EE1" w:rsidRPr="009D5833" w:rsidRDefault="00266EE1"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300,0</w:t>
            </w:r>
          </w:p>
        </w:tc>
        <w:tc>
          <w:tcPr>
            <w:tcW w:w="1275" w:type="dxa"/>
            <w:tcBorders>
              <w:left w:val="single" w:sz="4" w:space="0" w:color="auto"/>
              <w:bottom w:val="single" w:sz="4" w:space="0" w:color="auto"/>
              <w:right w:val="single" w:sz="4" w:space="0" w:color="000000"/>
            </w:tcBorders>
            <w:shd w:val="clear" w:color="auto" w:fill="auto"/>
            <w:vAlign w:val="center"/>
          </w:tcPr>
          <w:p w:rsidR="00266EE1" w:rsidRPr="009D5833" w:rsidRDefault="00266EE1"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300,0</w:t>
            </w:r>
          </w:p>
        </w:tc>
      </w:tr>
      <w:tr w:rsidR="00266EE1" w:rsidRPr="00E77ABF" w:rsidTr="00114D7C">
        <w:trPr>
          <w:trHeight w:val="1896"/>
        </w:trPr>
        <w:tc>
          <w:tcPr>
            <w:tcW w:w="592" w:type="dxa"/>
            <w:vMerge/>
            <w:tcBorders>
              <w:left w:val="single" w:sz="4" w:space="0" w:color="000000"/>
              <w:bottom w:val="single" w:sz="4" w:space="0" w:color="auto"/>
            </w:tcBorders>
            <w:shd w:val="clear" w:color="auto" w:fill="auto"/>
            <w:vAlign w:val="center"/>
          </w:tcPr>
          <w:p w:rsidR="00266EE1" w:rsidRPr="00A13408" w:rsidRDefault="00266EE1" w:rsidP="006437C4">
            <w:pPr>
              <w:spacing w:after="0" w:line="240" w:lineRule="auto"/>
              <w:jc w:val="center"/>
              <w:rPr>
                <w:rFonts w:ascii="Times New Roman" w:hAnsi="Times New Roman"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266EE1" w:rsidRPr="009D5833" w:rsidRDefault="00266EE1" w:rsidP="006437C4">
            <w:pPr>
              <w:spacing w:after="0" w:line="240" w:lineRule="auto"/>
              <w:jc w:val="center"/>
              <w:rPr>
                <w:rFonts w:ascii="Times New Roman" w:hAnsi="Times New Roman" w:cs="Times New Roman"/>
                <w:sz w:val="24"/>
                <w:szCs w:val="24"/>
              </w:rPr>
            </w:pPr>
          </w:p>
        </w:tc>
        <w:tc>
          <w:tcPr>
            <w:tcW w:w="1588" w:type="dxa"/>
            <w:tcBorders>
              <w:top w:val="single" w:sz="4" w:space="0" w:color="auto"/>
              <w:left w:val="single" w:sz="4" w:space="0" w:color="000000"/>
              <w:bottom w:val="single" w:sz="4" w:space="0" w:color="000000"/>
            </w:tcBorders>
            <w:shd w:val="clear" w:color="auto" w:fill="auto"/>
            <w:vAlign w:val="center"/>
          </w:tcPr>
          <w:p w:rsidR="00266EE1" w:rsidRPr="009D5833" w:rsidRDefault="00266EE1" w:rsidP="006437C4">
            <w:pPr>
              <w:jc w:val="center"/>
              <w:rPr>
                <w:rFonts w:ascii="Times New Roman" w:hAnsi="Times New Roman" w:cs="Times New Roman"/>
                <w:sz w:val="24"/>
                <w:szCs w:val="24"/>
              </w:rPr>
            </w:pPr>
            <w:r w:rsidRPr="009D5833">
              <w:rPr>
                <w:rFonts w:ascii="Times New Roman" w:hAnsi="Times New Roman"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266EE1" w:rsidRPr="009D5833" w:rsidRDefault="00266EE1" w:rsidP="006437C4">
            <w:pPr>
              <w:jc w:val="center"/>
              <w:rPr>
                <w:rFonts w:ascii="Times New Roman" w:hAnsi="Times New Roman" w:cs="Times New Roman"/>
                <w:bCs/>
                <w:sz w:val="24"/>
                <w:szCs w:val="24"/>
              </w:rPr>
            </w:pPr>
          </w:p>
        </w:tc>
        <w:tc>
          <w:tcPr>
            <w:tcW w:w="1388" w:type="dxa"/>
            <w:tcBorders>
              <w:top w:val="single" w:sz="4" w:space="0" w:color="auto"/>
              <w:left w:val="single" w:sz="4" w:space="0" w:color="000000"/>
              <w:bottom w:val="single" w:sz="4" w:space="0" w:color="000000"/>
            </w:tcBorders>
            <w:shd w:val="clear" w:color="auto" w:fill="auto"/>
            <w:vAlign w:val="center"/>
          </w:tcPr>
          <w:p w:rsidR="00266EE1" w:rsidRPr="009D5833" w:rsidRDefault="00266EE1" w:rsidP="005F317D">
            <w:pPr>
              <w:jc w:val="center"/>
              <w:rPr>
                <w:rFonts w:ascii="Times New Roman" w:hAnsi="Times New Roman" w:cs="Times New Roman"/>
                <w:sz w:val="24"/>
                <w:szCs w:val="24"/>
              </w:rPr>
            </w:pPr>
            <w:r w:rsidRPr="009D5833">
              <w:rPr>
                <w:rFonts w:ascii="Times New Roman" w:hAnsi="Times New Roman" w:cs="Times New Roman"/>
                <w:sz w:val="24"/>
                <w:szCs w:val="24"/>
              </w:rPr>
              <w:t>2</w:t>
            </w:r>
            <w:r w:rsidR="005F317D">
              <w:rPr>
                <w:rFonts w:ascii="Times New Roman" w:hAnsi="Times New Roman" w:cs="Times New Roman"/>
                <w:sz w:val="24"/>
                <w:szCs w:val="24"/>
              </w:rPr>
              <w:t> 581,7</w:t>
            </w:r>
          </w:p>
        </w:tc>
        <w:tc>
          <w:tcPr>
            <w:tcW w:w="1276" w:type="dxa"/>
            <w:tcBorders>
              <w:top w:val="single" w:sz="4" w:space="0" w:color="auto"/>
              <w:left w:val="single" w:sz="4" w:space="0" w:color="000000"/>
              <w:bottom w:val="single" w:sz="4" w:space="0" w:color="auto"/>
              <w:right w:val="single" w:sz="4" w:space="0" w:color="auto"/>
            </w:tcBorders>
            <w:shd w:val="clear" w:color="auto" w:fill="auto"/>
            <w:vAlign w:val="center"/>
          </w:tcPr>
          <w:p w:rsidR="00266EE1" w:rsidRPr="009D5833" w:rsidRDefault="00266EE1" w:rsidP="006437C4">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000000"/>
            </w:tcBorders>
            <w:shd w:val="clear" w:color="auto" w:fill="auto"/>
            <w:vAlign w:val="center"/>
          </w:tcPr>
          <w:p w:rsidR="00266EE1" w:rsidRPr="009D5833" w:rsidRDefault="00266EE1" w:rsidP="006437C4">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r>
      <w:tr w:rsidR="00266EE1" w:rsidRPr="00E77ABF" w:rsidTr="00114D7C">
        <w:trPr>
          <w:trHeight w:val="2048"/>
        </w:trPr>
        <w:tc>
          <w:tcPr>
            <w:tcW w:w="592" w:type="dxa"/>
            <w:tcBorders>
              <w:top w:val="single" w:sz="4" w:space="0" w:color="auto"/>
              <w:left w:val="single" w:sz="4" w:space="0" w:color="000000"/>
              <w:bottom w:val="single" w:sz="4" w:space="0" w:color="auto"/>
            </w:tcBorders>
            <w:shd w:val="clear" w:color="auto" w:fill="auto"/>
            <w:vAlign w:val="center"/>
          </w:tcPr>
          <w:p w:rsidR="00266EE1" w:rsidRPr="00A13408" w:rsidRDefault="00266EE1" w:rsidP="006437C4">
            <w:pPr>
              <w:spacing w:after="0" w:line="240" w:lineRule="auto"/>
              <w:jc w:val="center"/>
              <w:rPr>
                <w:rFonts w:ascii="Times New Roman" w:hAnsi="Times New Roman" w:cs="Times New Roman"/>
                <w:sz w:val="24"/>
                <w:szCs w:val="24"/>
              </w:rPr>
            </w:pPr>
            <w:r w:rsidRPr="00A13408">
              <w:rPr>
                <w:rFonts w:ascii="Times New Roman" w:hAnsi="Times New Roman" w:cs="Times New Roman"/>
                <w:sz w:val="24"/>
                <w:szCs w:val="24"/>
                <w:lang w:val="en-US"/>
              </w:rPr>
              <w:t>1</w:t>
            </w:r>
            <w:proofErr w:type="spellStart"/>
            <w:r w:rsidRPr="00A13408">
              <w:rPr>
                <w:rFonts w:ascii="Times New Roman" w:hAnsi="Times New Roman" w:cs="Times New Roman"/>
                <w:sz w:val="24"/>
                <w:szCs w:val="24"/>
              </w:rPr>
              <w:t>1</w:t>
            </w:r>
            <w:proofErr w:type="spellEnd"/>
          </w:p>
        </w:tc>
        <w:tc>
          <w:tcPr>
            <w:tcW w:w="3094" w:type="dxa"/>
            <w:tcBorders>
              <w:top w:val="single" w:sz="4" w:space="0" w:color="auto"/>
              <w:left w:val="single" w:sz="4" w:space="0" w:color="000000"/>
              <w:bottom w:val="single" w:sz="4" w:space="0" w:color="auto"/>
            </w:tcBorders>
            <w:shd w:val="clear" w:color="auto" w:fill="auto"/>
            <w:vAlign w:val="center"/>
          </w:tcPr>
          <w:p w:rsidR="00266EE1" w:rsidRPr="009D5833" w:rsidRDefault="00266EE1" w:rsidP="006437C4">
            <w:pPr>
              <w:spacing w:after="0" w:line="240" w:lineRule="auto"/>
              <w:jc w:val="center"/>
              <w:rPr>
                <w:rFonts w:ascii="Times New Roman" w:hAnsi="Times New Roman" w:cs="Times New Roman"/>
                <w:b/>
                <w:sz w:val="24"/>
                <w:szCs w:val="24"/>
              </w:rPr>
            </w:pPr>
            <w:r w:rsidRPr="009D5833">
              <w:rPr>
                <w:rFonts w:ascii="Times New Roman" w:hAnsi="Times New Roman" w:cs="Times New Roman"/>
                <w:sz w:val="24"/>
                <w:szCs w:val="24"/>
              </w:rPr>
              <w:t>Приобретение дорожной и коммунальной техники и другого имущества.</w:t>
            </w:r>
          </w:p>
        </w:tc>
        <w:tc>
          <w:tcPr>
            <w:tcW w:w="1588" w:type="dxa"/>
            <w:tcBorders>
              <w:top w:val="single" w:sz="4" w:space="0" w:color="auto"/>
              <w:left w:val="single" w:sz="4" w:space="0" w:color="000000"/>
            </w:tcBorders>
            <w:shd w:val="clear" w:color="auto" w:fill="auto"/>
            <w:vAlign w:val="center"/>
          </w:tcPr>
          <w:p w:rsidR="00266EE1" w:rsidRPr="009D5833" w:rsidRDefault="00266EE1" w:rsidP="006437C4">
            <w:pPr>
              <w:jc w:val="center"/>
              <w:rPr>
                <w:rFonts w:ascii="Times New Roman" w:hAnsi="Times New Roman" w:cs="Times New Roman"/>
                <w:sz w:val="24"/>
                <w:szCs w:val="24"/>
              </w:rPr>
            </w:pPr>
            <w:r w:rsidRPr="009D5833">
              <w:rPr>
                <w:rFonts w:ascii="Times New Roman" w:hAnsi="Times New Roman" w:cs="Times New Roman"/>
                <w:sz w:val="24"/>
                <w:szCs w:val="24"/>
              </w:rPr>
              <w:t>Иные межбюджетные трансферты из районного бюджета</w:t>
            </w:r>
          </w:p>
        </w:tc>
        <w:tc>
          <w:tcPr>
            <w:tcW w:w="1560" w:type="dxa"/>
            <w:vMerge/>
            <w:tcBorders>
              <w:left w:val="single" w:sz="4" w:space="0" w:color="000000"/>
              <w:bottom w:val="single" w:sz="4" w:space="0" w:color="auto"/>
            </w:tcBorders>
            <w:shd w:val="clear" w:color="auto" w:fill="auto"/>
            <w:vAlign w:val="center"/>
          </w:tcPr>
          <w:p w:rsidR="00266EE1" w:rsidRPr="009D5833" w:rsidRDefault="00266EE1" w:rsidP="006437C4">
            <w:pPr>
              <w:spacing w:after="0" w:line="240" w:lineRule="auto"/>
              <w:jc w:val="center"/>
              <w:rPr>
                <w:rFonts w:ascii="Times New Roman" w:hAnsi="Times New Roman" w:cs="Times New Roman"/>
                <w:bCs/>
                <w:sz w:val="24"/>
                <w:szCs w:val="24"/>
              </w:rPr>
            </w:pPr>
          </w:p>
        </w:tc>
        <w:tc>
          <w:tcPr>
            <w:tcW w:w="1388" w:type="dxa"/>
            <w:tcBorders>
              <w:top w:val="single" w:sz="4" w:space="0" w:color="auto"/>
              <w:left w:val="single" w:sz="4" w:space="0" w:color="000000"/>
              <w:bottom w:val="single" w:sz="4" w:space="0" w:color="auto"/>
            </w:tcBorders>
            <w:shd w:val="clear" w:color="auto" w:fill="auto"/>
            <w:vAlign w:val="center"/>
          </w:tcPr>
          <w:p w:rsidR="00266EE1" w:rsidRPr="009D5833" w:rsidRDefault="00266EE1" w:rsidP="006437C4">
            <w:pPr>
              <w:spacing w:after="0" w:line="240" w:lineRule="auto"/>
              <w:jc w:val="center"/>
              <w:rPr>
                <w:rFonts w:ascii="Times New Roman" w:hAnsi="Times New Roman" w:cs="Times New Roman"/>
                <w:sz w:val="24"/>
                <w:szCs w:val="24"/>
              </w:rPr>
            </w:pPr>
          </w:p>
          <w:p w:rsidR="00266EE1" w:rsidRPr="009D5833" w:rsidRDefault="00F85760" w:rsidP="006437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6 894,9</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266EE1" w:rsidRPr="009D5833" w:rsidRDefault="00266EE1" w:rsidP="006437C4">
            <w:pPr>
              <w:snapToGrid w:val="0"/>
              <w:spacing w:after="0" w:line="240" w:lineRule="auto"/>
              <w:jc w:val="center"/>
              <w:rPr>
                <w:rFonts w:ascii="Times New Roman" w:hAnsi="Times New Roman" w:cs="Times New Roman"/>
                <w:sz w:val="24"/>
                <w:szCs w:val="24"/>
              </w:rPr>
            </w:pPr>
          </w:p>
          <w:p w:rsidR="00266EE1" w:rsidRPr="009D5833" w:rsidRDefault="00266EE1"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6 416,6</w:t>
            </w:r>
          </w:p>
        </w:tc>
        <w:tc>
          <w:tcPr>
            <w:tcW w:w="1275" w:type="dxa"/>
            <w:tcBorders>
              <w:top w:val="single" w:sz="4" w:space="0" w:color="auto"/>
              <w:left w:val="single" w:sz="4" w:space="0" w:color="000000"/>
              <w:bottom w:val="single" w:sz="4" w:space="0" w:color="auto"/>
              <w:right w:val="single" w:sz="4" w:space="0" w:color="000000"/>
            </w:tcBorders>
            <w:vAlign w:val="center"/>
          </w:tcPr>
          <w:p w:rsidR="00266EE1" w:rsidRPr="009D5833" w:rsidRDefault="00266EE1" w:rsidP="006437C4">
            <w:pPr>
              <w:snapToGrid w:val="0"/>
              <w:spacing w:after="0" w:line="240" w:lineRule="auto"/>
              <w:jc w:val="center"/>
              <w:rPr>
                <w:rFonts w:ascii="Times New Roman" w:hAnsi="Times New Roman" w:cs="Times New Roman"/>
                <w:sz w:val="24"/>
                <w:szCs w:val="24"/>
              </w:rPr>
            </w:pPr>
          </w:p>
          <w:p w:rsidR="00266EE1" w:rsidRPr="009D5833" w:rsidRDefault="00266EE1"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5 200,0</w:t>
            </w:r>
          </w:p>
        </w:tc>
      </w:tr>
      <w:tr w:rsidR="00C76B46" w:rsidRPr="00E77ABF" w:rsidTr="00617AC0">
        <w:trPr>
          <w:trHeight w:val="1102"/>
        </w:trPr>
        <w:tc>
          <w:tcPr>
            <w:tcW w:w="592" w:type="dxa"/>
            <w:tcBorders>
              <w:top w:val="single" w:sz="4" w:space="0" w:color="auto"/>
              <w:left w:val="single" w:sz="4" w:space="0" w:color="000000"/>
            </w:tcBorders>
            <w:shd w:val="clear" w:color="auto" w:fill="auto"/>
            <w:vAlign w:val="center"/>
          </w:tcPr>
          <w:p w:rsidR="00C76B46" w:rsidRPr="00A13408" w:rsidRDefault="00C76B46" w:rsidP="006437C4">
            <w:pPr>
              <w:spacing w:after="0" w:line="240" w:lineRule="auto"/>
              <w:jc w:val="center"/>
              <w:rPr>
                <w:rFonts w:ascii="Times New Roman" w:hAnsi="Times New Roman" w:cs="Times New Roman"/>
                <w:sz w:val="24"/>
                <w:szCs w:val="24"/>
              </w:rPr>
            </w:pPr>
            <w:r w:rsidRPr="00A13408">
              <w:rPr>
                <w:rFonts w:ascii="Times New Roman" w:hAnsi="Times New Roman" w:cs="Times New Roman"/>
                <w:sz w:val="24"/>
                <w:szCs w:val="24"/>
              </w:rPr>
              <w:t>12</w:t>
            </w:r>
          </w:p>
        </w:tc>
        <w:tc>
          <w:tcPr>
            <w:tcW w:w="3094" w:type="dxa"/>
            <w:tcBorders>
              <w:top w:val="single" w:sz="4" w:space="0" w:color="auto"/>
              <w:left w:val="single" w:sz="4" w:space="0" w:color="000000"/>
            </w:tcBorders>
            <w:shd w:val="clear" w:color="auto" w:fill="auto"/>
            <w:vAlign w:val="center"/>
          </w:tcPr>
          <w:p w:rsidR="00C76B46" w:rsidRPr="009D5833" w:rsidRDefault="00C76B46" w:rsidP="006437C4">
            <w:pPr>
              <w:jc w:val="center"/>
              <w:rPr>
                <w:rFonts w:ascii="Times New Roman" w:hAnsi="Times New Roman" w:cs="Times New Roman"/>
                <w:sz w:val="24"/>
                <w:szCs w:val="24"/>
              </w:rPr>
            </w:pPr>
            <w:r w:rsidRPr="009D5833">
              <w:rPr>
                <w:rFonts w:ascii="Times New Roman" w:hAnsi="Times New Roman" w:cs="Times New Roman"/>
                <w:sz w:val="24"/>
                <w:szCs w:val="24"/>
              </w:rPr>
              <w:t>Обустройство лестничного марша</w:t>
            </w:r>
            <w:r w:rsidR="00FC1162">
              <w:rPr>
                <w:rFonts w:ascii="Times New Roman" w:hAnsi="Times New Roman" w:cs="Times New Roman"/>
                <w:sz w:val="24"/>
                <w:szCs w:val="24"/>
              </w:rPr>
              <w:t>, установка перильных ограждений.</w:t>
            </w:r>
          </w:p>
        </w:tc>
        <w:tc>
          <w:tcPr>
            <w:tcW w:w="1588" w:type="dxa"/>
            <w:tcBorders>
              <w:top w:val="single" w:sz="4" w:space="0" w:color="auto"/>
              <w:left w:val="single" w:sz="4" w:space="0" w:color="000000"/>
              <w:bottom w:val="single" w:sz="4" w:space="0" w:color="auto"/>
            </w:tcBorders>
            <w:shd w:val="clear" w:color="auto" w:fill="auto"/>
            <w:vAlign w:val="center"/>
          </w:tcPr>
          <w:p w:rsidR="00C76B46" w:rsidRPr="009D5833" w:rsidRDefault="00C76B46" w:rsidP="006437C4">
            <w:pPr>
              <w:jc w:val="center"/>
              <w:rPr>
                <w:rFonts w:ascii="Times New Roman" w:hAnsi="Times New Roman" w:cs="Times New Roman"/>
                <w:sz w:val="24"/>
                <w:szCs w:val="24"/>
              </w:rPr>
            </w:pPr>
          </w:p>
          <w:p w:rsidR="00C76B46" w:rsidRPr="009D5833" w:rsidRDefault="00C76B46" w:rsidP="006437C4">
            <w:pPr>
              <w:jc w:val="center"/>
              <w:rPr>
                <w:rFonts w:ascii="Times New Roman" w:hAnsi="Times New Roman" w:cs="Times New Roman"/>
                <w:sz w:val="24"/>
                <w:szCs w:val="24"/>
              </w:rPr>
            </w:pPr>
            <w:r w:rsidRPr="009D5833">
              <w:rPr>
                <w:rFonts w:ascii="Times New Roman" w:hAnsi="Times New Roman" w:cs="Times New Roman"/>
                <w:sz w:val="24"/>
                <w:szCs w:val="24"/>
              </w:rPr>
              <w:t>Местный бюджет</w:t>
            </w:r>
          </w:p>
        </w:tc>
        <w:tc>
          <w:tcPr>
            <w:tcW w:w="1560" w:type="dxa"/>
            <w:tcBorders>
              <w:top w:val="single" w:sz="4" w:space="0" w:color="auto"/>
              <w:left w:val="single" w:sz="4" w:space="0" w:color="000000"/>
              <w:bottom w:val="single" w:sz="4" w:space="0" w:color="auto"/>
            </w:tcBorders>
            <w:shd w:val="clear" w:color="auto" w:fill="auto"/>
            <w:vAlign w:val="center"/>
          </w:tcPr>
          <w:p w:rsidR="00C76B46" w:rsidRPr="009D5833" w:rsidRDefault="00C76B46" w:rsidP="006437C4">
            <w:pPr>
              <w:spacing w:after="0" w:line="240" w:lineRule="auto"/>
              <w:jc w:val="center"/>
              <w:rPr>
                <w:rFonts w:ascii="Times New Roman" w:hAnsi="Times New Roman" w:cs="Times New Roman"/>
                <w:bCs/>
                <w:sz w:val="24"/>
                <w:szCs w:val="24"/>
              </w:rPr>
            </w:pPr>
          </w:p>
          <w:p w:rsidR="00C76B46" w:rsidRPr="009D5833" w:rsidRDefault="00C76B46" w:rsidP="006437C4">
            <w:pPr>
              <w:spacing w:after="0" w:line="240" w:lineRule="auto"/>
              <w:jc w:val="center"/>
              <w:rPr>
                <w:rFonts w:ascii="Times New Roman" w:hAnsi="Times New Roman" w:cs="Times New Roman"/>
                <w:bCs/>
                <w:sz w:val="24"/>
                <w:szCs w:val="24"/>
              </w:rPr>
            </w:pPr>
          </w:p>
          <w:p w:rsidR="00C76B46" w:rsidRPr="009D5833" w:rsidRDefault="00C76B46" w:rsidP="006B7988">
            <w:pPr>
              <w:spacing w:after="0" w:line="240" w:lineRule="auto"/>
              <w:jc w:val="center"/>
              <w:rPr>
                <w:rFonts w:ascii="Times New Roman" w:hAnsi="Times New Roman" w:cs="Times New Roman"/>
                <w:bCs/>
                <w:sz w:val="24"/>
                <w:szCs w:val="24"/>
              </w:rPr>
            </w:pPr>
            <w:r w:rsidRPr="009D5833">
              <w:rPr>
                <w:rFonts w:ascii="Times New Roman" w:hAnsi="Times New Roman" w:cs="Times New Roman"/>
                <w:bCs/>
                <w:sz w:val="24"/>
                <w:szCs w:val="24"/>
              </w:rPr>
              <w:t xml:space="preserve">Комитет </w:t>
            </w:r>
            <w:proofErr w:type="gramStart"/>
            <w:r w:rsidRPr="009D5833">
              <w:rPr>
                <w:rFonts w:ascii="Times New Roman" w:hAnsi="Times New Roman" w:cs="Times New Roman"/>
                <w:bCs/>
                <w:sz w:val="24"/>
                <w:szCs w:val="24"/>
              </w:rPr>
              <w:t>по</w:t>
            </w:r>
            <w:proofErr w:type="gramEnd"/>
          </w:p>
          <w:p w:rsidR="00C76B46" w:rsidRPr="009D5833" w:rsidRDefault="00C76B46" w:rsidP="006B7988">
            <w:pPr>
              <w:spacing w:after="0" w:line="240" w:lineRule="auto"/>
              <w:jc w:val="center"/>
              <w:rPr>
                <w:rFonts w:ascii="Times New Roman" w:hAnsi="Times New Roman" w:cs="Times New Roman"/>
                <w:bCs/>
                <w:sz w:val="24"/>
                <w:szCs w:val="24"/>
              </w:rPr>
            </w:pPr>
            <w:r w:rsidRPr="009D5833">
              <w:rPr>
                <w:rFonts w:ascii="Times New Roman" w:hAnsi="Times New Roman" w:cs="Times New Roman"/>
                <w:bCs/>
                <w:sz w:val="24"/>
                <w:szCs w:val="24"/>
              </w:rPr>
              <w:t>ЖКХ БМР</w:t>
            </w:r>
          </w:p>
        </w:tc>
        <w:tc>
          <w:tcPr>
            <w:tcW w:w="1388" w:type="dxa"/>
            <w:tcBorders>
              <w:top w:val="single" w:sz="4" w:space="0" w:color="auto"/>
              <w:left w:val="single" w:sz="4" w:space="0" w:color="000000"/>
            </w:tcBorders>
            <w:shd w:val="clear" w:color="auto" w:fill="auto"/>
            <w:vAlign w:val="center"/>
          </w:tcPr>
          <w:p w:rsidR="00C76B46" w:rsidRPr="009D5833" w:rsidRDefault="00FC1162" w:rsidP="006437C4">
            <w:pPr>
              <w:jc w:val="center"/>
              <w:rPr>
                <w:rFonts w:ascii="Times New Roman" w:hAnsi="Times New Roman" w:cs="Times New Roman"/>
                <w:sz w:val="24"/>
                <w:szCs w:val="24"/>
                <w:lang w:val="en-US"/>
              </w:rPr>
            </w:pPr>
            <w:r>
              <w:rPr>
                <w:rFonts w:ascii="Times New Roman" w:hAnsi="Times New Roman" w:cs="Times New Roman"/>
                <w:sz w:val="24"/>
                <w:szCs w:val="24"/>
              </w:rPr>
              <w:t>233</w:t>
            </w:r>
            <w:r w:rsidR="00C76B46" w:rsidRPr="009D5833">
              <w:rPr>
                <w:rFonts w:ascii="Times New Roman" w:hAnsi="Times New Roman" w:cs="Times New Roman"/>
                <w:sz w:val="24"/>
                <w:szCs w:val="24"/>
              </w:rPr>
              <w:t>,0</w:t>
            </w:r>
          </w:p>
        </w:tc>
        <w:tc>
          <w:tcPr>
            <w:tcW w:w="1276" w:type="dxa"/>
            <w:vMerge w:val="restart"/>
            <w:tcBorders>
              <w:top w:val="single" w:sz="4" w:space="0" w:color="auto"/>
              <w:left w:val="single" w:sz="4" w:space="0" w:color="000000"/>
              <w:right w:val="single" w:sz="4" w:space="0" w:color="000000"/>
            </w:tcBorders>
            <w:shd w:val="clear" w:color="auto" w:fill="auto"/>
            <w:vAlign w:val="center"/>
          </w:tcPr>
          <w:p w:rsidR="00C76B46" w:rsidRPr="009D5833" w:rsidRDefault="00C76B46" w:rsidP="006437C4">
            <w:pPr>
              <w:snapToGrid w:val="0"/>
              <w:spacing w:after="0" w:line="240" w:lineRule="auto"/>
              <w:jc w:val="center"/>
              <w:rPr>
                <w:rFonts w:ascii="Times New Roman" w:hAnsi="Times New Roman" w:cs="Times New Roman"/>
                <w:sz w:val="24"/>
                <w:szCs w:val="24"/>
              </w:rPr>
            </w:pPr>
          </w:p>
        </w:tc>
        <w:tc>
          <w:tcPr>
            <w:tcW w:w="1275" w:type="dxa"/>
            <w:vMerge w:val="restart"/>
            <w:tcBorders>
              <w:top w:val="single" w:sz="4" w:space="0" w:color="auto"/>
              <w:left w:val="single" w:sz="4" w:space="0" w:color="000000"/>
              <w:right w:val="single" w:sz="4" w:space="0" w:color="000000"/>
            </w:tcBorders>
            <w:vAlign w:val="center"/>
          </w:tcPr>
          <w:p w:rsidR="00C76B46" w:rsidRPr="009D5833" w:rsidRDefault="00C76B46" w:rsidP="006437C4">
            <w:pPr>
              <w:snapToGrid w:val="0"/>
              <w:spacing w:after="0" w:line="240" w:lineRule="auto"/>
              <w:jc w:val="center"/>
              <w:rPr>
                <w:rFonts w:ascii="Times New Roman" w:hAnsi="Times New Roman" w:cs="Times New Roman"/>
                <w:sz w:val="24"/>
                <w:szCs w:val="24"/>
              </w:rPr>
            </w:pPr>
          </w:p>
        </w:tc>
      </w:tr>
      <w:tr w:rsidR="00B36298" w:rsidRPr="00E77ABF" w:rsidTr="00114D7C">
        <w:trPr>
          <w:trHeight w:val="1102"/>
        </w:trPr>
        <w:tc>
          <w:tcPr>
            <w:tcW w:w="592" w:type="dxa"/>
            <w:vMerge w:val="restart"/>
            <w:tcBorders>
              <w:top w:val="single" w:sz="4" w:space="0" w:color="auto"/>
              <w:left w:val="single" w:sz="4" w:space="0" w:color="000000"/>
            </w:tcBorders>
            <w:shd w:val="clear" w:color="auto" w:fill="auto"/>
            <w:vAlign w:val="center"/>
          </w:tcPr>
          <w:p w:rsidR="00B36298" w:rsidRPr="00A13408" w:rsidRDefault="00B36298" w:rsidP="006437C4">
            <w:pPr>
              <w:jc w:val="center"/>
              <w:rPr>
                <w:rFonts w:ascii="Times New Roman" w:hAnsi="Times New Roman" w:cs="Times New Roman"/>
                <w:sz w:val="24"/>
                <w:szCs w:val="24"/>
              </w:rPr>
            </w:pPr>
            <w:r w:rsidRPr="00A13408">
              <w:rPr>
                <w:rFonts w:ascii="Times New Roman" w:hAnsi="Times New Roman" w:cs="Times New Roman"/>
                <w:sz w:val="24"/>
                <w:szCs w:val="24"/>
              </w:rPr>
              <w:t>13</w:t>
            </w:r>
          </w:p>
        </w:tc>
        <w:tc>
          <w:tcPr>
            <w:tcW w:w="3094" w:type="dxa"/>
            <w:vMerge w:val="restart"/>
            <w:tcBorders>
              <w:top w:val="single" w:sz="4" w:space="0" w:color="auto"/>
              <w:left w:val="single" w:sz="4" w:space="0" w:color="000000"/>
            </w:tcBorders>
            <w:shd w:val="clear" w:color="auto" w:fill="auto"/>
            <w:vAlign w:val="center"/>
          </w:tcPr>
          <w:p w:rsidR="00B36298" w:rsidRPr="009D5833" w:rsidRDefault="00B36298" w:rsidP="006437C4">
            <w:pPr>
              <w:jc w:val="center"/>
              <w:rPr>
                <w:rFonts w:ascii="Times New Roman" w:hAnsi="Times New Roman" w:cs="Times New Roman"/>
                <w:sz w:val="24"/>
                <w:szCs w:val="24"/>
              </w:rPr>
            </w:pPr>
            <w:r w:rsidRPr="009D5833">
              <w:rPr>
                <w:rFonts w:ascii="Times New Roman" w:hAnsi="Times New Roman" w:cs="Times New Roman"/>
                <w:sz w:val="24"/>
                <w:szCs w:val="24"/>
              </w:rPr>
              <w:t>Модернизация светофорных объектов</w:t>
            </w:r>
          </w:p>
        </w:tc>
        <w:tc>
          <w:tcPr>
            <w:tcW w:w="1588" w:type="dxa"/>
            <w:tcBorders>
              <w:top w:val="single" w:sz="4" w:space="0" w:color="auto"/>
              <w:left w:val="single" w:sz="4" w:space="0" w:color="000000"/>
              <w:bottom w:val="single" w:sz="4" w:space="0" w:color="auto"/>
            </w:tcBorders>
            <w:shd w:val="clear" w:color="auto" w:fill="auto"/>
            <w:vAlign w:val="center"/>
          </w:tcPr>
          <w:p w:rsidR="00B36298" w:rsidRPr="009D5833" w:rsidRDefault="00B36298" w:rsidP="006437C4">
            <w:pPr>
              <w:jc w:val="center"/>
              <w:rPr>
                <w:rFonts w:ascii="Times New Roman" w:hAnsi="Times New Roman" w:cs="Times New Roman"/>
                <w:sz w:val="24"/>
                <w:szCs w:val="24"/>
              </w:rPr>
            </w:pPr>
            <w:r w:rsidRPr="009D5833">
              <w:rPr>
                <w:rFonts w:ascii="Times New Roman" w:hAnsi="Times New Roman" w:cs="Times New Roman"/>
                <w:sz w:val="24"/>
                <w:szCs w:val="24"/>
              </w:rPr>
              <w:t>Местный бюджет</w:t>
            </w:r>
          </w:p>
        </w:tc>
        <w:tc>
          <w:tcPr>
            <w:tcW w:w="1560" w:type="dxa"/>
            <w:vMerge w:val="restart"/>
            <w:tcBorders>
              <w:top w:val="single" w:sz="4" w:space="0" w:color="auto"/>
              <w:left w:val="single" w:sz="4" w:space="0" w:color="000000"/>
            </w:tcBorders>
            <w:shd w:val="clear" w:color="auto" w:fill="auto"/>
            <w:vAlign w:val="center"/>
          </w:tcPr>
          <w:p w:rsidR="004C1029" w:rsidRPr="009D5833" w:rsidRDefault="004C1029" w:rsidP="004C1029">
            <w:pPr>
              <w:spacing w:after="0" w:line="240" w:lineRule="auto"/>
              <w:jc w:val="center"/>
              <w:rPr>
                <w:rFonts w:ascii="Times New Roman" w:hAnsi="Times New Roman" w:cs="Times New Roman"/>
                <w:bCs/>
                <w:sz w:val="24"/>
                <w:szCs w:val="24"/>
              </w:rPr>
            </w:pPr>
            <w:r w:rsidRPr="009D5833">
              <w:rPr>
                <w:rFonts w:ascii="Times New Roman" w:hAnsi="Times New Roman" w:cs="Times New Roman"/>
                <w:bCs/>
                <w:sz w:val="24"/>
                <w:szCs w:val="24"/>
              </w:rPr>
              <w:t xml:space="preserve">Комитет </w:t>
            </w:r>
            <w:proofErr w:type="gramStart"/>
            <w:r w:rsidRPr="009D5833">
              <w:rPr>
                <w:rFonts w:ascii="Times New Roman" w:hAnsi="Times New Roman" w:cs="Times New Roman"/>
                <w:bCs/>
                <w:sz w:val="24"/>
                <w:szCs w:val="24"/>
              </w:rPr>
              <w:t>по</w:t>
            </w:r>
            <w:proofErr w:type="gramEnd"/>
          </w:p>
          <w:p w:rsidR="00B36298" w:rsidRPr="009D5833" w:rsidRDefault="004C1029" w:rsidP="004C1029">
            <w:pPr>
              <w:jc w:val="center"/>
              <w:rPr>
                <w:rFonts w:ascii="Times New Roman" w:hAnsi="Times New Roman" w:cs="Times New Roman"/>
                <w:bCs/>
                <w:sz w:val="24"/>
                <w:szCs w:val="24"/>
              </w:rPr>
            </w:pPr>
            <w:r w:rsidRPr="009D5833">
              <w:rPr>
                <w:rFonts w:ascii="Times New Roman" w:hAnsi="Times New Roman" w:cs="Times New Roman"/>
                <w:bCs/>
                <w:sz w:val="24"/>
                <w:szCs w:val="24"/>
              </w:rPr>
              <w:t>ЖКХ БМР</w:t>
            </w:r>
          </w:p>
        </w:tc>
        <w:tc>
          <w:tcPr>
            <w:tcW w:w="1388" w:type="dxa"/>
            <w:tcBorders>
              <w:top w:val="single" w:sz="4" w:space="0" w:color="auto"/>
              <w:left w:val="single" w:sz="4" w:space="0" w:color="000000"/>
            </w:tcBorders>
            <w:shd w:val="clear" w:color="auto" w:fill="auto"/>
            <w:vAlign w:val="center"/>
          </w:tcPr>
          <w:p w:rsidR="00B36298" w:rsidRDefault="00617AC0" w:rsidP="006437C4">
            <w:pPr>
              <w:jc w:val="center"/>
              <w:rPr>
                <w:rFonts w:ascii="Times New Roman" w:hAnsi="Times New Roman" w:cs="Times New Roman"/>
                <w:sz w:val="24"/>
                <w:szCs w:val="24"/>
              </w:rPr>
            </w:pPr>
            <w:r>
              <w:rPr>
                <w:rFonts w:ascii="Times New Roman" w:hAnsi="Times New Roman" w:cs="Times New Roman"/>
                <w:sz w:val="24"/>
                <w:szCs w:val="24"/>
              </w:rPr>
              <w:t>718,1</w:t>
            </w:r>
          </w:p>
        </w:tc>
        <w:tc>
          <w:tcPr>
            <w:tcW w:w="1276" w:type="dxa"/>
            <w:vMerge/>
            <w:tcBorders>
              <w:top w:val="single" w:sz="4" w:space="0" w:color="auto"/>
              <w:left w:val="single" w:sz="4" w:space="0" w:color="000000"/>
              <w:right w:val="single" w:sz="4" w:space="0" w:color="000000"/>
            </w:tcBorders>
            <w:shd w:val="clear" w:color="auto" w:fill="auto"/>
            <w:vAlign w:val="center"/>
          </w:tcPr>
          <w:p w:rsidR="00B36298" w:rsidRPr="009D5833" w:rsidRDefault="00B36298" w:rsidP="006437C4">
            <w:pPr>
              <w:snapToGrid w:val="0"/>
              <w:spacing w:after="0" w:line="240" w:lineRule="auto"/>
              <w:jc w:val="center"/>
              <w:rPr>
                <w:rFonts w:ascii="Times New Roman" w:hAnsi="Times New Roman" w:cs="Times New Roman"/>
                <w:sz w:val="24"/>
                <w:szCs w:val="24"/>
              </w:rPr>
            </w:pPr>
          </w:p>
        </w:tc>
        <w:tc>
          <w:tcPr>
            <w:tcW w:w="1275" w:type="dxa"/>
            <w:vMerge/>
            <w:tcBorders>
              <w:top w:val="single" w:sz="4" w:space="0" w:color="auto"/>
              <w:left w:val="single" w:sz="4" w:space="0" w:color="000000"/>
              <w:right w:val="single" w:sz="4" w:space="0" w:color="000000"/>
            </w:tcBorders>
            <w:vAlign w:val="center"/>
          </w:tcPr>
          <w:p w:rsidR="00B36298" w:rsidRPr="009D5833" w:rsidRDefault="00B36298" w:rsidP="006437C4">
            <w:pPr>
              <w:snapToGrid w:val="0"/>
              <w:spacing w:after="0" w:line="240" w:lineRule="auto"/>
              <w:jc w:val="center"/>
              <w:rPr>
                <w:rFonts w:ascii="Times New Roman" w:hAnsi="Times New Roman" w:cs="Times New Roman"/>
                <w:sz w:val="24"/>
                <w:szCs w:val="24"/>
              </w:rPr>
            </w:pPr>
          </w:p>
        </w:tc>
      </w:tr>
      <w:tr w:rsidR="00B36298" w:rsidRPr="00E77ABF" w:rsidTr="00AF6911">
        <w:trPr>
          <w:trHeight w:val="348"/>
        </w:trPr>
        <w:tc>
          <w:tcPr>
            <w:tcW w:w="592" w:type="dxa"/>
            <w:vMerge/>
            <w:tcBorders>
              <w:left w:val="single" w:sz="4" w:space="0" w:color="000000"/>
            </w:tcBorders>
            <w:shd w:val="clear" w:color="auto" w:fill="auto"/>
            <w:vAlign w:val="center"/>
          </w:tcPr>
          <w:p w:rsidR="00B36298" w:rsidRPr="00A13408" w:rsidRDefault="00B36298" w:rsidP="006437C4">
            <w:pPr>
              <w:jc w:val="center"/>
              <w:rPr>
                <w:rFonts w:ascii="Times New Roman" w:hAnsi="Times New Roman" w:cs="Times New Roman"/>
                <w:sz w:val="24"/>
                <w:szCs w:val="24"/>
              </w:rPr>
            </w:pPr>
          </w:p>
        </w:tc>
        <w:tc>
          <w:tcPr>
            <w:tcW w:w="3094" w:type="dxa"/>
            <w:vMerge/>
            <w:tcBorders>
              <w:left w:val="single" w:sz="4" w:space="0" w:color="000000"/>
            </w:tcBorders>
            <w:shd w:val="clear" w:color="auto" w:fill="auto"/>
            <w:vAlign w:val="center"/>
          </w:tcPr>
          <w:p w:rsidR="00B36298" w:rsidRPr="009D5833" w:rsidRDefault="00B36298" w:rsidP="006437C4">
            <w:pPr>
              <w:jc w:val="center"/>
              <w:rPr>
                <w:rFonts w:ascii="Times New Roman" w:hAnsi="Times New Roman" w:cs="Times New Roman"/>
                <w:sz w:val="24"/>
                <w:szCs w:val="24"/>
              </w:rPr>
            </w:pPr>
          </w:p>
        </w:tc>
        <w:tc>
          <w:tcPr>
            <w:tcW w:w="1588" w:type="dxa"/>
            <w:vMerge w:val="restart"/>
            <w:tcBorders>
              <w:top w:val="single" w:sz="4" w:space="0" w:color="auto"/>
              <w:left w:val="single" w:sz="4" w:space="0" w:color="000000"/>
            </w:tcBorders>
            <w:shd w:val="clear" w:color="auto" w:fill="auto"/>
            <w:vAlign w:val="center"/>
          </w:tcPr>
          <w:p w:rsidR="00B36298" w:rsidRPr="009D5833" w:rsidRDefault="00B36298" w:rsidP="006437C4">
            <w:pPr>
              <w:jc w:val="center"/>
              <w:rPr>
                <w:rFonts w:ascii="Times New Roman" w:hAnsi="Times New Roman" w:cs="Times New Roman"/>
                <w:sz w:val="24"/>
                <w:szCs w:val="24"/>
              </w:rPr>
            </w:pPr>
            <w:r w:rsidRPr="009D5833">
              <w:rPr>
                <w:rFonts w:ascii="Times New Roman" w:hAnsi="Times New Roman" w:cs="Times New Roman"/>
                <w:sz w:val="24"/>
                <w:szCs w:val="24"/>
              </w:rPr>
              <w:t xml:space="preserve">Иные межбюджетные трансферты из районного </w:t>
            </w:r>
            <w:r w:rsidRPr="009D5833">
              <w:rPr>
                <w:rFonts w:ascii="Times New Roman" w:hAnsi="Times New Roman" w:cs="Times New Roman"/>
                <w:sz w:val="24"/>
                <w:szCs w:val="24"/>
              </w:rPr>
              <w:lastRenderedPageBreak/>
              <w:t>бюджета</w:t>
            </w:r>
          </w:p>
        </w:tc>
        <w:tc>
          <w:tcPr>
            <w:tcW w:w="1560" w:type="dxa"/>
            <w:vMerge/>
            <w:tcBorders>
              <w:top w:val="single" w:sz="4" w:space="0" w:color="auto"/>
              <w:left w:val="single" w:sz="4" w:space="0" w:color="000000"/>
            </w:tcBorders>
            <w:shd w:val="clear" w:color="auto" w:fill="auto"/>
            <w:vAlign w:val="center"/>
          </w:tcPr>
          <w:p w:rsidR="00B36298" w:rsidRPr="009D5833" w:rsidRDefault="00B36298" w:rsidP="006437C4">
            <w:pPr>
              <w:spacing w:after="0" w:line="240" w:lineRule="auto"/>
              <w:jc w:val="center"/>
              <w:rPr>
                <w:rFonts w:ascii="Times New Roman" w:hAnsi="Times New Roman" w:cs="Times New Roman"/>
                <w:bCs/>
                <w:sz w:val="24"/>
                <w:szCs w:val="24"/>
              </w:rPr>
            </w:pPr>
          </w:p>
        </w:tc>
        <w:tc>
          <w:tcPr>
            <w:tcW w:w="1388" w:type="dxa"/>
            <w:tcBorders>
              <w:top w:val="single" w:sz="4" w:space="0" w:color="auto"/>
              <w:left w:val="single" w:sz="4" w:space="0" w:color="000000"/>
            </w:tcBorders>
            <w:shd w:val="clear" w:color="auto" w:fill="auto"/>
            <w:vAlign w:val="center"/>
          </w:tcPr>
          <w:p w:rsidR="00B36298" w:rsidRPr="009D5833" w:rsidRDefault="00B36298" w:rsidP="006437C4">
            <w:pPr>
              <w:jc w:val="center"/>
              <w:rPr>
                <w:rFonts w:ascii="Times New Roman" w:hAnsi="Times New Roman" w:cs="Times New Roman"/>
                <w:sz w:val="24"/>
                <w:szCs w:val="24"/>
              </w:rPr>
            </w:pPr>
          </w:p>
        </w:tc>
        <w:tc>
          <w:tcPr>
            <w:tcW w:w="1276" w:type="dxa"/>
            <w:vMerge/>
            <w:tcBorders>
              <w:left w:val="single" w:sz="4" w:space="0" w:color="000000"/>
              <w:right w:val="single" w:sz="4" w:space="0" w:color="000000"/>
            </w:tcBorders>
            <w:shd w:val="clear" w:color="auto" w:fill="auto"/>
            <w:vAlign w:val="center"/>
          </w:tcPr>
          <w:p w:rsidR="00B36298" w:rsidRPr="009D5833" w:rsidRDefault="00B36298" w:rsidP="006437C4">
            <w:pPr>
              <w:snapToGrid w:val="0"/>
              <w:spacing w:after="0" w:line="240" w:lineRule="auto"/>
              <w:jc w:val="center"/>
              <w:rPr>
                <w:rFonts w:ascii="Times New Roman" w:hAnsi="Times New Roman" w:cs="Times New Roman"/>
                <w:sz w:val="24"/>
                <w:szCs w:val="24"/>
              </w:rPr>
            </w:pPr>
          </w:p>
        </w:tc>
        <w:tc>
          <w:tcPr>
            <w:tcW w:w="1275" w:type="dxa"/>
            <w:vMerge/>
            <w:tcBorders>
              <w:left w:val="single" w:sz="4" w:space="0" w:color="000000"/>
              <w:right w:val="single" w:sz="4" w:space="0" w:color="000000"/>
            </w:tcBorders>
            <w:vAlign w:val="center"/>
          </w:tcPr>
          <w:p w:rsidR="00B36298" w:rsidRPr="009D5833" w:rsidRDefault="00B36298" w:rsidP="006437C4">
            <w:pPr>
              <w:snapToGrid w:val="0"/>
              <w:spacing w:after="0" w:line="240" w:lineRule="auto"/>
              <w:jc w:val="center"/>
              <w:rPr>
                <w:rFonts w:ascii="Times New Roman" w:hAnsi="Times New Roman" w:cs="Times New Roman"/>
                <w:sz w:val="24"/>
                <w:szCs w:val="24"/>
              </w:rPr>
            </w:pPr>
          </w:p>
        </w:tc>
      </w:tr>
      <w:tr w:rsidR="00B36298" w:rsidRPr="00E77ABF" w:rsidTr="00114D7C">
        <w:trPr>
          <w:trHeight w:val="144"/>
        </w:trPr>
        <w:tc>
          <w:tcPr>
            <w:tcW w:w="592" w:type="dxa"/>
            <w:vMerge/>
            <w:tcBorders>
              <w:left w:val="single" w:sz="4" w:space="0" w:color="000000"/>
              <w:bottom w:val="single" w:sz="4" w:space="0" w:color="auto"/>
            </w:tcBorders>
            <w:shd w:val="clear" w:color="auto" w:fill="auto"/>
            <w:vAlign w:val="center"/>
          </w:tcPr>
          <w:p w:rsidR="00B36298" w:rsidRPr="00A13408" w:rsidRDefault="00B36298" w:rsidP="006437C4">
            <w:pPr>
              <w:spacing w:after="0" w:line="240" w:lineRule="auto"/>
              <w:jc w:val="center"/>
              <w:rPr>
                <w:rFonts w:ascii="Times New Roman" w:hAnsi="Times New Roman" w:cs="Times New Roman"/>
                <w:sz w:val="24"/>
                <w:szCs w:val="24"/>
              </w:rPr>
            </w:pPr>
          </w:p>
        </w:tc>
        <w:tc>
          <w:tcPr>
            <w:tcW w:w="3094" w:type="dxa"/>
            <w:vMerge/>
            <w:tcBorders>
              <w:left w:val="single" w:sz="4" w:space="0" w:color="000000"/>
              <w:bottom w:val="single" w:sz="4" w:space="0" w:color="auto"/>
            </w:tcBorders>
            <w:shd w:val="clear" w:color="auto" w:fill="auto"/>
            <w:vAlign w:val="center"/>
          </w:tcPr>
          <w:p w:rsidR="00B36298" w:rsidRPr="009D5833" w:rsidRDefault="00B36298" w:rsidP="006437C4">
            <w:pPr>
              <w:spacing w:after="0" w:line="240" w:lineRule="auto"/>
              <w:jc w:val="center"/>
              <w:rPr>
                <w:rFonts w:ascii="Times New Roman" w:hAnsi="Times New Roman" w:cs="Times New Roman"/>
                <w:sz w:val="24"/>
                <w:szCs w:val="24"/>
              </w:rPr>
            </w:pPr>
          </w:p>
        </w:tc>
        <w:tc>
          <w:tcPr>
            <w:tcW w:w="1588" w:type="dxa"/>
            <w:vMerge/>
            <w:tcBorders>
              <w:left w:val="single" w:sz="4" w:space="0" w:color="000000"/>
              <w:bottom w:val="single" w:sz="4" w:space="0" w:color="auto"/>
            </w:tcBorders>
            <w:shd w:val="clear" w:color="auto" w:fill="auto"/>
            <w:vAlign w:val="center"/>
          </w:tcPr>
          <w:p w:rsidR="00B36298" w:rsidRPr="009D5833" w:rsidRDefault="00B36298" w:rsidP="006437C4">
            <w:pPr>
              <w:jc w:val="center"/>
              <w:rPr>
                <w:rFonts w:ascii="Times New Roman" w:hAnsi="Times New Roman" w:cs="Times New Roman"/>
                <w:sz w:val="24"/>
                <w:szCs w:val="24"/>
              </w:rPr>
            </w:pPr>
          </w:p>
        </w:tc>
        <w:tc>
          <w:tcPr>
            <w:tcW w:w="1560" w:type="dxa"/>
            <w:vMerge/>
            <w:tcBorders>
              <w:left w:val="single" w:sz="4" w:space="0" w:color="000000"/>
            </w:tcBorders>
            <w:shd w:val="clear" w:color="auto" w:fill="auto"/>
            <w:vAlign w:val="center"/>
          </w:tcPr>
          <w:p w:rsidR="00B36298" w:rsidRPr="009D5833" w:rsidRDefault="00B36298" w:rsidP="006437C4">
            <w:pPr>
              <w:jc w:val="center"/>
              <w:rPr>
                <w:rFonts w:ascii="Times New Roman" w:hAnsi="Times New Roman" w:cs="Times New Roman"/>
                <w:bCs/>
                <w:sz w:val="24"/>
                <w:szCs w:val="24"/>
              </w:rPr>
            </w:pPr>
          </w:p>
        </w:tc>
        <w:tc>
          <w:tcPr>
            <w:tcW w:w="1388" w:type="dxa"/>
            <w:tcBorders>
              <w:left w:val="single" w:sz="4" w:space="0" w:color="000000"/>
              <w:bottom w:val="single" w:sz="4" w:space="0" w:color="auto"/>
            </w:tcBorders>
            <w:shd w:val="clear" w:color="auto" w:fill="auto"/>
            <w:vAlign w:val="center"/>
          </w:tcPr>
          <w:p w:rsidR="00B36298" w:rsidRPr="009D5833" w:rsidRDefault="00B36298" w:rsidP="00B36298">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1</w:t>
            </w:r>
            <w:r>
              <w:rPr>
                <w:rFonts w:ascii="Times New Roman" w:hAnsi="Times New Roman" w:cs="Times New Roman"/>
                <w:sz w:val="24"/>
                <w:szCs w:val="24"/>
              </w:rPr>
              <w:t> 000,0</w:t>
            </w:r>
          </w:p>
        </w:tc>
        <w:tc>
          <w:tcPr>
            <w:tcW w:w="1276" w:type="dxa"/>
            <w:tcBorders>
              <w:left w:val="single" w:sz="4" w:space="0" w:color="000000"/>
              <w:bottom w:val="single" w:sz="4" w:space="0" w:color="auto"/>
              <w:right w:val="single" w:sz="4" w:space="0" w:color="000000"/>
            </w:tcBorders>
            <w:shd w:val="clear" w:color="auto" w:fill="auto"/>
            <w:vAlign w:val="center"/>
          </w:tcPr>
          <w:p w:rsidR="00B36298" w:rsidRPr="009D5833" w:rsidRDefault="00B36298" w:rsidP="006437C4">
            <w:pPr>
              <w:snapToGrid w:val="0"/>
              <w:spacing w:after="0" w:line="240" w:lineRule="auto"/>
              <w:jc w:val="center"/>
              <w:rPr>
                <w:rFonts w:ascii="Times New Roman" w:hAnsi="Times New Roman" w:cs="Times New Roman"/>
                <w:sz w:val="24"/>
                <w:szCs w:val="24"/>
              </w:rPr>
            </w:pPr>
          </w:p>
        </w:tc>
        <w:tc>
          <w:tcPr>
            <w:tcW w:w="1275" w:type="dxa"/>
            <w:tcBorders>
              <w:left w:val="single" w:sz="4" w:space="0" w:color="000000"/>
              <w:bottom w:val="single" w:sz="4" w:space="0" w:color="auto"/>
              <w:right w:val="single" w:sz="4" w:space="0" w:color="000000"/>
            </w:tcBorders>
            <w:vAlign w:val="center"/>
          </w:tcPr>
          <w:p w:rsidR="00B36298" w:rsidRPr="009D5833" w:rsidRDefault="00B36298" w:rsidP="006437C4">
            <w:pPr>
              <w:snapToGrid w:val="0"/>
              <w:spacing w:after="0" w:line="240" w:lineRule="auto"/>
              <w:jc w:val="center"/>
              <w:rPr>
                <w:rFonts w:ascii="Times New Roman" w:hAnsi="Times New Roman" w:cs="Times New Roman"/>
                <w:sz w:val="24"/>
                <w:szCs w:val="24"/>
              </w:rPr>
            </w:pPr>
          </w:p>
        </w:tc>
      </w:tr>
      <w:tr w:rsidR="000468BA" w:rsidRPr="00E77ABF" w:rsidTr="00114D7C">
        <w:trPr>
          <w:trHeight w:val="562"/>
        </w:trPr>
        <w:tc>
          <w:tcPr>
            <w:tcW w:w="592" w:type="dxa"/>
            <w:tcBorders>
              <w:left w:val="single" w:sz="4" w:space="0" w:color="000000"/>
            </w:tcBorders>
            <w:shd w:val="clear" w:color="auto" w:fill="auto"/>
            <w:vAlign w:val="center"/>
          </w:tcPr>
          <w:p w:rsidR="000468BA" w:rsidRPr="00A13408" w:rsidRDefault="000468BA" w:rsidP="006437C4">
            <w:pPr>
              <w:spacing w:after="0" w:line="240" w:lineRule="auto"/>
              <w:jc w:val="center"/>
              <w:rPr>
                <w:rFonts w:ascii="Times New Roman" w:hAnsi="Times New Roman" w:cs="Times New Roman"/>
                <w:sz w:val="24"/>
                <w:szCs w:val="24"/>
              </w:rPr>
            </w:pPr>
            <w:r w:rsidRPr="00A13408">
              <w:rPr>
                <w:rFonts w:ascii="Times New Roman" w:hAnsi="Times New Roman" w:cs="Times New Roman"/>
                <w:sz w:val="24"/>
                <w:szCs w:val="24"/>
              </w:rPr>
              <w:lastRenderedPageBreak/>
              <w:t>14</w:t>
            </w:r>
          </w:p>
        </w:tc>
        <w:tc>
          <w:tcPr>
            <w:tcW w:w="3094" w:type="dxa"/>
            <w:tcBorders>
              <w:top w:val="single" w:sz="4" w:space="0" w:color="auto"/>
              <w:left w:val="single" w:sz="4" w:space="0" w:color="000000"/>
            </w:tcBorders>
            <w:shd w:val="clear" w:color="auto" w:fill="auto"/>
            <w:vAlign w:val="center"/>
          </w:tcPr>
          <w:p w:rsidR="000468BA" w:rsidRPr="009D5833" w:rsidRDefault="000468BA" w:rsidP="006437C4">
            <w:pPr>
              <w:jc w:val="center"/>
              <w:rPr>
                <w:rFonts w:ascii="Times New Roman" w:hAnsi="Times New Roman" w:cs="Times New Roman"/>
                <w:sz w:val="24"/>
                <w:szCs w:val="24"/>
              </w:rPr>
            </w:pPr>
            <w:r w:rsidRPr="009D5833">
              <w:rPr>
                <w:rFonts w:ascii="Times New Roman" w:hAnsi="Times New Roman" w:cs="Times New Roman"/>
                <w:sz w:val="24"/>
                <w:szCs w:val="24"/>
              </w:rPr>
              <w:t>Налог за транспорт</w:t>
            </w:r>
          </w:p>
        </w:tc>
        <w:tc>
          <w:tcPr>
            <w:tcW w:w="1588" w:type="dxa"/>
            <w:tcBorders>
              <w:top w:val="single" w:sz="4" w:space="0" w:color="auto"/>
              <w:left w:val="single" w:sz="4" w:space="0" w:color="000000"/>
            </w:tcBorders>
            <w:shd w:val="clear" w:color="auto" w:fill="auto"/>
            <w:vAlign w:val="center"/>
          </w:tcPr>
          <w:p w:rsidR="00084BED" w:rsidRPr="009D5833" w:rsidRDefault="00084BED" w:rsidP="006437C4">
            <w:pPr>
              <w:jc w:val="center"/>
              <w:rPr>
                <w:rFonts w:ascii="Times New Roman" w:hAnsi="Times New Roman" w:cs="Times New Roman"/>
                <w:sz w:val="24"/>
                <w:szCs w:val="24"/>
              </w:rPr>
            </w:pPr>
          </w:p>
          <w:p w:rsidR="000468BA" w:rsidRPr="009D5833" w:rsidRDefault="00084BED" w:rsidP="006437C4">
            <w:pPr>
              <w:jc w:val="center"/>
              <w:rPr>
                <w:rFonts w:ascii="Times New Roman" w:hAnsi="Times New Roman" w:cs="Times New Roman"/>
                <w:sz w:val="24"/>
                <w:szCs w:val="24"/>
              </w:rPr>
            </w:pPr>
            <w:r w:rsidRPr="009D5833">
              <w:rPr>
                <w:rFonts w:ascii="Times New Roman" w:hAnsi="Times New Roman" w:cs="Times New Roman"/>
                <w:sz w:val="24"/>
                <w:szCs w:val="24"/>
              </w:rPr>
              <w:t>Местный бюджет</w:t>
            </w:r>
          </w:p>
        </w:tc>
        <w:tc>
          <w:tcPr>
            <w:tcW w:w="1560" w:type="dxa"/>
            <w:vMerge/>
            <w:tcBorders>
              <w:left w:val="single" w:sz="4" w:space="0" w:color="000000"/>
            </w:tcBorders>
            <w:shd w:val="clear" w:color="auto" w:fill="auto"/>
            <w:vAlign w:val="center"/>
          </w:tcPr>
          <w:p w:rsidR="000468BA" w:rsidRPr="009D5833" w:rsidRDefault="000468BA" w:rsidP="006437C4">
            <w:pPr>
              <w:jc w:val="center"/>
              <w:rPr>
                <w:rFonts w:ascii="Times New Roman" w:hAnsi="Times New Roman" w:cs="Times New Roman"/>
                <w:bCs/>
                <w:sz w:val="24"/>
                <w:szCs w:val="24"/>
              </w:rPr>
            </w:pPr>
          </w:p>
        </w:tc>
        <w:tc>
          <w:tcPr>
            <w:tcW w:w="1388" w:type="dxa"/>
            <w:tcBorders>
              <w:top w:val="single" w:sz="4" w:space="0" w:color="auto"/>
              <w:left w:val="single" w:sz="4" w:space="0" w:color="000000"/>
            </w:tcBorders>
            <w:shd w:val="clear" w:color="auto" w:fill="auto"/>
            <w:vAlign w:val="center"/>
          </w:tcPr>
          <w:p w:rsidR="000468BA" w:rsidRPr="009D5833" w:rsidRDefault="002D44D9" w:rsidP="006437C4">
            <w:pPr>
              <w:jc w:val="center"/>
              <w:rPr>
                <w:rFonts w:ascii="Times New Roman" w:hAnsi="Times New Roman" w:cs="Times New Roman"/>
                <w:sz w:val="24"/>
                <w:szCs w:val="24"/>
              </w:rPr>
            </w:pPr>
            <w:r>
              <w:rPr>
                <w:rFonts w:ascii="Times New Roman" w:hAnsi="Times New Roman" w:cs="Times New Roman"/>
                <w:sz w:val="24"/>
                <w:szCs w:val="24"/>
              </w:rPr>
              <w:t>27,9</w:t>
            </w:r>
          </w:p>
        </w:tc>
        <w:tc>
          <w:tcPr>
            <w:tcW w:w="1276" w:type="dxa"/>
            <w:tcBorders>
              <w:top w:val="single" w:sz="4" w:space="0" w:color="auto"/>
              <w:left w:val="single" w:sz="4" w:space="0" w:color="000000"/>
              <w:right w:val="single" w:sz="4" w:space="0" w:color="000000"/>
            </w:tcBorders>
            <w:shd w:val="clear" w:color="auto" w:fill="auto"/>
            <w:vAlign w:val="center"/>
          </w:tcPr>
          <w:p w:rsidR="000468BA" w:rsidRPr="009D5833" w:rsidRDefault="000468BA" w:rsidP="006437C4">
            <w:pPr>
              <w:snapToGrid w:val="0"/>
              <w:jc w:val="center"/>
              <w:rPr>
                <w:rFonts w:ascii="Times New Roman" w:hAnsi="Times New Roman" w:cs="Times New Roman"/>
                <w:sz w:val="24"/>
                <w:szCs w:val="24"/>
              </w:rPr>
            </w:pPr>
            <w:r w:rsidRPr="009D5833">
              <w:rPr>
                <w:rFonts w:ascii="Times New Roman" w:hAnsi="Times New Roman" w:cs="Times New Roman"/>
                <w:sz w:val="24"/>
                <w:szCs w:val="24"/>
              </w:rPr>
              <w:t>14,4</w:t>
            </w:r>
          </w:p>
        </w:tc>
        <w:tc>
          <w:tcPr>
            <w:tcW w:w="1275" w:type="dxa"/>
            <w:tcBorders>
              <w:top w:val="single" w:sz="4" w:space="0" w:color="auto"/>
              <w:left w:val="single" w:sz="4" w:space="0" w:color="000000"/>
              <w:right w:val="single" w:sz="4" w:space="0" w:color="000000"/>
            </w:tcBorders>
            <w:vAlign w:val="center"/>
          </w:tcPr>
          <w:p w:rsidR="000468BA" w:rsidRPr="009D5833" w:rsidRDefault="000468BA" w:rsidP="006437C4">
            <w:pPr>
              <w:snapToGrid w:val="0"/>
              <w:jc w:val="center"/>
              <w:rPr>
                <w:rFonts w:ascii="Times New Roman" w:hAnsi="Times New Roman" w:cs="Times New Roman"/>
                <w:sz w:val="24"/>
                <w:szCs w:val="24"/>
              </w:rPr>
            </w:pPr>
            <w:r w:rsidRPr="009D5833">
              <w:rPr>
                <w:rFonts w:ascii="Times New Roman" w:hAnsi="Times New Roman" w:cs="Times New Roman"/>
                <w:sz w:val="24"/>
                <w:szCs w:val="24"/>
              </w:rPr>
              <w:t>8,40</w:t>
            </w:r>
          </w:p>
        </w:tc>
      </w:tr>
      <w:tr w:rsidR="00BC3F53" w:rsidRPr="00E77ABF" w:rsidTr="00F86488">
        <w:trPr>
          <w:trHeight w:val="660"/>
        </w:trPr>
        <w:tc>
          <w:tcPr>
            <w:tcW w:w="592" w:type="dxa"/>
            <w:vMerge w:val="restart"/>
            <w:tcBorders>
              <w:left w:val="single" w:sz="4" w:space="0" w:color="000000"/>
            </w:tcBorders>
            <w:shd w:val="clear" w:color="auto" w:fill="auto"/>
            <w:vAlign w:val="center"/>
          </w:tcPr>
          <w:p w:rsidR="00BC3F53" w:rsidRPr="00A13408" w:rsidRDefault="00BC3F53" w:rsidP="006437C4">
            <w:pPr>
              <w:spacing w:after="0" w:line="240" w:lineRule="auto"/>
              <w:jc w:val="center"/>
              <w:rPr>
                <w:rFonts w:ascii="Times New Roman" w:hAnsi="Times New Roman" w:cs="Times New Roman"/>
                <w:sz w:val="24"/>
                <w:szCs w:val="24"/>
              </w:rPr>
            </w:pPr>
            <w:r w:rsidRPr="00A13408">
              <w:rPr>
                <w:rFonts w:ascii="Times New Roman" w:hAnsi="Times New Roman" w:cs="Times New Roman"/>
                <w:sz w:val="24"/>
                <w:szCs w:val="24"/>
              </w:rPr>
              <w:t>15</w:t>
            </w:r>
          </w:p>
        </w:tc>
        <w:tc>
          <w:tcPr>
            <w:tcW w:w="3094" w:type="dxa"/>
            <w:vMerge w:val="restart"/>
            <w:tcBorders>
              <w:top w:val="single" w:sz="4" w:space="0" w:color="auto"/>
              <w:left w:val="single" w:sz="4" w:space="0" w:color="000000"/>
            </w:tcBorders>
            <w:shd w:val="clear" w:color="auto" w:fill="auto"/>
            <w:vAlign w:val="center"/>
          </w:tcPr>
          <w:p w:rsidR="00BC3F53" w:rsidRPr="009D5833" w:rsidRDefault="00BC3F53" w:rsidP="006437C4">
            <w:pPr>
              <w:jc w:val="center"/>
              <w:rPr>
                <w:rFonts w:ascii="Times New Roman" w:hAnsi="Times New Roman" w:cs="Times New Roman"/>
                <w:sz w:val="24"/>
                <w:szCs w:val="24"/>
              </w:rPr>
            </w:pPr>
            <w:r w:rsidRPr="009D5833">
              <w:rPr>
                <w:rFonts w:ascii="Times New Roman" w:hAnsi="Times New Roman" w:cs="Times New Roman"/>
                <w:sz w:val="24"/>
                <w:szCs w:val="24"/>
              </w:rPr>
              <w:t>Устройство ИДН на нерегулируемых пешеходных переходах</w:t>
            </w:r>
          </w:p>
        </w:tc>
        <w:tc>
          <w:tcPr>
            <w:tcW w:w="1588" w:type="dxa"/>
            <w:tcBorders>
              <w:top w:val="single" w:sz="4" w:space="0" w:color="auto"/>
              <w:left w:val="single" w:sz="4" w:space="0" w:color="000000"/>
              <w:bottom w:val="single" w:sz="4" w:space="0" w:color="auto"/>
            </w:tcBorders>
            <w:shd w:val="clear" w:color="auto" w:fill="auto"/>
            <w:vAlign w:val="center"/>
          </w:tcPr>
          <w:p w:rsidR="00BC3F53" w:rsidRPr="009D5833" w:rsidRDefault="00BC3F53" w:rsidP="006437C4">
            <w:pPr>
              <w:jc w:val="center"/>
              <w:rPr>
                <w:rFonts w:ascii="Times New Roman" w:hAnsi="Times New Roman" w:cs="Times New Roman"/>
                <w:sz w:val="24"/>
                <w:szCs w:val="24"/>
              </w:rPr>
            </w:pPr>
            <w:r w:rsidRPr="009D5833">
              <w:rPr>
                <w:rFonts w:ascii="Times New Roman" w:hAnsi="Times New Roman" w:cs="Times New Roman"/>
                <w:sz w:val="24"/>
                <w:szCs w:val="24"/>
              </w:rPr>
              <w:t>Местный бюджет</w:t>
            </w:r>
          </w:p>
        </w:tc>
        <w:tc>
          <w:tcPr>
            <w:tcW w:w="1560" w:type="dxa"/>
            <w:vMerge w:val="restart"/>
            <w:tcBorders>
              <w:left w:val="single" w:sz="4" w:space="0" w:color="000000"/>
            </w:tcBorders>
            <w:shd w:val="clear" w:color="auto" w:fill="auto"/>
            <w:vAlign w:val="center"/>
          </w:tcPr>
          <w:p w:rsidR="00BC3F53" w:rsidRPr="009D5833" w:rsidRDefault="00BC3F53" w:rsidP="00F86488">
            <w:pPr>
              <w:jc w:val="center"/>
              <w:rPr>
                <w:rFonts w:ascii="Times New Roman" w:hAnsi="Times New Roman" w:cs="Times New Roman"/>
                <w:bCs/>
                <w:sz w:val="24"/>
                <w:szCs w:val="24"/>
              </w:rPr>
            </w:pPr>
            <w:r w:rsidRPr="009D5833">
              <w:rPr>
                <w:rFonts w:ascii="Times New Roman" w:hAnsi="Times New Roman" w:cs="Times New Roman"/>
                <w:bCs/>
                <w:sz w:val="24"/>
                <w:szCs w:val="24"/>
              </w:rPr>
              <w:t>Комитет по ЖКХ БМР</w:t>
            </w:r>
          </w:p>
        </w:tc>
        <w:tc>
          <w:tcPr>
            <w:tcW w:w="1388" w:type="dxa"/>
            <w:tcBorders>
              <w:top w:val="single" w:sz="4" w:space="0" w:color="auto"/>
              <w:left w:val="single" w:sz="4" w:space="0" w:color="000000"/>
              <w:bottom w:val="single" w:sz="4" w:space="0" w:color="auto"/>
            </w:tcBorders>
            <w:shd w:val="clear" w:color="auto" w:fill="auto"/>
            <w:vAlign w:val="center"/>
          </w:tcPr>
          <w:p w:rsidR="00BC3F53" w:rsidRPr="009D5833" w:rsidRDefault="00BC3F53" w:rsidP="006437C4">
            <w:pPr>
              <w:jc w:val="center"/>
              <w:rPr>
                <w:rFonts w:ascii="Times New Roman" w:hAnsi="Times New Roman" w:cs="Times New Roman"/>
                <w:sz w:val="24"/>
                <w:szCs w:val="24"/>
              </w:rPr>
            </w:pPr>
            <w:r w:rsidRPr="009D5833">
              <w:rPr>
                <w:rFonts w:ascii="Times New Roman" w:hAnsi="Times New Roman" w:cs="Times New Roman"/>
                <w:sz w:val="24"/>
                <w:szCs w:val="24"/>
              </w:rPr>
              <w:t>390,0</w:t>
            </w: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BC3F53" w:rsidRPr="009D5833" w:rsidRDefault="00BC3F53" w:rsidP="006437C4">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c>
          <w:tcPr>
            <w:tcW w:w="1275" w:type="dxa"/>
            <w:tcBorders>
              <w:top w:val="single" w:sz="4" w:space="0" w:color="auto"/>
              <w:left w:val="single" w:sz="4" w:space="0" w:color="000000"/>
              <w:bottom w:val="single" w:sz="4" w:space="0" w:color="auto"/>
              <w:right w:val="single" w:sz="4" w:space="0" w:color="000000"/>
            </w:tcBorders>
            <w:vAlign w:val="center"/>
          </w:tcPr>
          <w:p w:rsidR="00BC3F53" w:rsidRPr="009D5833" w:rsidRDefault="00BC3F53" w:rsidP="00F86488">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r>
      <w:tr w:rsidR="00BC3F53" w:rsidRPr="00E77ABF" w:rsidTr="00F86488">
        <w:trPr>
          <w:trHeight w:val="360"/>
        </w:trPr>
        <w:tc>
          <w:tcPr>
            <w:tcW w:w="592" w:type="dxa"/>
            <w:vMerge/>
            <w:tcBorders>
              <w:left w:val="single" w:sz="4" w:space="0" w:color="000000"/>
            </w:tcBorders>
            <w:shd w:val="clear" w:color="auto" w:fill="auto"/>
            <w:vAlign w:val="center"/>
          </w:tcPr>
          <w:p w:rsidR="00BC3F53" w:rsidRPr="00A13408" w:rsidRDefault="00BC3F53" w:rsidP="006437C4">
            <w:pPr>
              <w:spacing w:after="0" w:line="240" w:lineRule="auto"/>
              <w:jc w:val="center"/>
              <w:rPr>
                <w:rFonts w:ascii="Times New Roman" w:hAnsi="Times New Roman" w:cs="Times New Roman"/>
                <w:sz w:val="24"/>
                <w:szCs w:val="24"/>
              </w:rPr>
            </w:pPr>
          </w:p>
        </w:tc>
        <w:tc>
          <w:tcPr>
            <w:tcW w:w="3094" w:type="dxa"/>
            <w:vMerge/>
            <w:tcBorders>
              <w:left w:val="single" w:sz="4" w:space="0" w:color="000000"/>
            </w:tcBorders>
            <w:shd w:val="clear" w:color="auto" w:fill="auto"/>
            <w:vAlign w:val="center"/>
          </w:tcPr>
          <w:p w:rsidR="00BC3F53" w:rsidRPr="009D5833" w:rsidRDefault="00BC3F53" w:rsidP="006437C4">
            <w:pPr>
              <w:jc w:val="center"/>
              <w:rPr>
                <w:rFonts w:ascii="Times New Roman" w:hAnsi="Times New Roman" w:cs="Times New Roman"/>
                <w:sz w:val="24"/>
                <w:szCs w:val="24"/>
              </w:rPr>
            </w:pPr>
          </w:p>
        </w:tc>
        <w:tc>
          <w:tcPr>
            <w:tcW w:w="1588" w:type="dxa"/>
            <w:tcBorders>
              <w:top w:val="single" w:sz="4" w:space="0" w:color="auto"/>
              <w:left w:val="single" w:sz="4" w:space="0" w:color="000000"/>
            </w:tcBorders>
            <w:shd w:val="clear" w:color="auto" w:fill="auto"/>
            <w:vAlign w:val="center"/>
          </w:tcPr>
          <w:p w:rsidR="00BC3F53" w:rsidRPr="009D5833" w:rsidRDefault="00BC3F53" w:rsidP="006437C4">
            <w:pPr>
              <w:jc w:val="center"/>
              <w:rPr>
                <w:rFonts w:ascii="Times New Roman" w:hAnsi="Times New Roman" w:cs="Times New Roman"/>
                <w:sz w:val="24"/>
                <w:szCs w:val="24"/>
              </w:rPr>
            </w:pPr>
            <w:r w:rsidRPr="009D5833">
              <w:rPr>
                <w:rFonts w:ascii="Times New Roman" w:hAnsi="Times New Roman" w:cs="Times New Roman"/>
                <w:sz w:val="24"/>
                <w:szCs w:val="24"/>
              </w:rPr>
              <w:t>Иные межбюджетные трансферты из районного бюджета</w:t>
            </w:r>
          </w:p>
        </w:tc>
        <w:tc>
          <w:tcPr>
            <w:tcW w:w="1560" w:type="dxa"/>
            <w:vMerge/>
            <w:tcBorders>
              <w:left w:val="single" w:sz="4" w:space="0" w:color="000000"/>
            </w:tcBorders>
            <w:shd w:val="clear" w:color="auto" w:fill="auto"/>
            <w:vAlign w:val="center"/>
          </w:tcPr>
          <w:p w:rsidR="00BC3F53" w:rsidRPr="009D5833" w:rsidRDefault="00BC3F53" w:rsidP="00F86488">
            <w:pPr>
              <w:jc w:val="center"/>
              <w:rPr>
                <w:rFonts w:ascii="Times New Roman" w:hAnsi="Times New Roman" w:cs="Times New Roman"/>
                <w:bCs/>
                <w:sz w:val="24"/>
                <w:szCs w:val="24"/>
              </w:rPr>
            </w:pPr>
          </w:p>
        </w:tc>
        <w:tc>
          <w:tcPr>
            <w:tcW w:w="1388" w:type="dxa"/>
            <w:tcBorders>
              <w:top w:val="single" w:sz="4" w:space="0" w:color="auto"/>
              <w:left w:val="single" w:sz="4" w:space="0" w:color="000000"/>
            </w:tcBorders>
            <w:shd w:val="clear" w:color="auto" w:fill="auto"/>
            <w:vAlign w:val="center"/>
          </w:tcPr>
          <w:p w:rsidR="00BC3F53" w:rsidRPr="009D5833" w:rsidRDefault="00E73C3F" w:rsidP="006437C4">
            <w:pPr>
              <w:jc w:val="center"/>
              <w:rPr>
                <w:rFonts w:ascii="Times New Roman" w:hAnsi="Times New Roman" w:cs="Times New Roman"/>
                <w:sz w:val="24"/>
                <w:szCs w:val="24"/>
              </w:rPr>
            </w:pPr>
            <w:r>
              <w:rPr>
                <w:rFonts w:ascii="Times New Roman" w:hAnsi="Times New Roman" w:cs="Times New Roman"/>
                <w:sz w:val="24"/>
                <w:szCs w:val="24"/>
              </w:rPr>
              <w:t>150,0</w:t>
            </w:r>
          </w:p>
        </w:tc>
        <w:tc>
          <w:tcPr>
            <w:tcW w:w="1276" w:type="dxa"/>
            <w:tcBorders>
              <w:top w:val="single" w:sz="4" w:space="0" w:color="auto"/>
              <w:left w:val="single" w:sz="4" w:space="0" w:color="000000"/>
              <w:right w:val="single" w:sz="4" w:space="0" w:color="000000"/>
            </w:tcBorders>
            <w:shd w:val="clear" w:color="auto" w:fill="auto"/>
            <w:vAlign w:val="center"/>
          </w:tcPr>
          <w:p w:rsidR="00BC3F53" w:rsidRPr="009D5833" w:rsidRDefault="00BC3F53" w:rsidP="006437C4">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c>
          <w:tcPr>
            <w:tcW w:w="1275" w:type="dxa"/>
            <w:tcBorders>
              <w:top w:val="single" w:sz="4" w:space="0" w:color="auto"/>
              <w:left w:val="single" w:sz="4" w:space="0" w:color="000000"/>
              <w:right w:val="single" w:sz="4" w:space="0" w:color="000000"/>
            </w:tcBorders>
            <w:vAlign w:val="center"/>
          </w:tcPr>
          <w:p w:rsidR="00BC3F53" w:rsidRPr="009D5833" w:rsidRDefault="00BC3F53" w:rsidP="00F86488">
            <w:pPr>
              <w:snapToGrid w:val="0"/>
              <w:jc w:val="center"/>
              <w:rPr>
                <w:rFonts w:ascii="Times New Roman" w:hAnsi="Times New Roman" w:cs="Times New Roman"/>
                <w:sz w:val="24"/>
                <w:szCs w:val="24"/>
              </w:rPr>
            </w:pPr>
            <w:r w:rsidRPr="009D5833">
              <w:rPr>
                <w:rFonts w:ascii="Times New Roman" w:hAnsi="Times New Roman" w:cs="Times New Roman"/>
                <w:sz w:val="24"/>
                <w:szCs w:val="24"/>
              </w:rPr>
              <w:t>0,0</w:t>
            </w:r>
          </w:p>
        </w:tc>
      </w:tr>
      <w:tr w:rsidR="00BC3F53" w:rsidRPr="00E77ABF" w:rsidTr="00586DEC">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BC3F53" w:rsidRPr="008F54EB" w:rsidRDefault="00BC3F53" w:rsidP="006437C4">
            <w:pPr>
              <w:spacing w:after="0" w:line="240" w:lineRule="auto"/>
              <w:jc w:val="center"/>
              <w:rPr>
                <w:rFonts w:ascii="Times New Roman" w:hAnsi="Times New Roman" w:cs="Times New Roman"/>
                <w:sz w:val="24"/>
                <w:szCs w:val="24"/>
                <w:highlight w:val="yellow"/>
              </w:rPr>
            </w:pPr>
            <w:r w:rsidRPr="00510A2E">
              <w:rPr>
                <w:rFonts w:ascii="Times New Roman" w:hAnsi="Times New Roman" w:cs="Times New Roman"/>
                <w:sz w:val="24"/>
                <w:szCs w:val="24"/>
              </w:rPr>
              <w:t>16</w:t>
            </w:r>
          </w:p>
        </w:tc>
        <w:tc>
          <w:tcPr>
            <w:tcW w:w="3094" w:type="dxa"/>
            <w:tcBorders>
              <w:top w:val="single" w:sz="4" w:space="0" w:color="auto"/>
              <w:left w:val="single" w:sz="4" w:space="0" w:color="000000"/>
              <w:bottom w:val="single" w:sz="4" w:space="0" w:color="000000"/>
            </w:tcBorders>
            <w:shd w:val="clear" w:color="auto" w:fill="auto"/>
            <w:vAlign w:val="center"/>
          </w:tcPr>
          <w:p w:rsidR="00BC3F53" w:rsidRPr="009D5833" w:rsidRDefault="00BC3F53" w:rsidP="009E02C7">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Паспортизация, внесение изменений в ПОДД КСОДД</w:t>
            </w:r>
          </w:p>
        </w:tc>
        <w:tc>
          <w:tcPr>
            <w:tcW w:w="1588" w:type="dxa"/>
            <w:tcBorders>
              <w:top w:val="single" w:sz="4" w:space="0" w:color="000000"/>
              <w:left w:val="single" w:sz="4" w:space="0" w:color="000000"/>
              <w:bottom w:val="single" w:sz="4" w:space="0" w:color="000000"/>
            </w:tcBorders>
            <w:shd w:val="clear" w:color="auto" w:fill="auto"/>
            <w:vAlign w:val="center"/>
          </w:tcPr>
          <w:p w:rsidR="00BC3F53" w:rsidRPr="009D5833" w:rsidRDefault="00BC3F53" w:rsidP="006437C4">
            <w:pPr>
              <w:pStyle w:val="13"/>
              <w:ind w:left="0"/>
              <w:jc w:val="center"/>
              <w:rPr>
                <w:rFonts w:ascii="Times New Roman" w:hAnsi="Times New Roman" w:cs="Times New Roman"/>
                <w:b/>
                <w:shd w:val="clear" w:color="auto" w:fill="FFFFFF"/>
              </w:rPr>
            </w:pPr>
            <w:r w:rsidRPr="009D5833">
              <w:rPr>
                <w:rFonts w:ascii="Times New Roman" w:hAnsi="Times New Roman" w:cs="Times New Roman"/>
              </w:rPr>
              <w:t>Местный бюджет</w:t>
            </w:r>
          </w:p>
        </w:tc>
        <w:tc>
          <w:tcPr>
            <w:tcW w:w="1560" w:type="dxa"/>
            <w:vMerge/>
            <w:tcBorders>
              <w:left w:val="single" w:sz="4" w:space="0" w:color="000000"/>
            </w:tcBorders>
            <w:shd w:val="clear" w:color="auto" w:fill="auto"/>
            <w:vAlign w:val="center"/>
          </w:tcPr>
          <w:p w:rsidR="00BC3F53" w:rsidRPr="009D5833" w:rsidRDefault="00BC3F53" w:rsidP="00F86488">
            <w:pPr>
              <w:jc w:val="center"/>
              <w:rPr>
                <w:rFonts w:ascii="Times New Roman" w:hAnsi="Times New Roman" w:cs="Times New Roman"/>
                <w:bCs/>
                <w:sz w:val="24"/>
                <w:szCs w:val="24"/>
              </w:rPr>
            </w:pPr>
          </w:p>
        </w:tc>
        <w:tc>
          <w:tcPr>
            <w:tcW w:w="1388" w:type="dxa"/>
            <w:tcBorders>
              <w:top w:val="single" w:sz="4" w:space="0" w:color="000000"/>
              <w:left w:val="single" w:sz="4" w:space="0" w:color="000000"/>
              <w:bottom w:val="single" w:sz="4" w:space="0" w:color="000000"/>
            </w:tcBorders>
            <w:shd w:val="clear" w:color="auto" w:fill="auto"/>
            <w:vAlign w:val="center"/>
          </w:tcPr>
          <w:p w:rsidR="00BC3F53" w:rsidRPr="009D5833" w:rsidRDefault="00BC3F53" w:rsidP="006437C4">
            <w:pPr>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96,0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F53" w:rsidRPr="009D5833" w:rsidRDefault="00BC3F53"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0,0</w:t>
            </w:r>
          </w:p>
        </w:tc>
        <w:tc>
          <w:tcPr>
            <w:tcW w:w="1275" w:type="dxa"/>
            <w:tcBorders>
              <w:top w:val="single" w:sz="4" w:space="0" w:color="000000"/>
              <w:left w:val="single" w:sz="4" w:space="0" w:color="000000"/>
              <w:bottom w:val="single" w:sz="4" w:space="0" w:color="000000"/>
              <w:right w:val="single" w:sz="4" w:space="0" w:color="000000"/>
            </w:tcBorders>
            <w:vAlign w:val="center"/>
          </w:tcPr>
          <w:p w:rsidR="00BC3F53" w:rsidRPr="009D5833" w:rsidRDefault="00BC3F53" w:rsidP="006437C4">
            <w:pPr>
              <w:snapToGrid w:val="0"/>
              <w:spacing w:after="0" w:line="240" w:lineRule="auto"/>
              <w:jc w:val="center"/>
              <w:rPr>
                <w:rFonts w:ascii="Times New Roman" w:hAnsi="Times New Roman" w:cs="Times New Roman"/>
                <w:sz w:val="24"/>
                <w:szCs w:val="24"/>
              </w:rPr>
            </w:pPr>
            <w:r w:rsidRPr="009D5833">
              <w:rPr>
                <w:rFonts w:ascii="Times New Roman" w:hAnsi="Times New Roman" w:cs="Times New Roman"/>
                <w:sz w:val="24"/>
                <w:szCs w:val="24"/>
              </w:rPr>
              <w:t>0,0</w:t>
            </w:r>
          </w:p>
        </w:tc>
      </w:tr>
      <w:tr w:rsidR="00BC3F53" w:rsidRPr="00E77ABF" w:rsidTr="00B91653">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BC3F53" w:rsidRPr="00510A2E" w:rsidRDefault="00BC3F53" w:rsidP="006437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3094" w:type="dxa"/>
            <w:tcBorders>
              <w:top w:val="single" w:sz="4" w:space="0" w:color="auto"/>
              <w:left w:val="single" w:sz="4" w:space="0" w:color="000000"/>
              <w:bottom w:val="single" w:sz="4" w:space="0" w:color="000000"/>
            </w:tcBorders>
            <w:shd w:val="clear" w:color="auto" w:fill="auto"/>
            <w:vAlign w:val="center"/>
          </w:tcPr>
          <w:p w:rsidR="00BC3F53" w:rsidRPr="009D5833" w:rsidRDefault="00BC3F53" w:rsidP="009E02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Приобретение печатной продукции по БДД </w:t>
            </w:r>
          </w:p>
        </w:tc>
        <w:tc>
          <w:tcPr>
            <w:tcW w:w="1588" w:type="dxa"/>
            <w:tcBorders>
              <w:top w:val="single" w:sz="4" w:space="0" w:color="000000"/>
              <w:left w:val="single" w:sz="4" w:space="0" w:color="000000"/>
              <w:bottom w:val="single" w:sz="4" w:space="0" w:color="000000"/>
            </w:tcBorders>
            <w:shd w:val="clear" w:color="auto" w:fill="auto"/>
            <w:vAlign w:val="center"/>
          </w:tcPr>
          <w:p w:rsidR="00BC3F53" w:rsidRPr="009D5833" w:rsidRDefault="00BC3F53" w:rsidP="006437C4">
            <w:pPr>
              <w:pStyle w:val="13"/>
              <w:ind w:left="0"/>
              <w:jc w:val="center"/>
              <w:rPr>
                <w:rFonts w:ascii="Times New Roman" w:hAnsi="Times New Roman" w:cs="Times New Roman"/>
              </w:rPr>
            </w:pPr>
            <w:r w:rsidRPr="009D5833">
              <w:rPr>
                <w:rFonts w:ascii="Times New Roman" w:hAnsi="Times New Roman" w:cs="Times New Roman"/>
              </w:rPr>
              <w:t>Местный бюджет</w:t>
            </w:r>
          </w:p>
        </w:tc>
        <w:tc>
          <w:tcPr>
            <w:tcW w:w="1560" w:type="dxa"/>
            <w:vMerge/>
            <w:tcBorders>
              <w:left w:val="single" w:sz="4" w:space="0" w:color="000000"/>
              <w:bottom w:val="single" w:sz="4" w:space="0" w:color="000000"/>
            </w:tcBorders>
            <w:shd w:val="clear" w:color="auto" w:fill="auto"/>
            <w:vAlign w:val="center"/>
          </w:tcPr>
          <w:p w:rsidR="00BC3F53" w:rsidRPr="009D5833" w:rsidRDefault="00BC3F53" w:rsidP="00F86488">
            <w:pPr>
              <w:jc w:val="center"/>
              <w:rPr>
                <w:rFonts w:ascii="Times New Roman" w:hAnsi="Times New Roman" w:cs="Times New Roman"/>
                <w:bCs/>
                <w:sz w:val="24"/>
                <w:szCs w:val="24"/>
              </w:rPr>
            </w:pPr>
          </w:p>
        </w:tc>
        <w:tc>
          <w:tcPr>
            <w:tcW w:w="1388" w:type="dxa"/>
            <w:tcBorders>
              <w:top w:val="single" w:sz="4" w:space="0" w:color="000000"/>
              <w:left w:val="single" w:sz="4" w:space="0" w:color="000000"/>
              <w:bottom w:val="single" w:sz="4" w:space="0" w:color="000000"/>
            </w:tcBorders>
            <w:shd w:val="clear" w:color="auto" w:fill="auto"/>
            <w:vAlign w:val="center"/>
          </w:tcPr>
          <w:p w:rsidR="00BC3F53" w:rsidRPr="002A62EB" w:rsidRDefault="002A62EB" w:rsidP="006437C4">
            <w:pPr>
              <w:spacing w:after="0" w:line="240" w:lineRule="auto"/>
              <w:jc w:val="center"/>
              <w:rPr>
                <w:rFonts w:ascii="Times New Roman" w:hAnsi="Times New Roman" w:cs="Times New Roman"/>
                <w:sz w:val="24"/>
                <w:szCs w:val="24"/>
                <w:lang w:val="en-US"/>
              </w:rPr>
            </w:pPr>
            <w:r w:rsidRPr="009C1EBC">
              <w:rPr>
                <w:rFonts w:ascii="Times New Roman" w:hAnsi="Times New Roman" w:cs="Times New Roman"/>
                <w:sz w:val="24"/>
                <w:szCs w:val="24"/>
              </w:rPr>
              <w:t>5</w:t>
            </w:r>
            <w:r w:rsidRPr="009C1EBC">
              <w:rPr>
                <w:rFonts w:ascii="Times New Roman" w:hAnsi="Times New Roman" w:cs="Times New Roman"/>
                <w:sz w:val="24"/>
                <w:szCs w:val="24"/>
                <w:lang w:val="en-US"/>
              </w:rPr>
              <w:t>6</w:t>
            </w:r>
            <w:r w:rsidR="00BC3F53" w:rsidRPr="009C1EBC">
              <w:rPr>
                <w:rFonts w:ascii="Times New Roman" w:hAnsi="Times New Roman" w:cs="Times New Roman"/>
                <w:sz w:val="24"/>
                <w:szCs w:val="24"/>
              </w:rPr>
              <w:t>,</w:t>
            </w:r>
            <w:r w:rsidRPr="009C1EBC">
              <w:rPr>
                <w:rFonts w:ascii="Times New Roman" w:hAnsi="Times New Roman" w:cs="Times New Roman"/>
                <w:sz w:val="24"/>
                <w:szCs w:val="24"/>
                <w:lang w:val="en-U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F53" w:rsidRPr="009D5833" w:rsidRDefault="00BC3F53" w:rsidP="006437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275" w:type="dxa"/>
            <w:tcBorders>
              <w:top w:val="single" w:sz="4" w:space="0" w:color="000000"/>
              <w:left w:val="single" w:sz="4" w:space="0" w:color="000000"/>
              <w:bottom w:val="single" w:sz="4" w:space="0" w:color="000000"/>
              <w:right w:val="single" w:sz="4" w:space="0" w:color="000000"/>
            </w:tcBorders>
            <w:vAlign w:val="center"/>
          </w:tcPr>
          <w:p w:rsidR="00BC3F53" w:rsidRPr="009D5833" w:rsidRDefault="00BC3F53" w:rsidP="006437C4">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895A04" w:rsidRPr="00E77ABF" w:rsidTr="00114D7C">
        <w:trPr>
          <w:trHeight w:val="840"/>
        </w:trPr>
        <w:tc>
          <w:tcPr>
            <w:tcW w:w="592" w:type="dxa"/>
            <w:tcBorders>
              <w:top w:val="single" w:sz="4" w:space="0" w:color="auto"/>
              <w:left w:val="single" w:sz="4" w:space="0" w:color="000000"/>
              <w:bottom w:val="single" w:sz="4" w:space="0" w:color="000000"/>
            </w:tcBorders>
            <w:shd w:val="clear" w:color="auto" w:fill="auto"/>
            <w:vAlign w:val="center"/>
          </w:tcPr>
          <w:p w:rsidR="00895A04" w:rsidRPr="00A13408" w:rsidRDefault="00895A04" w:rsidP="006437C4">
            <w:pPr>
              <w:spacing w:after="0" w:line="240" w:lineRule="auto"/>
              <w:jc w:val="center"/>
              <w:rPr>
                <w:rFonts w:ascii="Times New Roman" w:hAnsi="Times New Roman" w:cs="Times New Roman"/>
                <w:sz w:val="24"/>
                <w:szCs w:val="24"/>
              </w:rPr>
            </w:pPr>
          </w:p>
        </w:tc>
        <w:tc>
          <w:tcPr>
            <w:tcW w:w="3094" w:type="dxa"/>
            <w:tcBorders>
              <w:top w:val="single" w:sz="4" w:space="0" w:color="auto"/>
              <w:left w:val="single" w:sz="4" w:space="0" w:color="000000"/>
              <w:bottom w:val="single" w:sz="4" w:space="0" w:color="000000"/>
            </w:tcBorders>
            <w:shd w:val="clear" w:color="auto" w:fill="auto"/>
            <w:vAlign w:val="center"/>
          </w:tcPr>
          <w:p w:rsidR="00895A04" w:rsidRPr="00A13408" w:rsidRDefault="00895A04" w:rsidP="006437C4">
            <w:pPr>
              <w:spacing w:after="0" w:line="240" w:lineRule="auto"/>
              <w:jc w:val="center"/>
              <w:rPr>
                <w:rFonts w:ascii="Times New Roman" w:hAnsi="Times New Roman" w:cs="Times New Roman"/>
                <w:b/>
                <w:sz w:val="24"/>
                <w:szCs w:val="24"/>
              </w:rPr>
            </w:pPr>
            <w:r w:rsidRPr="00A13408">
              <w:rPr>
                <w:rFonts w:ascii="Times New Roman" w:hAnsi="Times New Roman" w:cs="Times New Roman"/>
                <w:b/>
                <w:sz w:val="24"/>
                <w:szCs w:val="24"/>
              </w:rPr>
              <w:t>Всего:</w:t>
            </w:r>
          </w:p>
        </w:tc>
        <w:tc>
          <w:tcPr>
            <w:tcW w:w="1588" w:type="dxa"/>
            <w:tcBorders>
              <w:top w:val="single" w:sz="4" w:space="0" w:color="000000"/>
              <w:left w:val="single" w:sz="4" w:space="0" w:color="000000"/>
              <w:bottom w:val="single" w:sz="4" w:space="0" w:color="000000"/>
            </w:tcBorders>
            <w:shd w:val="clear" w:color="auto" w:fill="auto"/>
            <w:vAlign w:val="center"/>
          </w:tcPr>
          <w:p w:rsidR="00895A04" w:rsidRPr="00A13408" w:rsidRDefault="00895A04" w:rsidP="006437C4">
            <w:pPr>
              <w:pStyle w:val="13"/>
              <w:ind w:left="0"/>
              <w:jc w:val="center"/>
              <w:rPr>
                <w:rFonts w:ascii="Times New Roman" w:hAnsi="Times New Roman" w:cs="Times New Roman"/>
                <w:b/>
                <w:shd w:val="clear" w:color="auto" w:fill="FFFFFF"/>
              </w:rPr>
            </w:pPr>
          </w:p>
          <w:p w:rsidR="00895A04" w:rsidRPr="00A13408" w:rsidRDefault="00895A04" w:rsidP="006437C4">
            <w:pPr>
              <w:jc w:val="center"/>
              <w:rPr>
                <w:rFonts w:ascii="Times New Roman" w:hAnsi="Times New Roman" w:cs="Times New Roman"/>
                <w:b/>
                <w:sz w:val="24"/>
                <w:szCs w:val="24"/>
              </w:rPr>
            </w:pPr>
          </w:p>
        </w:tc>
        <w:tc>
          <w:tcPr>
            <w:tcW w:w="1560" w:type="dxa"/>
            <w:tcBorders>
              <w:top w:val="single" w:sz="4" w:space="0" w:color="auto"/>
              <w:left w:val="single" w:sz="4" w:space="0" w:color="000000"/>
              <w:bottom w:val="single" w:sz="4" w:space="0" w:color="000000"/>
            </w:tcBorders>
            <w:shd w:val="clear" w:color="auto" w:fill="auto"/>
            <w:vAlign w:val="center"/>
          </w:tcPr>
          <w:p w:rsidR="00895A04" w:rsidRPr="00A13408" w:rsidRDefault="00895A04" w:rsidP="006437C4">
            <w:pPr>
              <w:spacing w:after="0" w:line="240" w:lineRule="auto"/>
              <w:jc w:val="center"/>
              <w:rPr>
                <w:rFonts w:ascii="Times New Roman" w:hAnsi="Times New Roman" w:cs="Times New Roman"/>
                <w:b/>
                <w:bCs/>
                <w:sz w:val="24"/>
                <w:szCs w:val="24"/>
              </w:rPr>
            </w:pPr>
          </w:p>
        </w:tc>
        <w:tc>
          <w:tcPr>
            <w:tcW w:w="1388" w:type="dxa"/>
            <w:tcBorders>
              <w:top w:val="single" w:sz="4" w:space="0" w:color="000000"/>
              <w:left w:val="single" w:sz="4" w:space="0" w:color="000000"/>
              <w:bottom w:val="single" w:sz="4" w:space="0" w:color="000000"/>
            </w:tcBorders>
            <w:shd w:val="clear" w:color="auto" w:fill="auto"/>
            <w:vAlign w:val="center"/>
          </w:tcPr>
          <w:p w:rsidR="00895A04" w:rsidRPr="00A13408" w:rsidRDefault="008A2880" w:rsidP="006437C4">
            <w:pPr>
              <w:spacing w:after="0" w:line="240" w:lineRule="auto"/>
              <w:jc w:val="center"/>
              <w:rPr>
                <w:rFonts w:ascii="Times New Roman" w:hAnsi="Times New Roman" w:cs="Times New Roman"/>
                <w:b/>
                <w:sz w:val="24"/>
                <w:szCs w:val="24"/>
              </w:rPr>
            </w:pPr>
            <w:r w:rsidRPr="00A13408">
              <w:rPr>
                <w:rFonts w:ascii="Times New Roman" w:hAnsi="Times New Roman" w:cs="Times New Roman"/>
                <w:b/>
                <w:sz w:val="24"/>
                <w:szCs w:val="24"/>
              </w:rPr>
              <w:t>100 089,5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A04" w:rsidRPr="00A13408" w:rsidRDefault="0090495B" w:rsidP="006437C4">
            <w:pPr>
              <w:snapToGrid w:val="0"/>
              <w:spacing w:after="0" w:line="240" w:lineRule="auto"/>
              <w:jc w:val="center"/>
              <w:rPr>
                <w:rFonts w:ascii="Times New Roman" w:hAnsi="Times New Roman" w:cs="Times New Roman"/>
                <w:b/>
                <w:sz w:val="24"/>
                <w:szCs w:val="24"/>
              </w:rPr>
            </w:pPr>
            <w:r w:rsidRPr="00A13408">
              <w:rPr>
                <w:rFonts w:ascii="Times New Roman" w:hAnsi="Times New Roman" w:cs="Times New Roman"/>
                <w:b/>
                <w:sz w:val="24"/>
                <w:szCs w:val="24"/>
              </w:rPr>
              <w:t>79 682,3</w:t>
            </w:r>
          </w:p>
        </w:tc>
        <w:tc>
          <w:tcPr>
            <w:tcW w:w="1275" w:type="dxa"/>
            <w:tcBorders>
              <w:top w:val="single" w:sz="4" w:space="0" w:color="000000"/>
              <w:left w:val="single" w:sz="4" w:space="0" w:color="000000"/>
              <w:bottom w:val="single" w:sz="4" w:space="0" w:color="000000"/>
              <w:right w:val="single" w:sz="4" w:space="0" w:color="000000"/>
            </w:tcBorders>
            <w:vAlign w:val="center"/>
          </w:tcPr>
          <w:p w:rsidR="0090495B" w:rsidRPr="00A13408" w:rsidRDefault="0090495B" w:rsidP="006437C4">
            <w:pPr>
              <w:snapToGrid w:val="0"/>
              <w:spacing w:after="0" w:line="240" w:lineRule="auto"/>
              <w:jc w:val="center"/>
              <w:rPr>
                <w:rFonts w:ascii="Times New Roman" w:hAnsi="Times New Roman" w:cs="Times New Roman"/>
                <w:b/>
                <w:sz w:val="24"/>
                <w:szCs w:val="24"/>
              </w:rPr>
            </w:pPr>
            <w:r w:rsidRPr="00A13408">
              <w:rPr>
                <w:rFonts w:ascii="Times New Roman" w:hAnsi="Times New Roman" w:cs="Times New Roman"/>
                <w:b/>
                <w:sz w:val="24"/>
                <w:szCs w:val="24"/>
              </w:rPr>
              <w:t>78 733,1</w:t>
            </w:r>
          </w:p>
        </w:tc>
      </w:tr>
    </w:tbl>
    <w:p w:rsidR="00957648" w:rsidRDefault="00957648" w:rsidP="00957648">
      <w:pPr>
        <w:spacing w:after="0" w:line="240" w:lineRule="auto"/>
        <w:ind w:right="-284"/>
        <w:rPr>
          <w:rFonts w:ascii="Times New Roman" w:hAnsi="Times New Roman" w:cs="Times New Roman"/>
          <w:b/>
          <w:bCs/>
          <w:sz w:val="28"/>
          <w:szCs w:val="28"/>
        </w:rPr>
      </w:pPr>
    </w:p>
    <w:p w:rsidR="002C6689" w:rsidRDefault="006A616A" w:rsidP="006437C4">
      <w:pPr>
        <w:spacing w:after="0" w:line="240" w:lineRule="auto"/>
        <w:ind w:left="-567" w:right="-284"/>
        <w:rPr>
          <w:rFonts w:ascii="Times New Roman" w:hAnsi="Times New Roman" w:cs="Times New Roman"/>
          <w:b/>
          <w:bCs/>
          <w:sz w:val="28"/>
          <w:szCs w:val="28"/>
        </w:rPr>
      </w:pPr>
      <w:r>
        <w:rPr>
          <w:rFonts w:ascii="Times New Roman" w:hAnsi="Times New Roman" w:cs="Times New Roman"/>
          <w:b/>
          <w:bCs/>
          <w:sz w:val="28"/>
          <w:szCs w:val="28"/>
        </w:rPr>
        <w:t>И.о первого</w:t>
      </w:r>
      <w:r w:rsidR="002C6689">
        <w:rPr>
          <w:rFonts w:ascii="Times New Roman" w:hAnsi="Times New Roman" w:cs="Times New Roman"/>
          <w:b/>
          <w:bCs/>
          <w:sz w:val="28"/>
          <w:szCs w:val="28"/>
        </w:rPr>
        <w:t xml:space="preserve"> </w:t>
      </w:r>
      <w:r>
        <w:rPr>
          <w:rFonts w:ascii="Times New Roman" w:hAnsi="Times New Roman" w:cs="Times New Roman"/>
          <w:b/>
          <w:bCs/>
          <w:sz w:val="28"/>
          <w:szCs w:val="28"/>
        </w:rPr>
        <w:t>заместителя</w:t>
      </w:r>
      <w:r w:rsidR="002C6689">
        <w:rPr>
          <w:rFonts w:ascii="Times New Roman" w:hAnsi="Times New Roman" w:cs="Times New Roman"/>
          <w:b/>
          <w:bCs/>
          <w:sz w:val="28"/>
          <w:szCs w:val="28"/>
        </w:rPr>
        <w:t xml:space="preserve"> главы</w:t>
      </w:r>
      <w:r w:rsidR="002C6689" w:rsidRPr="00D0220F">
        <w:rPr>
          <w:rFonts w:ascii="Times New Roman" w:hAnsi="Times New Roman" w:cs="Times New Roman"/>
          <w:b/>
          <w:bCs/>
          <w:sz w:val="28"/>
          <w:szCs w:val="28"/>
        </w:rPr>
        <w:t xml:space="preserve"> </w:t>
      </w:r>
    </w:p>
    <w:p w:rsidR="002C6689" w:rsidRPr="00D0220F" w:rsidRDefault="002C6689" w:rsidP="006437C4">
      <w:pPr>
        <w:spacing w:after="0" w:line="240" w:lineRule="auto"/>
        <w:ind w:left="-567" w:right="-284"/>
        <w:rPr>
          <w:rFonts w:ascii="Times New Roman" w:hAnsi="Times New Roman" w:cs="Times New Roman"/>
          <w:b/>
          <w:bCs/>
          <w:sz w:val="28"/>
          <w:szCs w:val="28"/>
        </w:rPr>
      </w:pPr>
      <w:r>
        <w:rPr>
          <w:rFonts w:ascii="Times New Roman" w:hAnsi="Times New Roman" w:cs="Times New Roman"/>
          <w:b/>
          <w:bCs/>
          <w:sz w:val="28"/>
          <w:szCs w:val="28"/>
        </w:rPr>
        <w:t xml:space="preserve">администрации </w:t>
      </w:r>
      <w:r w:rsidRPr="00D0220F">
        <w:rPr>
          <w:rFonts w:ascii="Times New Roman" w:hAnsi="Times New Roman" w:cs="Times New Roman"/>
          <w:b/>
          <w:bCs/>
          <w:sz w:val="28"/>
          <w:szCs w:val="28"/>
        </w:rPr>
        <w:t>Балашовского</w:t>
      </w:r>
    </w:p>
    <w:p w:rsidR="00526955" w:rsidRPr="00C7378B" w:rsidRDefault="002C6689" w:rsidP="006437C4">
      <w:pPr>
        <w:tabs>
          <w:tab w:val="left" w:pos="2565"/>
          <w:tab w:val="left" w:pos="6564"/>
        </w:tabs>
        <w:spacing w:after="0" w:line="240" w:lineRule="auto"/>
        <w:ind w:left="-567" w:right="-284"/>
        <w:rPr>
          <w:rFonts w:ascii="Times New Roman" w:hAnsi="Times New Roman" w:cs="Times New Roman"/>
          <w:b/>
          <w:bCs/>
          <w:sz w:val="28"/>
          <w:szCs w:val="28"/>
        </w:rPr>
      </w:pPr>
      <w:r w:rsidRPr="00D0220F">
        <w:rPr>
          <w:rFonts w:ascii="Times New Roman" w:hAnsi="Times New Roman" w:cs="Times New Roman"/>
          <w:b/>
          <w:bCs/>
          <w:sz w:val="28"/>
          <w:szCs w:val="28"/>
        </w:rPr>
        <w:t>муниципального района</w:t>
      </w:r>
      <w:r w:rsidRPr="00D0220F">
        <w:rPr>
          <w:rFonts w:ascii="Times New Roman" w:hAnsi="Times New Roman" w:cs="Times New Roman"/>
          <w:b/>
          <w:bCs/>
          <w:sz w:val="28"/>
          <w:szCs w:val="28"/>
        </w:rPr>
        <w:tab/>
      </w:r>
      <w:r>
        <w:rPr>
          <w:rFonts w:ascii="Times New Roman" w:hAnsi="Times New Roman" w:cs="Times New Roman"/>
          <w:b/>
          <w:bCs/>
          <w:sz w:val="28"/>
          <w:szCs w:val="28"/>
        </w:rPr>
        <w:t xml:space="preserve">                        </w:t>
      </w:r>
      <w:r w:rsidR="006437C4">
        <w:rPr>
          <w:rFonts w:ascii="Times New Roman" w:hAnsi="Times New Roman" w:cs="Times New Roman"/>
          <w:b/>
          <w:bCs/>
          <w:sz w:val="28"/>
          <w:szCs w:val="28"/>
        </w:rPr>
        <w:t xml:space="preserve">                                                          </w:t>
      </w:r>
      <w:r w:rsidR="00A13408">
        <w:rPr>
          <w:rFonts w:ascii="Times New Roman" w:hAnsi="Times New Roman" w:cs="Times New Roman"/>
          <w:b/>
          <w:bCs/>
          <w:sz w:val="28"/>
          <w:szCs w:val="28"/>
        </w:rPr>
        <w:t xml:space="preserve">   </w:t>
      </w:r>
      <w:r w:rsidR="006A616A">
        <w:rPr>
          <w:rFonts w:ascii="Times New Roman" w:hAnsi="Times New Roman" w:cs="Times New Roman"/>
          <w:b/>
          <w:bCs/>
          <w:sz w:val="28"/>
          <w:szCs w:val="28"/>
        </w:rPr>
        <w:t xml:space="preserve">О.В. </w:t>
      </w:r>
      <w:proofErr w:type="spellStart"/>
      <w:r w:rsidR="006A616A">
        <w:rPr>
          <w:rFonts w:ascii="Times New Roman" w:hAnsi="Times New Roman" w:cs="Times New Roman"/>
          <w:b/>
          <w:bCs/>
          <w:sz w:val="28"/>
          <w:szCs w:val="28"/>
        </w:rPr>
        <w:t>Масякин</w:t>
      </w:r>
      <w:proofErr w:type="spellEnd"/>
    </w:p>
    <w:sectPr w:rsidR="00526955" w:rsidRPr="00C7378B" w:rsidSect="00FA20FC">
      <w:pgSz w:w="11906" w:h="16838"/>
      <w:pgMar w:top="851" w:right="748" w:bottom="709" w:left="1134"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Yu Gothic UI">
    <w:charset w:val="80"/>
    <w:family w:val="swiss"/>
    <w:pitch w:val="variable"/>
    <w:sig w:usb0="E00002FF" w:usb1="2AC7FDFF" w:usb2="00000016"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8"/>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lang w:val="ru-RU"/>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Times New Roman" w:hint="default"/>
        <w:b/>
        <w:bCs/>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sz w:val="28"/>
        <w:szCs w:val="28"/>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8"/>
        <w:szCs w:val="28"/>
      </w:rPr>
    </w:lvl>
  </w:abstractNum>
  <w:abstractNum w:abstractNumId="7">
    <w:nsid w:val="336F6555"/>
    <w:multiLevelType w:val="hybridMultilevel"/>
    <w:tmpl w:val="B260A490"/>
    <w:lvl w:ilvl="0" w:tplc="04190001">
      <w:start w:val="1"/>
      <w:numFmt w:val="bullet"/>
      <w:lvlText w:val=""/>
      <w:lvlJc w:val="left"/>
      <w:pPr>
        <w:ind w:left="912" w:hanging="360"/>
      </w:pPr>
      <w:rPr>
        <w:rFonts w:ascii="Symbol" w:hAnsi="Symbol"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8">
    <w:nsid w:val="4A1975A5"/>
    <w:multiLevelType w:val="hybridMultilevel"/>
    <w:tmpl w:val="F5429FF8"/>
    <w:lvl w:ilvl="0" w:tplc="611243BC">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abstractNum w:abstractNumId="9">
    <w:nsid w:val="4CC20334"/>
    <w:multiLevelType w:val="hybridMultilevel"/>
    <w:tmpl w:val="1A80EE3E"/>
    <w:lvl w:ilvl="0" w:tplc="0419000F">
      <w:start w:val="1"/>
      <w:numFmt w:val="decimal"/>
      <w:lvlText w:val="%1."/>
      <w:lvlJc w:val="left"/>
      <w:pPr>
        <w:ind w:left="984" w:hanging="360"/>
      </w:p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0">
    <w:nsid w:val="521C53D8"/>
    <w:multiLevelType w:val="hybridMultilevel"/>
    <w:tmpl w:val="A574F34E"/>
    <w:lvl w:ilvl="0" w:tplc="0419000F">
      <w:start w:val="1"/>
      <w:numFmt w:val="decimal"/>
      <w:lvlText w:val="%1."/>
      <w:lvlJc w:val="left"/>
      <w:pPr>
        <w:ind w:left="1263" w:hanging="360"/>
      </w:pPr>
    </w:lvl>
    <w:lvl w:ilvl="1" w:tplc="04190019" w:tentative="1">
      <w:start w:val="1"/>
      <w:numFmt w:val="lowerLetter"/>
      <w:lvlText w:val="%2."/>
      <w:lvlJc w:val="left"/>
      <w:pPr>
        <w:ind w:left="1983" w:hanging="360"/>
      </w:pPr>
    </w:lvl>
    <w:lvl w:ilvl="2" w:tplc="0419001B" w:tentative="1">
      <w:start w:val="1"/>
      <w:numFmt w:val="lowerRoman"/>
      <w:lvlText w:val="%3."/>
      <w:lvlJc w:val="right"/>
      <w:pPr>
        <w:ind w:left="2703" w:hanging="180"/>
      </w:pPr>
    </w:lvl>
    <w:lvl w:ilvl="3" w:tplc="0419000F" w:tentative="1">
      <w:start w:val="1"/>
      <w:numFmt w:val="decimal"/>
      <w:lvlText w:val="%4."/>
      <w:lvlJc w:val="left"/>
      <w:pPr>
        <w:ind w:left="3423" w:hanging="360"/>
      </w:pPr>
    </w:lvl>
    <w:lvl w:ilvl="4" w:tplc="04190019" w:tentative="1">
      <w:start w:val="1"/>
      <w:numFmt w:val="lowerLetter"/>
      <w:lvlText w:val="%5."/>
      <w:lvlJc w:val="left"/>
      <w:pPr>
        <w:ind w:left="4143" w:hanging="360"/>
      </w:pPr>
    </w:lvl>
    <w:lvl w:ilvl="5" w:tplc="0419001B" w:tentative="1">
      <w:start w:val="1"/>
      <w:numFmt w:val="lowerRoman"/>
      <w:lvlText w:val="%6."/>
      <w:lvlJc w:val="right"/>
      <w:pPr>
        <w:ind w:left="4863" w:hanging="180"/>
      </w:pPr>
    </w:lvl>
    <w:lvl w:ilvl="6" w:tplc="0419000F" w:tentative="1">
      <w:start w:val="1"/>
      <w:numFmt w:val="decimal"/>
      <w:lvlText w:val="%7."/>
      <w:lvlJc w:val="left"/>
      <w:pPr>
        <w:ind w:left="5583" w:hanging="360"/>
      </w:pPr>
    </w:lvl>
    <w:lvl w:ilvl="7" w:tplc="04190019" w:tentative="1">
      <w:start w:val="1"/>
      <w:numFmt w:val="lowerLetter"/>
      <w:lvlText w:val="%8."/>
      <w:lvlJc w:val="left"/>
      <w:pPr>
        <w:ind w:left="6303" w:hanging="360"/>
      </w:pPr>
    </w:lvl>
    <w:lvl w:ilvl="8" w:tplc="0419001B" w:tentative="1">
      <w:start w:val="1"/>
      <w:numFmt w:val="lowerRoman"/>
      <w:lvlText w:val="%9."/>
      <w:lvlJc w:val="right"/>
      <w:pPr>
        <w:ind w:left="7023" w:hanging="180"/>
      </w:pPr>
    </w:lvl>
  </w:abstractNum>
  <w:abstractNum w:abstractNumId="11">
    <w:nsid w:val="715460C9"/>
    <w:multiLevelType w:val="hybridMultilevel"/>
    <w:tmpl w:val="81B0DE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75A2219E"/>
    <w:multiLevelType w:val="hybridMultilevel"/>
    <w:tmpl w:val="602251C4"/>
    <w:lvl w:ilvl="0" w:tplc="1F429102">
      <w:start w:val="2"/>
      <w:numFmt w:val="decimal"/>
      <w:lvlText w:val="%1."/>
      <w:lvlJc w:val="left"/>
      <w:pPr>
        <w:ind w:left="431" w:hanging="360"/>
      </w:pPr>
      <w:rPr>
        <w:rFonts w:ascii="Times New Roman" w:hAnsi="Times New Roman" w:cs="Times New Roman" w:hint="default"/>
        <w:sz w:val="28"/>
      </w:rPr>
    </w:lvl>
    <w:lvl w:ilvl="1" w:tplc="04190019" w:tentative="1">
      <w:start w:val="1"/>
      <w:numFmt w:val="lowerLetter"/>
      <w:lvlText w:val="%2."/>
      <w:lvlJc w:val="left"/>
      <w:pPr>
        <w:ind w:left="1151" w:hanging="360"/>
      </w:pPr>
    </w:lvl>
    <w:lvl w:ilvl="2" w:tplc="0419001B" w:tentative="1">
      <w:start w:val="1"/>
      <w:numFmt w:val="lowerRoman"/>
      <w:lvlText w:val="%3."/>
      <w:lvlJc w:val="right"/>
      <w:pPr>
        <w:ind w:left="1871" w:hanging="180"/>
      </w:pPr>
    </w:lvl>
    <w:lvl w:ilvl="3" w:tplc="0419000F" w:tentative="1">
      <w:start w:val="1"/>
      <w:numFmt w:val="decimal"/>
      <w:lvlText w:val="%4."/>
      <w:lvlJc w:val="left"/>
      <w:pPr>
        <w:ind w:left="2591" w:hanging="360"/>
      </w:pPr>
    </w:lvl>
    <w:lvl w:ilvl="4" w:tplc="04190019" w:tentative="1">
      <w:start w:val="1"/>
      <w:numFmt w:val="lowerLetter"/>
      <w:lvlText w:val="%5."/>
      <w:lvlJc w:val="left"/>
      <w:pPr>
        <w:ind w:left="3311" w:hanging="360"/>
      </w:pPr>
    </w:lvl>
    <w:lvl w:ilvl="5" w:tplc="0419001B" w:tentative="1">
      <w:start w:val="1"/>
      <w:numFmt w:val="lowerRoman"/>
      <w:lvlText w:val="%6."/>
      <w:lvlJc w:val="right"/>
      <w:pPr>
        <w:ind w:left="4031" w:hanging="180"/>
      </w:pPr>
    </w:lvl>
    <w:lvl w:ilvl="6" w:tplc="0419000F" w:tentative="1">
      <w:start w:val="1"/>
      <w:numFmt w:val="decimal"/>
      <w:lvlText w:val="%7."/>
      <w:lvlJc w:val="left"/>
      <w:pPr>
        <w:ind w:left="4751" w:hanging="360"/>
      </w:pPr>
    </w:lvl>
    <w:lvl w:ilvl="7" w:tplc="04190019" w:tentative="1">
      <w:start w:val="1"/>
      <w:numFmt w:val="lowerLetter"/>
      <w:lvlText w:val="%8."/>
      <w:lvlJc w:val="left"/>
      <w:pPr>
        <w:ind w:left="5471" w:hanging="360"/>
      </w:pPr>
    </w:lvl>
    <w:lvl w:ilvl="8" w:tplc="0419001B" w:tentative="1">
      <w:start w:val="1"/>
      <w:numFmt w:val="lowerRoman"/>
      <w:lvlText w:val="%9."/>
      <w:lvlJc w:val="right"/>
      <w:pPr>
        <w:ind w:left="619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12"/>
  </w:num>
  <w:num w:numId="10">
    <w:abstractNumId w:val="8"/>
  </w:num>
  <w:num w:numId="11">
    <w:abstractNumId w:val="9"/>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AB4A49"/>
    <w:rsid w:val="00003AAA"/>
    <w:rsid w:val="00014053"/>
    <w:rsid w:val="00014949"/>
    <w:rsid w:val="0001529B"/>
    <w:rsid w:val="00025393"/>
    <w:rsid w:val="00034E74"/>
    <w:rsid w:val="0004322D"/>
    <w:rsid w:val="00044A80"/>
    <w:rsid w:val="000468BA"/>
    <w:rsid w:val="00046AA5"/>
    <w:rsid w:val="00050276"/>
    <w:rsid w:val="0005662E"/>
    <w:rsid w:val="000619DA"/>
    <w:rsid w:val="00062AA2"/>
    <w:rsid w:val="00063EF6"/>
    <w:rsid w:val="00065166"/>
    <w:rsid w:val="00065C32"/>
    <w:rsid w:val="00066EB8"/>
    <w:rsid w:val="00070D49"/>
    <w:rsid w:val="00075169"/>
    <w:rsid w:val="0007703F"/>
    <w:rsid w:val="00077B96"/>
    <w:rsid w:val="00081FD4"/>
    <w:rsid w:val="00084BED"/>
    <w:rsid w:val="000879C8"/>
    <w:rsid w:val="00087F15"/>
    <w:rsid w:val="000A1C06"/>
    <w:rsid w:val="000A2ECD"/>
    <w:rsid w:val="000A4B63"/>
    <w:rsid w:val="000A4BFC"/>
    <w:rsid w:val="000A6C67"/>
    <w:rsid w:val="000A7030"/>
    <w:rsid w:val="000B0B21"/>
    <w:rsid w:val="000B1A86"/>
    <w:rsid w:val="000B46A7"/>
    <w:rsid w:val="000B6844"/>
    <w:rsid w:val="000C0CA1"/>
    <w:rsid w:val="000C286B"/>
    <w:rsid w:val="000D0BCD"/>
    <w:rsid w:val="000D3281"/>
    <w:rsid w:val="000E2A9F"/>
    <w:rsid w:val="000E4369"/>
    <w:rsid w:val="000F0023"/>
    <w:rsid w:val="000F4119"/>
    <w:rsid w:val="000F4F50"/>
    <w:rsid w:val="000F5B74"/>
    <w:rsid w:val="000F7018"/>
    <w:rsid w:val="00103C44"/>
    <w:rsid w:val="00114D7C"/>
    <w:rsid w:val="00116650"/>
    <w:rsid w:val="00117EC5"/>
    <w:rsid w:val="00123DFC"/>
    <w:rsid w:val="00126287"/>
    <w:rsid w:val="00130155"/>
    <w:rsid w:val="00134F49"/>
    <w:rsid w:val="001363E5"/>
    <w:rsid w:val="00141F11"/>
    <w:rsid w:val="001422E1"/>
    <w:rsid w:val="00142AB4"/>
    <w:rsid w:val="00145F0F"/>
    <w:rsid w:val="00151FF5"/>
    <w:rsid w:val="0016690F"/>
    <w:rsid w:val="00170462"/>
    <w:rsid w:val="00171D70"/>
    <w:rsid w:val="00191D99"/>
    <w:rsid w:val="001967F0"/>
    <w:rsid w:val="001A3AB7"/>
    <w:rsid w:val="001A7FF9"/>
    <w:rsid w:val="001B01FF"/>
    <w:rsid w:val="001C73EF"/>
    <w:rsid w:val="001D0AEB"/>
    <w:rsid w:val="001D4B17"/>
    <w:rsid w:val="001D7FD9"/>
    <w:rsid w:val="001E169A"/>
    <w:rsid w:val="001E3948"/>
    <w:rsid w:val="001E5C93"/>
    <w:rsid w:val="001F1663"/>
    <w:rsid w:val="001F2894"/>
    <w:rsid w:val="001F5285"/>
    <w:rsid w:val="001F5682"/>
    <w:rsid w:val="00200F7C"/>
    <w:rsid w:val="00206428"/>
    <w:rsid w:val="00212949"/>
    <w:rsid w:val="00213A5D"/>
    <w:rsid w:val="00216645"/>
    <w:rsid w:val="00221264"/>
    <w:rsid w:val="0022545F"/>
    <w:rsid w:val="00230E0F"/>
    <w:rsid w:val="002362C1"/>
    <w:rsid w:val="002436F6"/>
    <w:rsid w:val="00250420"/>
    <w:rsid w:val="00252605"/>
    <w:rsid w:val="0026129F"/>
    <w:rsid w:val="00266EE1"/>
    <w:rsid w:val="0027211A"/>
    <w:rsid w:val="002774BD"/>
    <w:rsid w:val="00282E97"/>
    <w:rsid w:val="00293A2F"/>
    <w:rsid w:val="0029600C"/>
    <w:rsid w:val="002A0A82"/>
    <w:rsid w:val="002A1D04"/>
    <w:rsid w:val="002A3FC9"/>
    <w:rsid w:val="002A50F1"/>
    <w:rsid w:val="002A5F11"/>
    <w:rsid w:val="002A6282"/>
    <w:rsid w:val="002A62EB"/>
    <w:rsid w:val="002B34BC"/>
    <w:rsid w:val="002B544D"/>
    <w:rsid w:val="002B571B"/>
    <w:rsid w:val="002C3516"/>
    <w:rsid w:val="002C5983"/>
    <w:rsid w:val="002C6689"/>
    <w:rsid w:val="002C7FC3"/>
    <w:rsid w:val="002D03FF"/>
    <w:rsid w:val="002D106A"/>
    <w:rsid w:val="002D146B"/>
    <w:rsid w:val="002D25DA"/>
    <w:rsid w:val="002D3370"/>
    <w:rsid w:val="002D44D9"/>
    <w:rsid w:val="002D49DA"/>
    <w:rsid w:val="002E175C"/>
    <w:rsid w:val="002E24B0"/>
    <w:rsid w:val="002F4472"/>
    <w:rsid w:val="002F72FD"/>
    <w:rsid w:val="00304876"/>
    <w:rsid w:val="00310CD7"/>
    <w:rsid w:val="003151BE"/>
    <w:rsid w:val="00315247"/>
    <w:rsid w:val="00322174"/>
    <w:rsid w:val="00327024"/>
    <w:rsid w:val="003403AB"/>
    <w:rsid w:val="003425A8"/>
    <w:rsid w:val="00351D3A"/>
    <w:rsid w:val="003529C2"/>
    <w:rsid w:val="00360197"/>
    <w:rsid w:val="00361F54"/>
    <w:rsid w:val="00363CA7"/>
    <w:rsid w:val="0036418F"/>
    <w:rsid w:val="00376192"/>
    <w:rsid w:val="0037676F"/>
    <w:rsid w:val="00383EF6"/>
    <w:rsid w:val="00386792"/>
    <w:rsid w:val="003948CF"/>
    <w:rsid w:val="003962F0"/>
    <w:rsid w:val="003A1E57"/>
    <w:rsid w:val="003B18CC"/>
    <w:rsid w:val="003B26E5"/>
    <w:rsid w:val="003C2B33"/>
    <w:rsid w:val="003C478C"/>
    <w:rsid w:val="003D56A1"/>
    <w:rsid w:val="003E4346"/>
    <w:rsid w:val="003E7D99"/>
    <w:rsid w:val="003E7ED6"/>
    <w:rsid w:val="003F1EA6"/>
    <w:rsid w:val="003F6A5B"/>
    <w:rsid w:val="00401FDA"/>
    <w:rsid w:val="0041127E"/>
    <w:rsid w:val="00417EC2"/>
    <w:rsid w:val="00420085"/>
    <w:rsid w:val="0042752D"/>
    <w:rsid w:val="00432B58"/>
    <w:rsid w:val="00437D28"/>
    <w:rsid w:val="0044221F"/>
    <w:rsid w:val="00442F1F"/>
    <w:rsid w:val="00444B6E"/>
    <w:rsid w:val="00445DD5"/>
    <w:rsid w:val="00457627"/>
    <w:rsid w:val="00466C02"/>
    <w:rsid w:val="00476995"/>
    <w:rsid w:val="00480393"/>
    <w:rsid w:val="00480FB4"/>
    <w:rsid w:val="00481BCD"/>
    <w:rsid w:val="00482094"/>
    <w:rsid w:val="004828EC"/>
    <w:rsid w:val="0049119B"/>
    <w:rsid w:val="004933AD"/>
    <w:rsid w:val="00493484"/>
    <w:rsid w:val="004A42D1"/>
    <w:rsid w:val="004B2274"/>
    <w:rsid w:val="004C1029"/>
    <w:rsid w:val="004C7A62"/>
    <w:rsid w:val="004D6763"/>
    <w:rsid w:val="004E07B9"/>
    <w:rsid w:val="004E0F2F"/>
    <w:rsid w:val="004E15CF"/>
    <w:rsid w:val="00510A2E"/>
    <w:rsid w:val="00515E70"/>
    <w:rsid w:val="00517990"/>
    <w:rsid w:val="0052237E"/>
    <w:rsid w:val="00526955"/>
    <w:rsid w:val="00532D31"/>
    <w:rsid w:val="0054119B"/>
    <w:rsid w:val="00545422"/>
    <w:rsid w:val="005463F1"/>
    <w:rsid w:val="005505B8"/>
    <w:rsid w:val="00560560"/>
    <w:rsid w:val="00560CEC"/>
    <w:rsid w:val="005612DE"/>
    <w:rsid w:val="005674B2"/>
    <w:rsid w:val="00567D5A"/>
    <w:rsid w:val="00574252"/>
    <w:rsid w:val="00580BDF"/>
    <w:rsid w:val="00582BFB"/>
    <w:rsid w:val="00586844"/>
    <w:rsid w:val="00591DF9"/>
    <w:rsid w:val="00592E0D"/>
    <w:rsid w:val="00593DB4"/>
    <w:rsid w:val="00593F1D"/>
    <w:rsid w:val="00595C2A"/>
    <w:rsid w:val="005A43AE"/>
    <w:rsid w:val="005A4CF0"/>
    <w:rsid w:val="005B03A1"/>
    <w:rsid w:val="005B139C"/>
    <w:rsid w:val="005B16C7"/>
    <w:rsid w:val="005B254E"/>
    <w:rsid w:val="005B30F2"/>
    <w:rsid w:val="005C3441"/>
    <w:rsid w:val="005C4993"/>
    <w:rsid w:val="005C784E"/>
    <w:rsid w:val="005D1101"/>
    <w:rsid w:val="005D306F"/>
    <w:rsid w:val="005D57FC"/>
    <w:rsid w:val="005E3EEB"/>
    <w:rsid w:val="005E464E"/>
    <w:rsid w:val="005E73B3"/>
    <w:rsid w:val="005F317D"/>
    <w:rsid w:val="00600B16"/>
    <w:rsid w:val="006015D7"/>
    <w:rsid w:val="00606233"/>
    <w:rsid w:val="0061423C"/>
    <w:rsid w:val="00617AC0"/>
    <w:rsid w:val="006210E1"/>
    <w:rsid w:val="0062559E"/>
    <w:rsid w:val="006268FD"/>
    <w:rsid w:val="006376A6"/>
    <w:rsid w:val="00640AF3"/>
    <w:rsid w:val="0064212A"/>
    <w:rsid w:val="00642190"/>
    <w:rsid w:val="006437C4"/>
    <w:rsid w:val="00643E9A"/>
    <w:rsid w:val="00645AED"/>
    <w:rsid w:val="00646951"/>
    <w:rsid w:val="00651663"/>
    <w:rsid w:val="00652B31"/>
    <w:rsid w:val="00657DCB"/>
    <w:rsid w:val="006624F8"/>
    <w:rsid w:val="00671768"/>
    <w:rsid w:val="00673F38"/>
    <w:rsid w:val="00676E08"/>
    <w:rsid w:val="0068251C"/>
    <w:rsid w:val="00694721"/>
    <w:rsid w:val="00697DB8"/>
    <w:rsid w:val="006A0112"/>
    <w:rsid w:val="006A616A"/>
    <w:rsid w:val="006B3640"/>
    <w:rsid w:val="006B3E3C"/>
    <w:rsid w:val="006B618D"/>
    <w:rsid w:val="006B7988"/>
    <w:rsid w:val="006C4A42"/>
    <w:rsid w:val="006C73B9"/>
    <w:rsid w:val="006D313A"/>
    <w:rsid w:val="006F0994"/>
    <w:rsid w:val="006F0F27"/>
    <w:rsid w:val="006F15F3"/>
    <w:rsid w:val="006F277E"/>
    <w:rsid w:val="006F3DD8"/>
    <w:rsid w:val="00704120"/>
    <w:rsid w:val="00716F26"/>
    <w:rsid w:val="00717224"/>
    <w:rsid w:val="00720F79"/>
    <w:rsid w:val="007226E3"/>
    <w:rsid w:val="00755C45"/>
    <w:rsid w:val="007632E6"/>
    <w:rsid w:val="007647D7"/>
    <w:rsid w:val="00764BBA"/>
    <w:rsid w:val="007707F9"/>
    <w:rsid w:val="00771B8B"/>
    <w:rsid w:val="00773CCA"/>
    <w:rsid w:val="007810AE"/>
    <w:rsid w:val="00784EA0"/>
    <w:rsid w:val="00786F6E"/>
    <w:rsid w:val="007936A9"/>
    <w:rsid w:val="007937B3"/>
    <w:rsid w:val="007979BC"/>
    <w:rsid w:val="007A270C"/>
    <w:rsid w:val="007A611F"/>
    <w:rsid w:val="007B0049"/>
    <w:rsid w:val="007C2F66"/>
    <w:rsid w:val="007C45F2"/>
    <w:rsid w:val="007D0B57"/>
    <w:rsid w:val="007D67AA"/>
    <w:rsid w:val="007D77CF"/>
    <w:rsid w:val="007D7FB8"/>
    <w:rsid w:val="007E1A21"/>
    <w:rsid w:val="007E375D"/>
    <w:rsid w:val="007E37F5"/>
    <w:rsid w:val="007E7E15"/>
    <w:rsid w:val="007F003F"/>
    <w:rsid w:val="007F531A"/>
    <w:rsid w:val="00806D99"/>
    <w:rsid w:val="008101A8"/>
    <w:rsid w:val="00813E83"/>
    <w:rsid w:val="008140E0"/>
    <w:rsid w:val="008155D8"/>
    <w:rsid w:val="008171CB"/>
    <w:rsid w:val="00820463"/>
    <w:rsid w:val="008258C5"/>
    <w:rsid w:val="008339A3"/>
    <w:rsid w:val="0083742B"/>
    <w:rsid w:val="00850EC2"/>
    <w:rsid w:val="00852DB5"/>
    <w:rsid w:val="008556E9"/>
    <w:rsid w:val="00856D53"/>
    <w:rsid w:val="0086208B"/>
    <w:rsid w:val="008659DC"/>
    <w:rsid w:val="00873E04"/>
    <w:rsid w:val="0088395F"/>
    <w:rsid w:val="00885901"/>
    <w:rsid w:val="00895A04"/>
    <w:rsid w:val="00897A59"/>
    <w:rsid w:val="008A0CEE"/>
    <w:rsid w:val="008A2880"/>
    <w:rsid w:val="008A49CF"/>
    <w:rsid w:val="008A4C37"/>
    <w:rsid w:val="008C0861"/>
    <w:rsid w:val="008C328B"/>
    <w:rsid w:val="008C3967"/>
    <w:rsid w:val="008D1DB2"/>
    <w:rsid w:val="008D4C23"/>
    <w:rsid w:val="008D5F8B"/>
    <w:rsid w:val="008E0D78"/>
    <w:rsid w:val="008E5CDC"/>
    <w:rsid w:val="008F238A"/>
    <w:rsid w:val="008F54EB"/>
    <w:rsid w:val="009018D1"/>
    <w:rsid w:val="0090495B"/>
    <w:rsid w:val="00905C9D"/>
    <w:rsid w:val="00914150"/>
    <w:rsid w:val="00921F1F"/>
    <w:rsid w:val="009223E0"/>
    <w:rsid w:val="00923BDD"/>
    <w:rsid w:val="00925B73"/>
    <w:rsid w:val="009312FD"/>
    <w:rsid w:val="009318C6"/>
    <w:rsid w:val="00940840"/>
    <w:rsid w:val="00944511"/>
    <w:rsid w:val="00945D7C"/>
    <w:rsid w:val="00956754"/>
    <w:rsid w:val="00957648"/>
    <w:rsid w:val="00962C46"/>
    <w:rsid w:val="00964838"/>
    <w:rsid w:val="00966371"/>
    <w:rsid w:val="00966DB1"/>
    <w:rsid w:val="00975239"/>
    <w:rsid w:val="0098412E"/>
    <w:rsid w:val="009846D2"/>
    <w:rsid w:val="00986968"/>
    <w:rsid w:val="0099248A"/>
    <w:rsid w:val="00992AAB"/>
    <w:rsid w:val="00993441"/>
    <w:rsid w:val="009937FC"/>
    <w:rsid w:val="0099710B"/>
    <w:rsid w:val="0099748F"/>
    <w:rsid w:val="009A0160"/>
    <w:rsid w:val="009A6014"/>
    <w:rsid w:val="009B2EA8"/>
    <w:rsid w:val="009B51D9"/>
    <w:rsid w:val="009B54D1"/>
    <w:rsid w:val="009C1EBC"/>
    <w:rsid w:val="009C2612"/>
    <w:rsid w:val="009C5EAB"/>
    <w:rsid w:val="009C6A1A"/>
    <w:rsid w:val="009C746A"/>
    <w:rsid w:val="009D08C5"/>
    <w:rsid w:val="009D13C4"/>
    <w:rsid w:val="009D159E"/>
    <w:rsid w:val="009D270F"/>
    <w:rsid w:val="009D2D97"/>
    <w:rsid w:val="009D2F37"/>
    <w:rsid w:val="009D4786"/>
    <w:rsid w:val="009D5833"/>
    <w:rsid w:val="009D6429"/>
    <w:rsid w:val="009D7E9D"/>
    <w:rsid w:val="009E02C7"/>
    <w:rsid w:val="009E0D33"/>
    <w:rsid w:val="009E1041"/>
    <w:rsid w:val="009E1AF8"/>
    <w:rsid w:val="009E32A9"/>
    <w:rsid w:val="009E4A4F"/>
    <w:rsid w:val="00A01738"/>
    <w:rsid w:val="00A01C85"/>
    <w:rsid w:val="00A0454F"/>
    <w:rsid w:val="00A04D31"/>
    <w:rsid w:val="00A13408"/>
    <w:rsid w:val="00A24A6B"/>
    <w:rsid w:val="00A27BF3"/>
    <w:rsid w:val="00A34DEA"/>
    <w:rsid w:val="00A410CF"/>
    <w:rsid w:val="00A43104"/>
    <w:rsid w:val="00A4674A"/>
    <w:rsid w:val="00A51BF6"/>
    <w:rsid w:val="00A53C3B"/>
    <w:rsid w:val="00A53FBF"/>
    <w:rsid w:val="00A5686C"/>
    <w:rsid w:val="00A613AC"/>
    <w:rsid w:val="00A62B96"/>
    <w:rsid w:val="00A649F6"/>
    <w:rsid w:val="00A70529"/>
    <w:rsid w:val="00A7345C"/>
    <w:rsid w:val="00A73F54"/>
    <w:rsid w:val="00A73F8A"/>
    <w:rsid w:val="00A77688"/>
    <w:rsid w:val="00A81BE3"/>
    <w:rsid w:val="00A86FEE"/>
    <w:rsid w:val="00A875EF"/>
    <w:rsid w:val="00A90EA9"/>
    <w:rsid w:val="00A934AC"/>
    <w:rsid w:val="00A968C1"/>
    <w:rsid w:val="00A976F4"/>
    <w:rsid w:val="00AA1357"/>
    <w:rsid w:val="00AA4B28"/>
    <w:rsid w:val="00AA59D6"/>
    <w:rsid w:val="00AB1642"/>
    <w:rsid w:val="00AB1774"/>
    <w:rsid w:val="00AB318F"/>
    <w:rsid w:val="00AB4A49"/>
    <w:rsid w:val="00AC01E8"/>
    <w:rsid w:val="00AC095F"/>
    <w:rsid w:val="00AC1192"/>
    <w:rsid w:val="00AC38A7"/>
    <w:rsid w:val="00AD5A31"/>
    <w:rsid w:val="00AE1E58"/>
    <w:rsid w:val="00AE2C0E"/>
    <w:rsid w:val="00AE369F"/>
    <w:rsid w:val="00B073CC"/>
    <w:rsid w:val="00B07F8D"/>
    <w:rsid w:val="00B15043"/>
    <w:rsid w:val="00B22FF6"/>
    <w:rsid w:val="00B2676F"/>
    <w:rsid w:val="00B26BB5"/>
    <w:rsid w:val="00B36298"/>
    <w:rsid w:val="00B3761A"/>
    <w:rsid w:val="00B41337"/>
    <w:rsid w:val="00B435F1"/>
    <w:rsid w:val="00B508F7"/>
    <w:rsid w:val="00B50FD4"/>
    <w:rsid w:val="00B52D1E"/>
    <w:rsid w:val="00B56115"/>
    <w:rsid w:val="00B57403"/>
    <w:rsid w:val="00B641E7"/>
    <w:rsid w:val="00B645E9"/>
    <w:rsid w:val="00B66FE1"/>
    <w:rsid w:val="00B71867"/>
    <w:rsid w:val="00B729B1"/>
    <w:rsid w:val="00B87D2A"/>
    <w:rsid w:val="00B92F11"/>
    <w:rsid w:val="00B93B09"/>
    <w:rsid w:val="00B95352"/>
    <w:rsid w:val="00BA4801"/>
    <w:rsid w:val="00BB75E2"/>
    <w:rsid w:val="00BC1271"/>
    <w:rsid w:val="00BC1FB5"/>
    <w:rsid w:val="00BC3CDA"/>
    <w:rsid w:val="00BC3F53"/>
    <w:rsid w:val="00BC71E1"/>
    <w:rsid w:val="00BE6CA8"/>
    <w:rsid w:val="00BF3B1E"/>
    <w:rsid w:val="00BF3D06"/>
    <w:rsid w:val="00BF5194"/>
    <w:rsid w:val="00C0059E"/>
    <w:rsid w:val="00C111B8"/>
    <w:rsid w:val="00C121EB"/>
    <w:rsid w:val="00C142C4"/>
    <w:rsid w:val="00C16735"/>
    <w:rsid w:val="00C17EE8"/>
    <w:rsid w:val="00C24A66"/>
    <w:rsid w:val="00C30E78"/>
    <w:rsid w:val="00C321E7"/>
    <w:rsid w:val="00C32B25"/>
    <w:rsid w:val="00C47F6E"/>
    <w:rsid w:val="00C53C57"/>
    <w:rsid w:val="00C61A95"/>
    <w:rsid w:val="00C62BDA"/>
    <w:rsid w:val="00C6401D"/>
    <w:rsid w:val="00C707AA"/>
    <w:rsid w:val="00C72D4E"/>
    <w:rsid w:val="00C7378B"/>
    <w:rsid w:val="00C74D71"/>
    <w:rsid w:val="00C76B08"/>
    <w:rsid w:val="00C76B46"/>
    <w:rsid w:val="00C81F2C"/>
    <w:rsid w:val="00C83F37"/>
    <w:rsid w:val="00CA2AC6"/>
    <w:rsid w:val="00CA68D7"/>
    <w:rsid w:val="00CB5AE5"/>
    <w:rsid w:val="00CB5EF2"/>
    <w:rsid w:val="00CC0A06"/>
    <w:rsid w:val="00CC2CC1"/>
    <w:rsid w:val="00CC3498"/>
    <w:rsid w:val="00CD1B62"/>
    <w:rsid w:val="00CD7E18"/>
    <w:rsid w:val="00CE0A5A"/>
    <w:rsid w:val="00CE2F59"/>
    <w:rsid w:val="00D14609"/>
    <w:rsid w:val="00D17B75"/>
    <w:rsid w:val="00D2346D"/>
    <w:rsid w:val="00D32C1F"/>
    <w:rsid w:val="00D33ED0"/>
    <w:rsid w:val="00D33EDC"/>
    <w:rsid w:val="00D33F3C"/>
    <w:rsid w:val="00D4421A"/>
    <w:rsid w:val="00D446E3"/>
    <w:rsid w:val="00D52322"/>
    <w:rsid w:val="00D5266F"/>
    <w:rsid w:val="00D544B6"/>
    <w:rsid w:val="00D545A2"/>
    <w:rsid w:val="00D6145C"/>
    <w:rsid w:val="00D635D4"/>
    <w:rsid w:val="00D636D7"/>
    <w:rsid w:val="00D704B4"/>
    <w:rsid w:val="00D70767"/>
    <w:rsid w:val="00D70CB0"/>
    <w:rsid w:val="00D72B18"/>
    <w:rsid w:val="00D83EC7"/>
    <w:rsid w:val="00D87B23"/>
    <w:rsid w:val="00D958FE"/>
    <w:rsid w:val="00D95E32"/>
    <w:rsid w:val="00DA24D3"/>
    <w:rsid w:val="00DB0C76"/>
    <w:rsid w:val="00DB5A84"/>
    <w:rsid w:val="00DB5E9C"/>
    <w:rsid w:val="00DC53C2"/>
    <w:rsid w:val="00DD3213"/>
    <w:rsid w:val="00DD5A14"/>
    <w:rsid w:val="00DD6A3A"/>
    <w:rsid w:val="00DF3187"/>
    <w:rsid w:val="00DF5F2B"/>
    <w:rsid w:val="00E00DF7"/>
    <w:rsid w:val="00E07626"/>
    <w:rsid w:val="00E10647"/>
    <w:rsid w:val="00E1465D"/>
    <w:rsid w:val="00E16032"/>
    <w:rsid w:val="00E16465"/>
    <w:rsid w:val="00E16C89"/>
    <w:rsid w:val="00E201E6"/>
    <w:rsid w:val="00E2050A"/>
    <w:rsid w:val="00E22137"/>
    <w:rsid w:val="00E2795C"/>
    <w:rsid w:val="00E307C2"/>
    <w:rsid w:val="00E3418B"/>
    <w:rsid w:val="00E3438E"/>
    <w:rsid w:val="00E45D2B"/>
    <w:rsid w:val="00E50697"/>
    <w:rsid w:val="00E51B7A"/>
    <w:rsid w:val="00E55A30"/>
    <w:rsid w:val="00E73C3F"/>
    <w:rsid w:val="00E76201"/>
    <w:rsid w:val="00E77ABF"/>
    <w:rsid w:val="00E81F84"/>
    <w:rsid w:val="00E8558F"/>
    <w:rsid w:val="00E85E4E"/>
    <w:rsid w:val="00E86E9F"/>
    <w:rsid w:val="00E87474"/>
    <w:rsid w:val="00E955BD"/>
    <w:rsid w:val="00EB29DC"/>
    <w:rsid w:val="00EB5E6E"/>
    <w:rsid w:val="00EB6282"/>
    <w:rsid w:val="00EC0598"/>
    <w:rsid w:val="00EC4514"/>
    <w:rsid w:val="00EC66A6"/>
    <w:rsid w:val="00EC7E80"/>
    <w:rsid w:val="00ED21B3"/>
    <w:rsid w:val="00ED5B62"/>
    <w:rsid w:val="00ED60C7"/>
    <w:rsid w:val="00EE01EA"/>
    <w:rsid w:val="00EE02DD"/>
    <w:rsid w:val="00EE4C1E"/>
    <w:rsid w:val="00EE5970"/>
    <w:rsid w:val="00EE5EBA"/>
    <w:rsid w:val="00F00001"/>
    <w:rsid w:val="00F079A3"/>
    <w:rsid w:val="00F07C8B"/>
    <w:rsid w:val="00F11876"/>
    <w:rsid w:val="00F12DA7"/>
    <w:rsid w:val="00F16BDB"/>
    <w:rsid w:val="00F311BF"/>
    <w:rsid w:val="00F33372"/>
    <w:rsid w:val="00F35A7E"/>
    <w:rsid w:val="00F376C5"/>
    <w:rsid w:val="00F50243"/>
    <w:rsid w:val="00F5028F"/>
    <w:rsid w:val="00F50571"/>
    <w:rsid w:val="00F6408D"/>
    <w:rsid w:val="00F671AD"/>
    <w:rsid w:val="00F73B63"/>
    <w:rsid w:val="00F741C6"/>
    <w:rsid w:val="00F75166"/>
    <w:rsid w:val="00F77B89"/>
    <w:rsid w:val="00F83943"/>
    <w:rsid w:val="00F85760"/>
    <w:rsid w:val="00F85CCF"/>
    <w:rsid w:val="00F86488"/>
    <w:rsid w:val="00F905A9"/>
    <w:rsid w:val="00F94AB6"/>
    <w:rsid w:val="00F96C87"/>
    <w:rsid w:val="00FA1D48"/>
    <w:rsid w:val="00FA20FC"/>
    <w:rsid w:val="00FA4AA4"/>
    <w:rsid w:val="00FA5611"/>
    <w:rsid w:val="00FB14C6"/>
    <w:rsid w:val="00FB356F"/>
    <w:rsid w:val="00FB6D58"/>
    <w:rsid w:val="00FB75F1"/>
    <w:rsid w:val="00FC1162"/>
    <w:rsid w:val="00FC20D7"/>
    <w:rsid w:val="00FC5604"/>
    <w:rsid w:val="00FE2C3F"/>
    <w:rsid w:val="00FE3A97"/>
    <w:rsid w:val="00FF3414"/>
    <w:rsid w:val="00FF45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F38"/>
    <w:pPr>
      <w:suppressAutoHyphens/>
      <w:spacing w:after="160" w:line="252" w:lineRule="auto"/>
    </w:pPr>
    <w:rPr>
      <w:rFonts w:ascii="Calibri" w:hAnsi="Calibri" w:cs="Calibri"/>
      <w:kern w:val="1"/>
      <w:sz w:val="22"/>
      <w:szCs w:val="22"/>
      <w:lang w:eastAsia="ar-SA"/>
    </w:rPr>
  </w:style>
  <w:style w:type="paragraph" w:styleId="1">
    <w:name w:val="heading 1"/>
    <w:basedOn w:val="a"/>
    <w:next w:val="a0"/>
    <w:qFormat/>
    <w:rsid w:val="00673F38"/>
    <w:pPr>
      <w:tabs>
        <w:tab w:val="num" w:pos="0"/>
      </w:tabs>
      <w:spacing w:before="280" w:after="280" w:line="240" w:lineRule="auto"/>
      <w:ind w:left="432" w:hanging="432"/>
      <w:outlineLvl w:val="0"/>
    </w:pPr>
    <w:rPr>
      <w:rFonts w:ascii="Times New Roman" w:hAnsi="Times New Roman" w:cs="Times New Roman"/>
      <w:b/>
      <w:bCs/>
      <w:sz w:val="48"/>
      <w:szCs w:val="48"/>
    </w:rPr>
  </w:style>
  <w:style w:type="paragraph" w:styleId="3">
    <w:name w:val="heading 3"/>
    <w:basedOn w:val="a"/>
    <w:next w:val="a0"/>
    <w:qFormat/>
    <w:rsid w:val="00673F38"/>
    <w:pPr>
      <w:tabs>
        <w:tab w:val="num" w:pos="0"/>
      </w:tabs>
      <w:spacing w:before="280" w:after="280" w:line="240" w:lineRule="auto"/>
      <w:ind w:left="720" w:hanging="720"/>
      <w:outlineLvl w:val="2"/>
    </w:pPr>
    <w:rPr>
      <w:rFonts w:ascii="Times New Roman" w:hAnsi="Times New Roman" w:cs="Times New Roman"/>
      <w:b/>
      <w:bCs/>
      <w:sz w:val="27"/>
      <w:szCs w:val="27"/>
    </w:rPr>
  </w:style>
  <w:style w:type="paragraph" w:styleId="5">
    <w:name w:val="heading 5"/>
    <w:basedOn w:val="a"/>
    <w:next w:val="a"/>
    <w:qFormat/>
    <w:rsid w:val="00673F38"/>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73F38"/>
    <w:rPr>
      <w:rFonts w:ascii="Symbol" w:hAnsi="Symbol" w:cs="Symbol" w:hint="default"/>
      <w:sz w:val="28"/>
      <w:szCs w:val="28"/>
    </w:rPr>
  </w:style>
  <w:style w:type="character" w:customStyle="1" w:styleId="WW8Num1z1">
    <w:name w:val="WW8Num1z1"/>
    <w:rsid w:val="00673F38"/>
    <w:rPr>
      <w:rFonts w:ascii="Courier New" w:hAnsi="Courier New" w:cs="Courier New" w:hint="default"/>
    </w:rPr>
  </w:style>
  <w:style w:type="character" w:customStyle="1" w:styleId="WW8Num1z2">
    <w:name w:val="WW8Num1z2"/>
    <w:rsid w:val="00673F38"/>
    <w:rPr>
      <w:rFonts w:ascii="Wingdings" w:hAnsi="Wingdings" w:cs="Wingdings" w:hint="default"/>
    </w:rPr>
  </w:style>
  <w:style w:type="character" w:customStyle="1" w:styleId="WW8Num1z3">
    <w:name w:val="WW8Num1z3"/>
    <w:rsid w:val="00673F38"/>
  </w:style>
  <w:style w:type="character" w:customStyle="1" w:styleId="WW8Num1z4">
    <w:name w:val="WW8Num1z4"/>
    <w:rsid w:val="00673F38"/>
  </w:style>
  <w:style w:type="character" w:customStyle="1" w:styleId="WW8Num1z5">
    <w:name w:val="WW8Num1z5"/>
    <w:rsid w:val="00673F38"/>
  </w:style>
  <w:style w:type="character" w:customStyle="1" w:styleId="WW8Num1z6">
    <w:name w:val="WW8Num1z6"/>
    <w:rsid w:val="00673F38"/>
  </w:style>
  <w:style w:type="character" w:customStyle="1" w:styleId="WW8Num1z7">
    <w:name w:val="WW8Num1z7"/>
    <w:rsid w:val="00673F38"/>
  </w:style>
  <w:style w:type="character" w:customStyle="1" w:styleId="WW8Num1z8">
    <w:name w:val="WW8Num1z8"/>
    <w:rsid w:val="00673F38"/>
  </w:style>
  <w:style w:type="character" w:customStyle="1" w:styleId="WW8Num2z0">
    <w:name w:val="WW8Num2z0"/>
    <w:rsid w:val="00673F38"/>
    <w:rPr>
      <w:rFonts w:ascii="Symbol" w:hAnsi="Symbol" w:cs="Symbol" w:hint="default"/>
      <w:sz w:val="28"/>
      <w:szCs w:val="28"/>
    </w:rPr>
  </w:style>
  <w:style w:type="character" w:customStyle="1" w:styleId="WW8Num3z0">
    <w:name w:val="WW8Num3z0"/>
    <w:rsid w:val="00673F38"/>
    <w:rPr>
      <w:rFonts w:ascii="Symbol" w:hAnsi="Symbol" w:cs="Symbol" w:hint="default"/>
      <w:lang w:val="ru-RU"/>
    </w:rPr>
  </w:style>
  <w:style w:type="character" w:customStyle="1" w:styleId="WW8Num4z0">
    <w:name w:val="WW8Num4z0"/>
    <w:rsid w:val="00673F38"/>
    <w:rPr>
      <w:rFonts w:cs="Times New Roman" w:hint="default"/>
      <w:b/>
      <w:bCs/>
    </w:rPr>
  </w:style>
  <w:style w:type="character" w:customStyle="1" w:styleId="WW8Num5z0">
    <w:name w:val="WW8Num5z0"/>
    <w:rsid w:val="00673F38"/>
    <w:rPr>
      <w:rFonts w:ascii="Symbol" w:hAnsi="Symbol" w:cs="Symbol" w:hint="default"/>
      <w:sz w:val="28"/>
      <w:szCs w:val="28"/>
    </w:rPr>
  </w:style>
  <w:style w:type="character" w:customStyle="1" w:styleId="WW8Num6z0">
    <w:name w:val="WW8Num6z0"/>
    <w:rsid w:val="00673F38"/>
    <w:rPr>
      <w:rFonts w:ascii="Times New Roman" w:hAnsi="Times New Roman" w:cs="Times New Roman"/>
      <w:sz w:val="28"/>
      <w:szCs w:val="28"/>
    </w:rPr>
  </w:style>
  <w:style w:type="character" w:customStyle="1" w:styleId="WW8Num7z0">
    <w:name w:val="WW8Num7z0"/>
    <w:rsid w:val="00673F38"/>
    <w:rPr>
      <w:rFonts w:ascii="Symbol" w:hAnsi="Symbol" w:cs="Symbol" w:hint="default"/>
      <w:sz w:val="28"/>
      <w:szCs w:val="28"/>
    </w:rPr>
  </w:style>
  <w:style w:type="character" w:customStyle="1" w:styleId="WW8Num2z1">
    <w:name w:val="WW8Num2z1"/>
    <w:rsid w:val="00673F38"/>
    <w:rPr>
      <w:rFonts w:ascii="Courier New" w:hAnsi="Courier New" w:cs="Courier New" w:hint="default"/>
    </w:rPr>
  </w:style>
  <w:style w:type="character" w:customStyle="1" w:styleId="WW8Num2z2">
    <w:name w:val="WW8Num2z2"/>
    <w:rsid w:val="00673F38"/>
    <w:rPr>
      <w:rFonts w:ascii="Wingdings" w:hAnsi="Wingdings" w:cs="Wingdings" w:hint="default"/>
    </w:rPr>
  </w:style>
  <w:style w:type="character" w:customStyle="1" w:styleId="WW8Num3z1">
    <w:name w:val="WW8Num3z1"/>
    <w:rsid w:val="00673F38"/>
    <w:rPr>
      <w:rFonts w:ascii="Courier New" w:hAnsi="Courier New" w:cs="Courier New" w:hint="default"/>
    </w:rPr>
  </w:style>
  <w:style w:type="character" w:customStyle="1" w:styleId="WW8Num3z2">
    <w:name w:val="WW8Num3z2"/>
    <w:rsid w:val="00673F38"/>
    <w:rPr>
      <w:rFonts w:ascii="Wingdings" w:hAnsi="Wingdings" w:cs="Wingdings" w:hint="default"/>
    </w:rPr>
  </w:style>
  <w:style w:type="character" w:customStyle="1" w:styleId="WW8Num4z1">
    <w:name w:val="WW8Num4z1"/>
    <w:rsid w:val="00673F38"/>
    <w:rPr>
      <w:rFonts w:cs="Times New Roman"/>
    </w:rPr>
  </w:style>
  <w:style w:type="character" w:customStyle="1" w:styleId="WW8Num5z1">
    <w:name w:val="WW8Num5z1"/>
    <w:rsid w:val="00673F38"/>
    <w:rPr>
      <w:rFonts w:ascii="Courier New" w:hAnsi="Courier New" w:cs="Times New Roman" w:hint="default"/>
    </w:rPr>
  </w:style>
  <w:style w:type="character" w:customStyle="1" w:styleId="WW8Num5z2">
    <w:name w:val="WW8Num5z2"/>
    <w:rsid w:val="00673F38"/>
    <w:rPr>
      <w:rFonts w:ascii="Wingdings" w:hAnsi="Wingdings" w:cs="Wingdings" w:hint="default"/>
    </w:rPr>
  </w:style>
  <w:style w:type="character" w:customStyle="1" w:styleId="WW8Num6z1">
    <w:name w:val="WW8Num6z1"/>
    <w:rsid w:val="00673F38"/>
    <w:rPr>
      <w:rFonts w:cs="Times New Roman"/>
    </w:rPr>
  </w:style>
  <w:style w:type="character" w:customStyle="1" w:styleId="WW8Num7z1">
    <w:name w:val="WW8Num7z1"/>
    <w:rsid w:val="00673F38"/>
    <w:rPr>
      <w:rFonts w:ascii="Courier New" w:hAnsi="Courier New" w:cs="Courier New" w:hint="default"/>
    </w:rPr>
  </w:style>
  <w:style w:type="character" w:customStyle="1" w:styleId="WW8Num7z2">
    <w:name w:val="WW8Num7z2"/>
    <w:rsid w:val="00673F38"/>
    <w:rPr>
      <w:rFonts w:ascii="Wingdings" w:hAnsi="Wingdings" w:cs="Wingdings" w:hint="default"/>
    </w:rPr>
  </w:style>
  <w:style w:type="character" w:customStyle="1" w:styleId="WW8Num8z0">
    <w:name w:val="WW8Num8z0"/>
    <w:rsid w:val="00673F38"/>
    <w:rPr>
      <w:rFonts w:hint="default"/>
    </w:rPr>
  </w:style>
  <w:style w:type="character" w:customStyle="1" w:styleId="WW8Num8z1">
    <w:name w:val="WW8Num8z1"/>
    <w:rsid w:val="00673F38"/>
  </w:style>
  <w:style w:type="character" w:customStyle="1" w:styleId="WW8Num8z2">
    <w:name w:val="WW8Num8z2"/>
    <w:rsid w:val="00673F38"/>
  </w:style>
  <w:style w:type="character" w:customStyle="1" w:styleId="WW8Num8z3">
    <w:name w:val="WW8Num8z3"/>
    <w:rsid w:val="00673F38"/>
  </w:style>
  <w:style w:type="character" w:customStyle="1" w:styleId="WW8Num8z4">
    <w:name w:val="WW8Num8z4"/>
    <w:rsid w:val="00673F38"/>
  </w:style>
  <w:style w:type="character" w:customStyle="1" w:styleId="WW8Num8z5">
    <w:name w:val="WW8Num8z5"/>
    <w:rsid w:val="00673F38"/>
  </w:style>
  <w:style w:type="character" w:customStyle="1" w:styleId="WW8Num8z6">
    <w:name w:val="WW8Num8z6"/>
    <w:rsid w:val="00673F38"/>
  </w:style>
  <w:style w:type="character" w:customStyle="1" w:styleId="WW8Num8z7">
    <w:name w:val="WW8Num8z7"/>
    <w:rsid w:val="00673F38"/>
  </w:style>
  <w:style w:type="character" w:customStyle="1" w:styleId="WW8Num8z8">
    <w:name w:val="WW8Num8z8"/>
    <w:rsid w:val="00673F38"/>
  </w:style>
  <w:style w:type="character" w:customStyle="1" w:styleId="WW8Num9z0">
    <w:name w:val="WW8Num9z0"/>
    <w:rsid w:val="00673F38"/>
    <w:rPr>
      <w:rFonts w:ascii="Symbol" w:hAnsi="Symbol" w:cs="Symbol" w:hint="default"/>
      <w:sz w:val="28"/>
      <w:szCs w:val="28"/>
    </w:rPr>
  </w:style>
  <w:style w:type="character" w:customStyle="1" w:styleId="WW8Num9z1">
    <w:name w:val="WW8Num9z1"/>
    <w:rsid w:val="00673F38"/>
    <w:rPr>
      <w:rFonts w:ascii="Courier New" w:hAnsi="Courier New" w:cs="Courier New" w:hint="default"/>
    </w:rPr>
  </w:style>
  <w:style w:type="character" w:customStyle="1" w:styleId="WW8Num9z2">
    <w:name w:val="WW8Num9z2"/>
    <w:rsid w:val="00673F38"/>
    <w:rPr>
      <w:rFonts w:ascii="Wingdings" w:hAnsi="Wingdings" w:cs="Wingdings" w:hint="default"/>
    </w:rPr>
  </w:style>
  <w:style w:type="character" w:customStyle="1" w:styleId="WW8Num10z0">
    <w:name w:val="WW8Num10z0"/>
    <w:rsid w:val="00673F38"/>
    <w:rPr>
      <w:rFonts w:ascii="Times New Roman" w:eastAsia="Times New Roman" w:hAnsi="Times New Roman" w:cs="Times New Roman"/>
      <w:sz w:val="28"/>
      <w:szCs w:val="28"/>
    </w:rPr>
  </w:style>
  <w:style w:type="character" w:customStyle="1" w:styleId="WW8Num10z1">
    <w:name w:val="WW8Num10z1"/>
    <w:rsid w:val="00673F38"/>
  </w:style>
  <w:style w:type="character" w:customStyle="1" w:styleId="WW8Num10z2">
    <w:name w:val="WW8Num10z2"/>
    <w:rsid w:val="00673F38"/>
  </w:style>
  <w:style w:type="character" w:customStyle="1" w:styleId="WW8Num10z3">
    <w:name w:val="WW8Num10z3"/>
    <w:rsid w:val="00673F38"/>
  </w:style>
  <w:style w:type="character" w:customStyle="1" w:styleId="WW8Num10z4">
    <w:name w:val="WW8Num10z4"/>
    <w:rsid w:val="00673F38"/>
  </w:style>
  <w:style w:type="character" w:customStyle="1" w:styleId="WW8Num10z5">
    <w:name w:val="WW8Num10z5"/>
    <w:rsid w:val="00673F38"/>
  </w:style>
  <w:style w:type="character" w:customStyle="1" w:styleId="WW8Num10z6">
    <w:name w:val="WW8Num10z6"/>
    <w:rsid w:val="00673F38"/>
  </w:style>
  <w:style w:type="character" w:customStyle="1" w:styleId="WW8Num10z7">
    <w:name w:val="WW8Num10z7"/>
    <w:rsid w:val="00673F38"/>
  </w:style>
  <w:style w:type="character" w:customStyle="1" w:styleId="WW8Num10z8">
    <w:name w:val="WW8Num10z8"/>
    <w:rsid w:val="00673F38"/>
  </w:style>
  <w:style w:type="character" w:customStyle="1" w:styleId="10">
    <w:name w:val="Основной шрифт абзаца1"/>
    <w:rsid w:val="00673F38"/>
  </w:style>
  <w:style w:type="character" w:customStyle="1" w:styleId="4">
    <w:name w:val="Основной текст (4)_"/>
    <w:rsid w:val="00673F38"/>
    <w:rPr>
      <w:b/>
      <w:bCs/>
      <w:sz w:val="22"/>
      <w:szCs w:val="22"/>
      <w:lang w:eastAsia="ar-SA" w:bidi="ar-SA"/>
    </w:rPr>
  </w:style>
  <w:style w:type="character" w:customStyle="1" w:styleId="apple-converted-space">
    <w:name w:val="apple-converted-space"/>
    <w:rsid w:val="00673F38"/>
    <w:rPr>
      <w:rFonts w:ascii="Times New Roman" w:hAnsi="Times New Roman" w:cs="Times New Roman" w:hint="default"/>
    </w:rPr>
  </w:style>
  <w:style w:type="character" w:customStyle="1" w:styleId="a4">
    <w:name w:val="Подпись к таблице_"/>
    <w:rsid w:val="00673F38"/>
    <w:rPr>
      <w:b/>
      <w:bCs/>
      <w:sz w:val="26"/>
      <w:szCs w:val="26"/>
      <w:lang w:eastAsia="ar-SA" w:bidi="ar-SA"/>
    </w:rPr>
  </w:style>
  <w:style w:type="character" w:customStyle="1" w:styleId="2">
    <w:name w:val="Основной текст (2)_"/>
    <w:rsid w:val="00673F38"/>
    <w:rPr>
      <w:sz w:val="24"/>
      <w:szCs w:val="24"/>
      <w:lang w:eastAsia="ar-SA" w:bidi="ar-SA"/>
    </w:rPr>
  </w:style>
  <w:style w:type="character" w:customStyle="1" w:styleId="213pt">
    <w:name w:val="Основной текст (2) + 13 pt"/>
    <w:rsid w:val="00673F38"/>
    <w:rPr>
      <w:color w:val="000000"/>
      <w:spacing w:val="0"/>
      <w:w w:val="100"/>
      <w:position w:val="0"/>
      <w:sz w:val="26"/>
      <w:szCs w:val="26"/>
      <w:vertAlign w:val="baseline"/>
      <w:lang w:val="ru-RU" w:eastAsia="ar-SA" w:bidi="ar-SA"/>
    </w:rPr>
  </w:style>
  <w:style w:type="character" w:customStyle="1" w:styleId="11">
    <w:name w:val="Заголовок №1_"/>
    <w:rsid w:val="00673F38"/>
    <w:rPr>
      <w:b/>
      <w:bCs/>
      <w:sz w:val="26"/>
      <w:szCs w:val="26"/>
      <w:lang w:eastAsia="ar-SA" w:bidi="ar-SA"/>
    </w:rPr>
  </w:style>
  <w:style w:type="character" w:customStyle="1" w:styleId="30">
    <w:name w:val="Основной текст (3)_"/>
    <w:rsid w:val="00673F38"/>
    <w:rPr>
      <w:b/>
      <w:bCs/>
      <w:sz w:val="26"/>
      <w:szCs w:val="26"/>
      <w:lang w:eastAsia="ar-SA" w:bidi="ar-SA"/>
    </w:rPr>
  </w:style>
  <w:style w:type="character" w:customStyle="1" w:styleId="412pt">
    <w:name w:val="Основной текст (4) + 12 pt"/>
    <w:rsid w:val="00673F38"/>
    <w:rPr>
      <w:b w:val="0"/>
      <w:bCs w:val="0"/>
      <w:color w:val="000000"/>
      <w:spacing w:val="0"/>
      <w:w w:val="100"/>
      <w:position w:val="0"/>
      <w:sz w:val="24"/>
      <w:szCs w:val="24"/>
      <w:vertAlign w:val="baseline"/>
      <w:lang w:val="ru-RU" w:eastAsia="ar-SA" w:bidi="ar-SA"/>
    </w:rPr>
  </w:style>
  <w:style w:type="character" w:customStyle="1" w:styleId="a5">
    <w:name w:val="Верхний колонтитул Знак"/>
    <w:rsid w:val="00673F38"/>
    <w:rPr>
      <w:rFonts w:ascii="Calibri" w:hAnsi="Calibri" w:cs="Calibri"/>
      <w:sz w:val="22"/>
      <w:szCs w:val="22"/>
    </w:rPr>
  </w:style>
  <w:style w:type="character" w:customStyle="1" w:styleId="a6">
    <w:name w:val="Нижний колонтитул Знак"/>
    <w:rsid w:val="00673F38"/>
    <w:rPr>
      <w:rFonts w:ascii="Calibri" w:hAnsi="Calibri" w:cs="Calibri"/>
      <w:sz w:val="22"/>
      <w:szCs w:val="22"/>
    </w:rPr>
  </w:style>
  <w:style w:type="character" w:customStyle="1" w:styleId="513pt">
    <w:name w:val="Основной текст (5) + 13 pt"/>
    <w:rsid w:val="00673F38"/>
    <w:rPr>
      <w:rFonts w:ascii="Times New Roman" w:hAnsi="Times New Roman" w:cs="Times New Roman"/>
      <w:b/>
      <w:bCs/>
      <w:color w:val="000000"/>
      <w:spacing w:val="0"/>
      <w:w w:val="100"/>
      <w:position w:val="0"/>
      <w:sz w:val="26"/>
      <w:szCs w:val="26"/>
      <w:u w:val="none"/>
      <w:vertAlign w:val="baseline"/>
      <w:lang w:val="ru-RU"/>
    </w:rPr>
  </w:style>
  <w:style w:type="character" w:styleId="a7">
    <w:name w:val="Hyperlink"/>
    <w:rsid w:val="00673F38"/>
    <w:rPr>
      <w:color w:val="auto"/>
      <w:u w:val="single"/>
    </w:rPr>
  </w:style>
  <w:style w:type="character" w:customStyle="1" w:styleId="FootnoteCharacters">
    <w:name w:val="Footnote Characters"/>
    <w:rsid w:val="00673F38"/>
  </w:style>
  <w:style w:type="character" w:customStyle="1" w:styleId="EndnoteCharacters">
    <w:name w:val="Endnote Characters"/>
    <w:rsid w:val="00673F38"/>
  </w:style>
  <w:style w:type="character" w:styleId="a8">
    <w:name w:val="FollowedHyperlink"/>
    <w:rsid w:val="00673F38"/>
    <w:rPr>
      <w:color w:val="800000"/>
      <w:u w:val="single"/>
    </w:rPr>
  </w:style>
  <w:style w:type="paragraph" w:customStyle="1" w:styleId="Heading">
    <w:name w:val="Heading"/>
    <w:basedOn w:val="a"/>
    <w:next w:val="a0"/>
    <w:rsid w:val="00673F38"/>
    <w:pPr>
      <w:keepNext/>
      <w:spacing w:before="240" w:after="120"/>
    </w:pPr>
    <w:rPr>
      <w:rFonts w:ascii="Arial" w:eastAsia="Arial Unicode MS" w:hAnsi="Arial" w:cs="Mangal"/>
      <w:sz w:val="28"/>
      <w:szCs w:val="28"/>
    </w:rPr>
  </w:style>
  <w:style w:type="paragraph" w:styleId="a0">
    <w:name w:val="Body Text"/>
    <w:basedOn w:val="a"/>
    <w:rsid w:val="00673F38"/>
    <w:pPr>
      <w:spacing w:after="120"/>
    </w:pPr>
  </w:style>
  <w:style w:type="paragraph" w:styleId="a9">
    <w:name w:val="List"/>
    <w:basedOn w:val="a0"/>
    <w:rsid w:val="00673F38"/>
    <w:rPr>
      <w:rFonts w:cs="Mangal"/>
    </w:rPr>
  </w:style>
  <w:style w:type="paragraph" w:customStyle="1" w:styleId="12">
    <w:name w:val="Название объекта1"/>
    <w:basedOn w:val="a"/>
    <w:rsid w:val="00673F38"/>
    <w:pPr>
      <w:suppressLineNumbers/>
      <w:spacing w:before="120" w:after="120"/>
    </w:pPr>
    <w:rPr>
      <w:rFonts w:cs="Mangal"/>
      <w:i/>
      <w:iCs/>
      <w:sz w:val="24"/>
      <w:szCs w:val="24"/>
    </w:rPr>
  </w:style>
  <w:style w:type="paragraph" w:customStyle="1" w:styleId="Index">
    <w:name w:val="Index"/>
    <w:basedOn w:val="a"/>
    <w:rsid w:val="00673F38"/>
    <w:pPr>
      <w:suppressLineNumbers/>
    </w:pPr>
    <w:rPr>
      <w:rFonts w:cs="Mangal"/>
    </w:rPr>
  </w:style>
  <w:style w:type="paragraph" w:styleId="aa">
    <w:name w:val="Balloon Text"/>
    <w:basedOn w:val="a"/>
    <w:rsid w:val="00673F38"/>
    <w:rPr>
      <w:rFonts w:ascii="Tahoma" w:hAnsi="Tahoma" w:cs="Tahoma"/>
      <w:sz w:val="16"/>
      <w:szCs w:val="16"/>
    </w:rPr>
  </w:style>
  <w:style w:type="paragraph" w:styleId="ab">
    <w:name w:val="Normal (Web)"/>
    <w:basedOn w:val="a"/>
    <w:uiPriority w:val="99"/>
    <w:rsid w:val="00673F38"/>
    <w:pPr>
      <w:spacing w:before="280" w:after="280" w:line="240" w:lineRule="auto"/>
    </w:pPr>
    <w:rPr>
      <w:rFonts w:ascii="Times New Roman" w:eastAsia="Arial Unicode MS" w:hAnsi="Times New Roman" w:cs="Times New Roman"/>
      <w:sz w:val="24"/>
      <w:szCs w:val="24"/>
    </w:rPr>
  </w:style>
  <w:style w:type="paragraph" w:customStyle="1" w:styleId="40">
    <w:name w:val="Основной текст (4)"/>
    <w:basedOn w:val="a"/>
    <w:rsid w:val="00673F38"/>
    <w:pPr>
      <w:widowControl w:val="0"/>
      <w:shd w:val="clear" w:color="auto" w:fill="FFFFFF"/>
      <w:spacing w:after="0" w:line="298" w:lineRule="exact"/>
      <w:ind w:firstLine="560"/>
      <w:jc w:val="both"/>
    </w:pPr>
    <w:rPr>
      <w:rFonts w:ascii="Times New Roman" w:hAnsi="Times New Roman" w:cs="Times New Roman"/>
      <w:b/>
      <w:bCs/>
    </w:rPr>
  </w:style>
  <w:style w:type="paragraph" w:customStyle="1" w:styleId="ac">
    <w:name w:val="Подпись к таблице"/>
    <w:basedOn w:val="a"/>
    <w:rsid w:val="00673F38"/>
    <w:pPr>
      <w:widowControl w:val="0"/>
      <w:shd w:val="clear" w:color="auto" w:fill="FFFFFF"/>
      <w:spacing w:after="0" w:line="312" w:lineRule="exact"/>
      <w:jc w:val="center"/>
    </w:pPr>
    <w:rPr>
      <w:rFonts w:ascii="Times New Roman" w:hAnsi="Times New Roman" w:cs="Times New Roman"/>
      <w:b/>
      <w:bCs/>
      <w:sz w:val="26"/>
      <w:szCs w:val="26"/>
    </w:rPr>
  </w:style>
  <w:style w:type="paragraph" w:customStyle="1" w:styleId="13">
    <w:name w:val="Абзац списка1"/>
    <w:basedOn w:val="a"/>
    <w:rsid w:val="00673F38"/>
    <w:pPr>
      <w:widowControl w:val="0"/>
      <w:spacing w:after="0" w:line="240" w:lineRule="auto"/>
      <w:ind w:left="720"/>
    </w:pPr>
    <w:rPr>
      <w:rFonts w:ascii="Arial Unicode MS" w:hAnsi="Arial Unicode MS" w:cs="Arial Unicode MS"/>
      <w:color w:val="000000"/>
      <w:sz w:val="24"/>
      <w:szCs w:val="24"/>
    </w:rPr>
  </w:style>
  <w:style w:type="paragraph" w:customStyle="1" w:styleId="ad">
    <w:name w:val="Знак Знак Знак Знак"/>
    <w:basedOn w:val="a"/>
    <w:rsid w:val="00673F38"/>
    <w:pPr>
      <w:spacing w:line="240" w:lineRule="exact"/>
    </w:pPr>
    <w:rPr>
      <w:rFonts w:ascii="Verdana" w:hAnsi="Verdana" w:cs="Times New Roman"/>
      <w:sz w:val="20"/>
      <w:szCs w:val="20"/>
      <w:lang w:val="en-US"/>
    </w:rPr>
  </w:style>
  <w:style w:type="paragraph" w:customStyle="1" w:styleId="20">
    <w:name w:val="Основной текст (2)"/>
    <w:basedOn w:val="a"/>
    <w:rsid w:val="00673F38"/>
    <w:pPr>
      <w:widowControl w:val="0"/>
      <w:shd w:val="clear" w:color="auto" w:fill="FFFFFF"/>
      <w:spacing w:before="180" w:after="0" w:line="322" w:lineRule="exact"/>
      <w:jc w:val="both"/>
    </w:pPr>
    <w:rPr>
      <w:rFonts w:ascii="Times New Roman" w:hAnsi="Times New Roman" w:cs="Times New Roman"/>
      <w:sz w:val="24"/>
      <w:szCs w:val="24"/>
    </w:rPr>
  </w:style>
  <w:style w:type="paragraph" w:customStyle="1" w:styleId="14">
    <w:name w:val="Заголовок №1"/>
    <w:basedOn w:val="a"/>
    <w:rsid w:val="00673F38"/>
    <w:pPr>
      <w:widowControl w:val="0"/>
      <w:shd w:val="clear" w:color="auto" w:fill="FFFFFF"/>
      <w:spacing w:before="240" w:after="240" w:line="240" w:lineRule="atLeast"/>
      <w:jc w:val="both"/>
    </w:pPr>
    <w:rPr>
      <w:rFonts w:ascii="Times New Roman" w:hAnsi="Times New Roman" w:cs="Times New Roman"/>
      <w:b/>
      <w:bCs/>
      <w:sz w:val="26"/>
      <w:szCs w:val="26"/>
    </w:rPr>
  </w:style>
  <w:style w:type="paragraph" w:customStyle="1" w:styleId="31">
    <w:name w:val="Основной текст (3)"/>
    <w:basedOn w:val="a"/>
    <w:rsid w:val="00673F38"/>
    <w:pPr>
      <w:widowControl w:val="0"/>
      <w:shd w:val="clear" w:color="auto" w:fill="FFFFFF"/>
      <w:spacing w:before="360" w:after="180" w:line="322" w:lineRule="exact"/>
      <w:jc w:val="center"/>
    </w:pPr>
    <w:rPr>
      <w:rFonts w:ascii="Times New Roman" w:hAnsi="Times New Roman" w:cs="Times New Roman"/>
      <w:b/>
      <w:bCs/>
      <w:sz w:val="26"/>
      <w:szCs w:val="26"/>
    </w:rPr>
  </w:style>
  <w:style w:type="paragraph" w:styleId="ae">
    <w:name w:val="header"/>
    <w:basedOn w:val="a"/>
    <w:rsid w:val="00673F38"/>
    <w:pPr>
      <w:tabs>
        <w:tab w:val="center" w:pos="4677"/>
        <w:tab w:val="right" w:pos="9355"/>
      </w:tabs>
    </w:pPr>
    <w:rPr>
      <w:rFonts w:cs="Times New Roman"/>
    </w:rPr>
  </w:style>
  <w:style w:type="paragraph" w:styleId="af">
    <w:name w:val="footer"/>
    <w:basedOn w:val="a"/>
    <w:rsid w:val="00673F38"/>
    <w:pPr>
      <w:tabs>
        <w:tab w:val="center" w:pos="4677"/>
        <w:tab w:val="right" w:pos="9355"/>
      </w:tabs>
    </w:pPr>
    <w:rPr>
      <w:rFonts w:cs="Times New Roman"/>
    </w:rPr>
  </w:style>
  <w:style w:type="paragraph" w:styleId="af0">
    <w:name w:val="List Paragraph"/>
    <w:basedOn w:val="a"/>
    <w:qFormat/>
    <w:rsid w:val="00673F38"/>
    <w:pPr>
      <w:widowControl w:val="0"/>
      <w:spacing w:after="0" w:line="240" w:lineRule="auto"/>
      <w:ind w:left="720"/>
    </w:pPr>
    <w:rPr>
      <w:rFonts w:ascii="Arial Unicode MS" w:eastAsia="Arial Unicode MS" w:hAnsi="Arial Unicode MS" w:cs="Arial Unicode MS"/>
      <w:color w:val="000000"/>
      <w:sz w:val="24"/>
      <w:szCs w:val="24"/>
    </w:rPr>
  </w:style>
  <w:style w:type="paragraph" w:customStyle="1" w:styleId="Standard">
    <w:name w:val="Standard"/>
    <w:rsid w:val="00673F38"/>
    <w:pPr>
      <w:suppressAutoHyphens/>
      <w:textAlignment w:val="baseline"/>
    </w:pPr>
    <w:rPr>
      <w:kern w:val="1"/>
      <w:lang w:eastAsia="ar-SA"/>
    </w:rPr>
  </w:style>
  <w:style w:type="paragraph" w:customStyle="1" w:styleId="TableContents">
    <w:name w:val="Table Contents"/>
    <w:basedOn w:val="a"/>
    <w:rsid w:val="00673F38"/>
    <w:pPr>
      <w:suppressLineNumbers/>
    </w:pPr>
  </w:style>
  <w:style w:type="paragraph" w:customStyle="1" w:styleId="TableHeading">
    <w:name w:val="Table Heading"/>
    <w:basedOn w:val="TableContents"/>
    <w:rsid w:val="00673F38"/>
    <w:pPr>
      <w:jc w:val="center"/>
    </w:pPr>
    <w:rPr>
      <w:b/>
      <w:bCs/>
    </w:rPr>
  </w:style>
  <w:style w:type="paragraph" w:customStyle="1" w:styleId="ListContents">
    <w:name w:val="List Contents"/>
    <w:basedOn w:val="a"/>
    <w:rsid w:val="00673F38"/>
    <w:pPr>
      <w:ind w:left="567"/>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lashov-t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69A65-B4BA-4CC9-B6C5-D164B47A9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2420</Words>
  <Characters>13798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Наименование предприятия бюджетной сферы</vt:lpstr>
    </vt:vector>
  </TitlesOfParts>
  <Company>Microsoft</Company>
  <LinksUpToDate>false</LinksUpToDate>
  <CharactersWithSpaces>16186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предприятия бюджетной сферы</dc:title>
  <dc:creator>ПТО</dc:creator>
  <cp:lastModifiedBy>Делопроизводство</cp:lastModifiedBy>
  <cp:revision>2</cp:revision>
  <cp:lastPrinted>2022-06-23T11:08:00Z</cp:lastPrinted>
  <dcterms:created xsi:type="dcterms:W3CDTF">2022-07-08T10:55:00Z</dcterms:created>
  <dcterms:modified xsi:type="dcterms:W3CDTF">2022-07-08T10:55:00Z</dcterms:modified>
</cp:coreProperties>
</file>