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3E" w:rsidRDefault="0096663E" w:rsidP="00C9165C">
      <w:pPr>
        <w:ind w:right="21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14.12.2021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376-п</w:t>
      </w: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Default="0096663E" w:rsidP="001B7A52">
      <w:pPr>
        <w:ind w:right="4536"/>
        <w:jc w:val="both"/>
        <w:rPr>
          <w:b/>
          <w:bCs/>
          <w:sz w:val="28"/>
          <w:szCs w:val="28"/>
        </w:rPr>
      </w:pPr>
    </w:p>
    <w:p w:rsidR="0096663E" w:rsidRPr="00BC44D0" w:rsidRDefault="0096663E" w:rsidP="001B7A52">
      <w:pPr>
        <w:tabs>
          <w:tab w:val="left" w:pos="5812"/>
        </w:tabs>
        <w:ind w:right="4251"/>
        <w:jc w:val="both"/>
      </w:pPr>
      <w:r w:rsidRPr="00BC44D0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город Балашов от 26.06.2018 г. №34-п «Об 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</w:t>
      </w:r>
      <w:r w:rsidRPr="00BC44D0">
        <w:rPr>
          <w:sz w:val="28"/>
          <w:szCs w:val="28"/>
        </w:rPr>
        <w:t xml:space="preserve"> </w:t>
      </w:r>
    </w:p>
    <w:p w:rsidR="0096663E" w:rsidRPr="00BC44D0" w:rsidRDefault="0096663E" w:rsidP="001B7A52">
      <w:pPr>
        <w:jc w:val="both"/>
      </w:pPr>
      <w:r w:rsidRPr="00BC44D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63E" w:rsidRPr="00BC44D0" w:rsidRDefault="0096663E" w:rsidP="001B7A52">
      <w:pPr>
        <w:ind w:firstLine="709"/>
        <w:jc w:val="both"/>
      </w:pPr>
      <w:r w:rsidRPr="00BC44D0">
        <w:rPr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BC44D0">
        <w:rPr>
          <w:color w:val="000000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96663E" w:rsidRPr="00BC44D0" w:rsidRDefault="0096663E" w:rsidP="001B7A52">
      <w:pPr>
        <w:ind w:firstLine="709"/>
        <w:jc w:val="both"/>
        <w:rPr>
          <w:b/>
          <w:bCs/>
          <w:color w:val="000000"/>
        </w:rPr>
      </w:pPr>
    </w:p>
    <w:p w:rsidR="0096663E" w:rsidRPr="00BC44D0" w:rsidRDefault="0096663E" w:rsidP="001B7A52">
      <w:pPr>
        <w:pStyle w:val="NormalWeb"/>
        <w:spacing w:before="0" w:after="0"/>
        <w:ind w:firstLine="709"/>
        <w:jc w:val="center"/>
      </w:pPr>
      <w:r w:rsidRPr="00BC44D0">
        <w:rPr>
          <w:b/>
          <w:bCs/>
          <w:color w:val="000000"/>
          <w:sz w:val="28"/>
          <w:szCs w:val="28"/>
        </w:rPr>
        <w:t>ПОСТАНОВЛЯЕТ:</w:t>
      </w:r>
    </w:p>
    <w:p w:rsidR="0096663E" w:rsidRPr="00BC44D0" w:rsidRDefault="0096663E" w:rsidP="001B7A52">
      <w:pPr>
        <w:pStyle w:val="NormalWeb"/>
        <w:spacing w:before="0" w:after="0"/>
        <w:ind w:firstLine="709"/>
        <w:jc w:val="both"/>
        <w:rPr>
          <w:b/>
          <w:bCs/>
          <w:color w:val="000000"/>
        </w:rPr>
      </w:pPr>
    </w:p>
    <w:p w:rsidR="0096663E" w:rsidRPr="00BC44D0" w:rsidRDefault="0096663E" w:rsidP="001B7A52">
      <w:pPr>
        <w:ind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1.</w:t>
      </w:r>
      <w:r w:rsidRPr="00BC44D0">
        <w:rPr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BC44D0">
        <w:rPr>
          <w:sz w:val="28"/>
          <w:szCs w:val="28"/>
        </w:rPr>
        <w:t>муниципального образования город Балашов</w:t>
      </w:r>
      <w:r w:rsidRPr="00BC44D0">
        <w:rPr>
          <w:color w:val="000000"/>
          <w:sz w:val="28"/>
          <w:szCs w:val="28"/>
        </w:rPr>
        <w:t xml:space="preserve"> </w:t>
      </w:r>
      <w:r w:rsidRPr="00BC44D0">
        <w:rPr>
          <w:sz w:val="28"/>
          <w:szCs w:val="28"/>
        </w:rPr>
        <w:t xml:space="preserve">от 26.06.2018 г. </w:t>
      </w:r>
      <w:r w:rsidRPr="00BC44D0">
        <w:rPr>
          <w:color w:val="000000"/>
          <w:sz w:val="28"/>
          <w:szCs w:val="28"/>
        </w:rPr>
        <w:t xml:space="preserve">№ </w:t>
      </w:r>
      <w:r w:rsidRPr="00BC44D0">
        <w:rPr>
          <w:sz w:val="28"/>
          <w:szCs w:val="28"/>
        </w:rPr>
        <w:t>34-п «Об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году»:</w:t>
      </w:r>
    </w:p>
    <w:p w:rsidR="0096663E" w:rsidRPr="00BC44D0" w:rsidRDefault="0096663E" w:rsidP="001B7A52">
      <w:pPr>
        <w:ind w:firstLine="709"/>
        <w:jc w:val="both"/>
      </w:pPr>
      <w:r w:rsidRPr="00BC44D0">
        <w:rPr>
          <w:sz w:val="28"/>
          <w:szCs w:val="28"/>
        </w:rPr>
        <w:t xml:space="preserve">1.1. Муниципальную  программу </w:t>
      </w:r>
      <w:r w:rsidRPr="00BC44D0">
        <w:rPr>
          <w:spacing w:val="2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96663E" w:rsidRPr="00BC44D0" w:rsidRDefault="0096663E" w:rsidP="001B7A52">
      <w:pPr>
        <w:pStyle w:val="NormalWeb"/>
        <w:spacing w:before="0" w:after="0"/>
        <w:ind w:firstLine="709"/>
        <w:jc w:val="both"/>
      </w:pPr>
      <w:r w:rsidRPr="00BC44D0">
        <w:rPr>
          <w:color w:val="000000"/>
          <w:sz w:val="28"/>
          <w:szCs w:val="28"/>
        </w:rPr>
        <w:t xml:space="preserve">2. </w:t>
      </w:r>
      <w:r w:rsidRPr="00BC44D0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BC44D0">
          <w:rPr>
            <w:rStyle w:val="Hyperlink"/>
            <w:sz w:val="28"/>
            <w:szCs w:val="28"/>
            <w:lang w:val="en-US"/>
          </w:rPr>
          <w:t>www</w:t>
        </w:r>
        <w:r w:rsidRPr="00BC44D0">
          <w:rPr>
            <w:rStyle w:val="Hyperlink"/>
            <w:sz w:val="28"/>
            <w:szCs w:val="28"/>
          </w:rPr>
          <w:t>.</w:t>
        </w:r>
        <w:r w:rsidRPr="00BC44D0">
          <w:rPr>
            <w:rStyle w:val="Hyperlink"/>
            <w:sz w:val="28"/>
            <w:szCs w:val="28"/>
            <w:lang w:val="en-US"/>
          </w:rPr>
          <w:t>balashov</w:t>
        </w:r>
        <w:r w:rsidRPr="00BC44D0">
          <w:rPr>
            <w:rStyle w:val="Hyperlink"/>
            <w:sz w:val="28"/>
            <w:szCs w:val="28"/>
          </w:rPr>
          <w:t>-</w:t>
        </w:r>
        <w:r w:rsidRPr="00BC44D0">
          <w:rPr>
            <w:rStyle w:val="Hyperlink"/>
            <w:sz w:val="28"/>
            <w:szCs w:val="28"/>
            <w:lang w:val="en-US"/>
          </w:rPr>
          <w:t>tv</w:t>
        </w:r>
        <w:r w:rsidRPr="00BC44D0">
          <w:rPr>
            <w:rStyle w:val="Hyperlink"/>
            <w:sz w:val="28"/>
            <w:szCs w:val="28"/>
          </w:rPr>
          <w:t>.</w:t>
        </w:r>
        <w:r w:rsidRPr="00BC44D0">
          <w:rPr>
            <w:rStyle w:val="Hyperlink"/>
            <w:sz w:val="28"/>
            <w:szCs w:val="28"/>
            <w:lang w:val="en-US"/>
          </w:rPr>
          <w:t>ru</w:t>
        </w:r>
      </w:hyperlink>
      <w:r w:rsidRPr="00BC44D0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BC44D0">
        <w:rPr>
          <w:sz w:val="28"/>
          <w:szCs w:val="28"/>
          <w:lang w:val="en-US"/>
        </w:rPr>
        <w:t>www</w:t>
      </w:r>
      <w:r w:rsidRPr="00BC44D0">
        <w:rPr>
          <w:sz w:val="28"/>
          <w:szCs w:val="28"/>
        </w:rPr>
        <w:t>.</w:t>
      </w:r>
      <w:r w:rsidRPr="00BC44D0">
        <w:rPr>
          <w:sz w:val="28"/>
          <w:szCs w:val="28"/>
          <w:lang w:val="en-US"/>
        </w:rPr>
        <w:t>baladmin</w:t>
      </w:r>
      <w:r w:rsidRPr="00BC44D0">
        <w:rPr>
          <w:sz w:val="28"/>
          <w:szCs w:val="28"/>
        </w:rPr>
        <w:t>.</w:t>
      </w:r>
      <w:r w:rsidRPr="00BC44D0">
        <w:rPr>
          <w:sz w:val="28"/>
          <w:szCs w:val="28"/>
          <w:lang w:val="en-US"/>
        </w:rPr>
        <w:t>ru</w:t>
      </w:r>
      <w:r w:rsidRPr="00BC44D0">
        <w:rPr>
          <w:color w:val="000000"/>
          <w:sz w:val="28"/>
          <w:szCs w:val="28"/>
        </w:rPr>
        <w:t>.</w:t>
      </w:r>
    </w:p>
    <w:p w:rsidR="0096663E" w:rsidRPr="00BC44D0" w:rsidRDefault="0096663E" w:rsidP="001B7A52">
      <w:pPr>
        <w:ind w:firstLine="709"/>
        <w:jc w:val="both"/>
      </w:pPr>
      <w:r w:rsidRPr="00BC44D0">
        <w:rPr>
          <w:color w:val="000000"/>
          <w:sz w:val="28"/>
          <w:szCs w:val="28"/>
        </w:rPr>
        <w:t xml:space="preserve">3. </w:t>
      </w:r>
      <w:r w:rsidRPr="00BC44D0">
        <w:rPr>
          <w:sz w:val="28"/>
          <w:szCs w:val="28"/>
        </w:rPr>
        <w:t>Настоящее постановление вступает</w:t>
      </w:r>
      <w:r w:rsidRPr="00BC44D0">
        <w:rPr>
          <w:rStyle w:val="apple-converted-space"/>
          <w:sz w:val="28"/>
          <w:szCs w:val="28"/>
        </w:rPr>
        <w:t> </w:t>
      </w:r>
      <w:r w:rsidRPr="00BC44D0">
        <w:rPr>
          <w:sz w:val="28"/>
          <w:szCs w:val="28"/>
        </w:rPr>
        <w:t>в силу с момента подписания и опубликования (обнародования)</w:t>
      </w:r>
      <w:r w:rsidRPr="00BC44D0">
        <w:rPr>
          <w:color w:val="000000"/>
          <w:sz w:val="28"/>
          <w:szCs w:val="28"/>
        </w:rPr>
        <w:t xml:space="preserve">. </w:t>
      </w:r>
    </w:p>
    <w:p w:rsidR="0096663E" w:rsidRPr="00BC44D0" w:rsidRDefault="0096663E" w:rsidP="001B7A52">
      <w:pPr>
        <w:ind w:firstLine="709"/>
        <w:jc w:val="both"/>
      </w:pPr>
      <w:r w:rsidRPr="00BC44D0">
        <w:rPr>
          <w:color w:val="000000"/>
          <w:sz w:val="28"/>
          <w:szCs w:val="28"/>
        </w:rPr>
        <w:t>4. Контроль за исполнением настоящего</w:t>
      </w:r>
      <w:r w:rsidRPr="00BC44D0">
        <w:rPr>
          <w:rStyle w:val="apple-converted-space"/>
          <w:sz w:val="28"/>
          <w:szCs w:val="28"/>
        </w:rPr>
        <w:t> </w:t>
      </w:r>
      <w:r w:rsidRPr="00BC44D0">
        <w:rPr>
          <w:color w:val="000000"/>
          <w:sz w:val="28"/>
          <w:szCs w:val="28"/>
        </w:rPr>
        <w:t>постановления</w:t>
      </w:r>
      <w:r w:rsidRPr="00BC44D0">
        <w:rPr>
          <w:rStyle w:val="apple-converted-space"/>
          <w:sz w:val="28"/>
          <w:szCs w:val="28"/>
        </w:rPr>
        <w:t xml:space="preserve"> возложить на заместителя главы администрации </w:t>
      </w:r>
      <w:r w:rsidRPr="00BC44D0">
        <w:rPr>
          <w:sz w:val="28"/>
          <w:szCs w:val="28"/>
        </w:rPr>
        <w:t>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96663E" w:rsidRPr="00BC44D0" w:rsidRDefault="0096663E" w:rsidP="001B7A52">
      <w:pPr>
        <w:ind w:firstLine="709"/>
        <w:jc w:val="both"/>
        <w:rPr>
          <w:b/>
          <w:bCs/>
          <w:sz w:val="28"/>
          <w:szCs w:val="28"/>
        </w:rPr>
      </w:pPr>
    </w:p>
    <w:p w:rsidR="0096663E" w:rsidRPr="00BC44D0" w:rsidRDefault="0096663E" w:rsidP="001B7A52">
      <w:pPr>
        <w:ind w:firstLine="709"/>
        <w:jc w:val="both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both"/>
      </w:pPr>
      <w:r w:rsidRPr="00BC44D0">
        <w:rPr>
          <w:b/>
          <w:bCs/>
          <w:sz w:val="28"/>
          <w:szCs w:val="28"/>
        </w:rPr>
        <w:t>Глава Балашовского</w:t>
      </w:r>
    </w:p>
    <w:p w:rsidR="0096663E" w:rsidRPr="00BC44D0" w:rsidRDefault="0096663E" w:rsidP="001B7A52">
      <w:pPr>
        <w:jc w:val="both"/>
      </w:pPr>
      <w:r w:rsidRPr="00BC44D0">
        <w:rPr>
          <w:b/>
          <w:bCs/>
          <w:sz w:val="28"/>
          <w:szCs w:val="28"/>
        </w:rPr>
        <w:t>муниципального района</w:t>
      </w:r>
      <w:r w:rsidRPr="00BC44D0">
        <w:rPr>
          <w:b/>
          <w:bCs/>
          <w:sz w:val="28"/>
          <w:szCs w:val="28"/>
        </w:rPr>
        <w:tab/>
      </w:r>
      <w:r w:rsidRPr="00BC44D0">
        <w:rPr>
          <w:b/>
          <w:bCs/>
          <w:sz w:val="28"/>
          <w:szCs w:val="28"/>
        </w:rPr>
        <w:tab/>
        <w:t xml:space="preserve">                                              П.М. Петраков</w:t>
      </w:r>
    </w:p>
    <w:p w:rsidR="0096663E" w:rsidRPr="00BC44D0" w:rsidRDefault="0096663E" w:rsidP="001B7A52">
      <w:pPr>
        <w:ind w:firstLine="709"/>
        <w:jc w:val="both"/>
      </w:pPr>
      <w:r w:rsidRPr="00BC44D0">
        <w:rPr>
          <w:b/>
          <w:bCs/>
          <w:sz w:val="28"/>
          <w:szCs w:val="28"/>
        </w:rPr>
        <w:tab/>
      </w:r>
      <w:r w:rsidRPr="00BC44D0">
        <w:rPr>
          <w:b/>
          <w:bCs/>
          <w:sz w:val="28"/>
          <w:szCs w:val="28"/>
        </w:rPr>
        <w:tab/>
      </w: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right"/>
        <w:rPr>
          <w:sz w:val="28"/>
          <w:szCs w:val="28"/>
        </w:rPr>
      </w:pPr>
    </w:p>
    <w:p w:rsidR="0096663E" w:rsidRPr="00BC44D0" w:rsidRDefault="0096663E" w:rsidP="001B7A52">
      <w:pPr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45pt;margin-top:-20.7pt;width:235.35pt;height:97.1pt;z-index:251658240" strokecolor="white">
            <v:textbox>
              <w:txbxContent>
                <w:p w:rsidR="0096663E" w:rsidRPr="005D3B23" w:rsidRDefault="0096663E" w:rsidP="005D3B23"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9F4789">
                    <w:t>Приложение к</w:t>
                  </w:r>
                  <w:r w:rsidRPr="005D3B23">
                    <w:t xml:space="preserve"> Постановлению администрации</w:t>
                  </w:r>
                  <w:r>
                    <w:t xml:space="preserve"> </w:t>
                  </w:r>
                  <w:r w:rsidRPr="005D3B23">
                    <w:t>Балашовского муниципального района</w:t>
                  </w:r>
                </w:p>
                <w:p w:rsidR="0096663E" w:rsidRPr="005D3B23" w:rsidRDefault="0096663E" w:rsidP="005D3B23">
                  <w:r>
                    <w:t>от  ___14.12.2021__  №  __376-п</w:t>
                  </w:r>
                  <w:r w:rsidRPr="005D3B23">
                    <w:t>__</w:t>
                  </w:r>
                </w:p>
              </w:txbxContent>
            </v:textbox>
          </v:shape>
        </w:pict>
      </w:r>
      <w:r w:rsidRPr="00BC44D0">
        <w:rPr>
          <w:sz w:val="28"/>
          <w:szCs w:val="28"/>
        </w:rPr>
        <w:t xml:space="preserve">                                                     </w:t>
      </w:r>
      <w:r w:rsidRPr="00BC44D0">
        <w:rPr>
          <w:sz w:val="22"/>
          <w:szCs w:val="22"/>
        </w:rPr>
        <w:t xml:space="preserve">                                                        </w:t>
      </w:r>
    </w:p>
    <w:p w:rsidR="0096663E" w:rsidRPr="00BC44D0" w:rsidRDefault="0096663E" w:rsidP="001B7A52">
      <w:pPr>
        <w:jc w:val="right"/>
      </w:pPr>
    </w:p>
    <w:p w:rsidR="0096663E" w:rsidRPr="00BC44D0" w:rsidRDefault="0096663E" w:rsidP="001B7A52">
      <w:pPr>
        <w:jc w:val="right"/>
        <w:rPr>
          <w:sz w:val="22"/>
          <w:szCs w:val="22"/>
        </w:rPr>
      </w:pPr>
    </w:p>
    <w:p w:rsidR="0096663E" w:rsidRPr="00BC44D0" w:rsidRDefault="0096663E" w:rsidP="001B7A52">
      <w:pPr>
        <w:jc w:val="right"/>
        <w:rPr>
          <w:sz w:val="22"/>
          <w:szCs w:val="22"/>
        </w:rPr>
      </w:pPr>
    </w:p>
    <w:p w:rsidR="0096663E" w:rsidRPr="00BC44D0" w:rsidRDefault="0096663E" w:rsidP="001B7A52">
      <w:pPr>
        <w:jc w:val="right"/>
        <w:rPr>
          <w:sz w:val="22"/>
          <w:szCs w:val="22"/>
        </w:rPr>
      </w:pPr>
    </w:p>
    <w:p w:rsidR="0096663E" w:rsidRPr="00BC44D0" w:rsidRDefault="0096663E" w:rsidP="001B7A52">
      <w:pPr>
        <w:rPr>
          <w:sz w:val="28"/>
          <w:szCs w:val="28"/>
        </w:rPr>
      </w:pPr>
    </w:p>
    <w:p w:rsidR="0096663E" w:rsidRPr="00BC44D0" w:rsidRDefault="0096663E" w:rsidP="001B7A52">
      <w:pPr>
        <w:rPr>
          <w:b/>
          <w:bCs/>
          <w:sz w:val="28"/>
          <w:szCs w:val="28"/>
        </w:rPr>
      </w:pPr>
    </w:p>
    <w:p w:rsidR="0096663E" w:rsidRPr="00BC44D0" w:rsidRDefault="0096663E" w:rsidP="001B7A52">
      <w:pPr>
        <w:rPr>
          <w:b/>
          <w:bCs/>
          <w:sz w:val="28"/>
          <w:szCs w:val="28"/>
        </w:rPr>
      </w:pPr>
    </w:p>
    <w:p w:rsidR="0096663E" w:rsidRPr="00BC44D0" w:rsidRDefault="0096663E" w:rsidP="001B7A52">
      <w:r w:rsidRPr="00BC44D0">
        <w:rPr>
          <w:b/>
          <w:bCs/>
          <w:sz w:val="28"/>
          <w:szCs w:val="28"/>
        </w:rPr>
        <w:t xml:space="preserve">                                                      </w:t>
      </w:r>
    </w:p>
    <w:p w:rsidR="0096663E" w:rsidRPr="00BC44D0" w:rsidRDefault="0096663E" w:rsidP="001B7A52">
      <w:pPr>
        <w:jc w:val="center"/>
        <w:rPr>
          <w:sz w:val="40"/>
          <w:szCs w:val="40"/>
        </w:rPr>
      </w:pPr>
      <w:r w:rsidRPr="00BC44D0">
        <w:rPr>
          <w:b/>
          <w:bCs/>
          <w:shadow/>
          <w:sz w:val="40"/>
          <w:szCs w:val="40"/>
        </w:rPr>
        <w:t>Муниципальная программа</w:t>
      </w:r>
    </w:p>
    <w:p w:rsidR="0096663E" w:rsidRPr="00BC44D0" w:rsidRDefault="0096663E" w:rsidP="001B7A52">
      <w:pPr>
        <w:rPr>
          <w:rFonts w:ascii="Arial Black" w:hAnsi="Arial Black" w:cs="Arial Black"/>
          <w:b/>
          <w:bCs/>
          <w:shadow/>
          <w:sz w:val="28"/>
          <w:szCs w:val="28"/>
        </w:rPr>
      </w:pPr>
    </w:p>
    <w:p w:rsidR="0096663E" w:rsidRPr="00BC44D0" w:rsidRDefault="0096663E" w:rsidP="001B7A52">
      <w:pPr>
        <w:widowControl w:val="0"/>
        <w:autoSpaceDE w:val="0"/>
        <w:jc w:val="center"/>
        <w:rPr>
          <w:rFonts w:ascii="Vineta BT" w:hAnsi="Vineta BT" w:cs="Vineta BT"/>
          <w:b/>
          <w:bCs/>
          <w:outline/>
          <w:shadow/>
          <w:vanish/>
          <w:sz w:val="28"/>
          <w:szCs w:val="28"/>
        </w:rPr>
      </w:pPr>
    </w:p>
    <w:p w:rsidR="0096663E" w:rsidRPr="00BC44D0" w:rsidRDefault="0096663E" w:rsidP="001B7A52">
      <w:pPr>
        <w:jc w:val="center"/>
      </w:pPr>
      <w:r w:rsidRPr="00BC44D0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96663E" w:rsidRPr="00BC44D0" w:rsidRDefault="0096663E" w:rsidP="001B7A52">
      <w:pPr>
        <w:jc w:val="center"/>
      </w:pPr>
      <w:r w:rsidRPr="00BC44D0">
        <w:rPr>
          <w:b/>
          <w:bCs/>
          <w:sz w:val="28"/>
          <w:szCs w:val="28"/>
        </w:rPr>
        <w:t>муниципального образования город Балашов.</w:t>
      </w:r>
    </w:p>
    <w:p w:rsidR="0096663E" w:rsidRPr="00BC44D0" w:rsidRDefault="0096663E" w:rsidP="001B7A52">
      <w:pPr>
        <w:jc w:val="center"/>
      </w:pPr>
      <w:r w:rsidRPr="00BC44D0">
        <w:rPr>
          <w:b/>
          <w:bCs/>
          <w:sz w:val="28"/>
          <w:szCs w:val="28"/>
        </w:rPr>
        <w:t xml:space="preserve"> Ремонт и благоустройство общественных и дворовых территорий многоквартирных домов в 2018 – 2024 году»</w:t>
      </w:r>
    </w:p>
    <w:p w:rsidR="0096663E" w:rsidRPr="00BC44D0" w:rsidRDefault="0096663E" w:rsidP="001B7A52">
      <w:pPr>
        <w:rPr>
          <w:b/>
          <w:bCs/>
          <w:i/>
          <w:iCs/>
          <w:sz w:val="28"/>
          <w:szCs w:val="28"/>
        </w:rPr>
      </w:pPr>
    </w:p>
    <w:p w:rsidR="0096663E" w:rsidRPr="00BC44D0" w:rsidRDefault="0096663E" w:rsidP="001B7A52">
      <w:pPr>
        <w:rPr>
          <w:b/>
          <w:bCs/>
          <w:i/>
          <w:iCs/>
          <w:sz w:val="28"/>
          <w:szCs w:val="28"/>
        </w:rPr>
      </w:pPr>
    </w:p>
    <w:p w:rsidR="0096663E" w:rsidRPr="00BC44D0" w:rsidRDefault="0096663E" w:rsidP="001B7A52">
      <w:pPr>
        <w:rPr>
          <w:b/>
          <w:bCs/>
          <w:i/>
          <w:iCs/>
          <w:sz w:val="28"/>
          <w:szCs w:val="28"/>
        </w:rPr>
      </w:pPr>
    </w:p>
    <w:p w:rsidR="0096663E" w:rsidRPr="00BC44D0" w:rsidRDefault="0096663E" w:rsidP="001B7A52">
      <w:pPr>
        <w:rPr>
          <w:b/>
          <w:bCs/>
          <w:i/>
          <w:iCs/>
          <w:sz w:val="28"/>
          <w:szCs w:val="28"/>
        </w:rPr>
      </w:pPr>
    </w:p>
    <w:p w:rsidR="0096663E" w:rsidRPr="00BC44D0" w:rsidRDefault="0096663E" w:rsidP="001B7A52">
      <w:pPr>
        <w:rPr>
          <w:b/>
          <w:bCs/>
          <w:i/>
          <w:iCs/>
        </w:rPr>
      </w:pPr>
    </w:p>
    <w:p w:rsidR="0096663E" w:rsidRPr="00BC44D0" w:rsidRDefault="0096663E" w:rsidP="001B7A52">
      <w:pPr>
        <w:rPr>
          <w:b/>
          <w:bCs/>
        </w:rPr>
      </w:pPr>
    </w:p>
    <w:p w:rsidR="0096663E" w:rsidRPr="00BC44D0" w:rsidRDefault="0096663E" w:rsidP="001B7A52"/>
    <w:p w:rsidR="0096663E" w:rsidRPr="00BC44D0" w:rsidRDefault="0096663E" w:rsidP="001B7A52"/>
    <w:p w:rsidR="0096663E" w:rsidRPr="00BC44D0" w:rsidRDefault="0096663E" w:rsidP="001B7A52"/>
    <w:p w:rsidR="0096663E" w:rsidRPr="00BC44D0" w:rsidRDefault="0096663E" w:rsidP="001B7A52">
      <w:r w:rsidRPr="00BC44D0">
        <w:t xml:space="preserve">                                                            </w:t>
      </w:r>
    </w:p>
    <w:p w:rsidR="0096663E" w:rsidRPr="00BC44D0" w:rsidRDefault="0096663E" w:rsidP="001B7A52"/>
    <w:p w:rsidR="0096663E" w:rsidRPr="00BC44D0" w:rsidRDefault="0096663E" w:rsidP="001B7A52">
      <w:r w:rsidRPr="00BC44D0">
        <w:t xml:space="preserve"> </w:t>
      </w: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Pr="00BC44D0" w:rsidRDefault="0096663E" w:rsidP="001B7A52">
      <w:pPr>
        <w:jc w:val="center"/>
        <w:rPr>
          <w:b/>
          <w:bCs/>
          <w:sz w:val="32"/>
          <w:szCs w:val="32"/>
        </w:rPr>
      </w:pPr>
    </w:p>
    <w:p w:rsidR="0096663E" w:rsidRDefault="0096663E" w:rsidP="001B7A52">
      <w:pPr>
        <w:jc w:val="center"/>
        <w:rPr>
          <w:b/>
          <w:bCs/>
        </w:rPr>
      </w:pPr>
      <w:r w:rsidRPr="00BC44D0">
        <w:rPr>
          <w:b/>
          <w:bCs/>
        </w:rPr>
        <w:t>г. Балашов 2021 г.</w:t>
      </w:r>
    </w:p>
    <w:p w:rsidR="0096663E" w:rsidRDefault="0096663E" w:rsidP="001B7A52">
      <w:pPr>
        <w:jc w:val="center"/>
        <w:rPr>
          <w:b/>
          <w:bCs/>
        </w:rPr>
      </w:pPr>
    </w:p>
    <w:p w:rsidR="0096663E" w:rsidRDefault="0096663E" w:rsidP="001B7A52">
      <w:pPr>
        <w:jc w:val="center"/>
        <w:rPr>
          <w:b/>
          <w:bCs/>
        </w:rPr>
      </w:pPr>
    </w:p>
    <w:p w:rsidR="0096663E" w:rsidRDefault="0096663E" w:rsidP="001B7A52">
      <w:pPr>
        <w:jc w:val="center"/>
        <w:rPr>
          <w:b/>
          <w:bCs/>
        </w:rPr>
      </w:pPr>
    </w:p>
    <w:p w:rsidR="0096663E" w:rsidRPr="00BC44D0" w:rsidRDefault="0096663E" w:rsidP="001B7A52">
      <w:pPr>
        <w:jc w:val="center"/>
        <w:rPr>
          <w:b/>
          <w:bCs/>
          <w:sz w:val="26"/>
          <w:szCs w:val="26"/>
        </w:rPr>
      </w:pPr>
      <w:r w:rsidRPr="00BC44D0">
        <w:rPr>
          <w:b/>
          <w:bCs/>
          <w:color w:val="000000"/>
          <w:sz w:val="26"/>
          <w:szCs w:val="26"/>
        </w:rPr>
        <w:t xml:space="preserve">ПАСПОРТ МУНИЦИПАЛЬНОЙ ПРОГРАММЫ </w:t>
      </w:r>
    </w:p>
    <w:p w:rsidR="0096663E" w:rsidRPr="00BC44D0" w:rsidRDefault="0096663E" w:rsidP="001B7A52">
      <w:pPr>
        <w:jc w:val="center"/>
        <w:rPr>
          <w:sz w:val="26"/>
          <w:szCs w:val="26"/>
        </w:rPr>
      </w:pPr>
      <w:r w:rsidRPr="00BC44D0">
        <w:rPr>
          <w:b/>
          <w:bCs/>
          <w:sz w:val="26"/>
          <w:szCs w:val="26"/>
        </w:rPr>
        <w:t xml:space="preserve">«Формирование современной городской среды на территории </w:t>
      </w:r>
    </w:p>
    <w:p w:rsidR="0096663E" w:rsidRPr="00BC44D0" w:rsidRDefault="0096663E" w:rsidP="001B7A52">
      <w:pPr>
        <w:jc w:val="center"/>
        <w:rPr>
          <w:sz w:val="26"/>
          <w:szCs w:val="26"/>
        </w:rPr>
      </w:pPr>
      <w:r w:rsidRPr="00BC44D0">
        <w:rPr>
          <w:b/>
          <w:bCs/>
          <w:sz w:val="26"/>
          <w:szCs w:val="26"/>
        </w:rPr>
        <w:t>муниципального образования город Балашов.</w:t>
      </w:r>
    </w:p>
    <w:p w:rsidR="0096663E" w:rsidRPr="00BC44D0" w:rsidRDefault="0096663E" w:rsidP="001B7A52">
      <w:pPr>
        <w:jc w:val="center"/>
        <w:rPr>
          <w:b/>
          <w:bCs/>
          <w:sz w:val="26"/>
          <w:szCs w:val="26"/>
        </w:rPr>
      </w:pPr>
      <w:r w:rsidRPr="00BC44D0">
        <w:rPr>
          <w:b/>
          <w:bCs/>
          <w:sz w:val="26"/>
          <w:szCs w:val="26"/>
        </w:rPr>
        <w:t xml:space="preserve"> Ремонт и благоустройство общественных и дворовых территорий многоквартирных домов в 2018 – 2024 году»</w:t>
      </w:r>
    </w:p>
    <w:p w:rsidR="0096663E" w:rsidRPr="008B153C" w:rsidRDefault="0096663E" w:rsidP="001B7A52">
      <w:pPr>
        <w:jc w:val="center"/>
        <w:rPr>
          <w:sz w:val="10"/>
          <w:szCs w:val="10"/>
        </w:rPr>
      </w:pPr>
    </w:p>
    <w:tbl>
      <w:tblPr>
        <w:tblW w:w="10382" w:type="dxa"/>
        <w:tblInd w:w="-106" w:type="dxa"/>
        <w:tblLayout w:type="fixed"/>
        <w:tblLook w:val="0000"/>
      </w:tblPr>
      <w:tblGrid>
        <w:gridCol w:w="4484"/>
        <w:gridCol w:w="5898"/>
      </w:tblGrid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numPr>
                <w:ilvl w:val="0"/>
                <w:numId w:val="1"/>
              </w:numPr>
              <w:ind w:left="284" w:hanging="284"/>
            </w:pPr>
            <w:r w:rsidRPr="00BC44D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на территории 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муниципального образования город Балашов.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 xml:space="preserve"> Ремонт и благоустройство общественных и дворовых территорий многоквартирных домов в 2018 – 2024 году»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numPr>
                <w:ilvl w:val="0"/>
                <w:numId w:val="1"/>
              </w:numPr>
              <w:ind w:left="284" w:hanging="284"/>
            </w:pPr>
            <w:r w:rsidRPr="00BC44D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numPr>
                <w:ilvl w:val="0"/>
                <w:numId w:val="1"/>
              </w:numPr>
              <w:ind w:left="284" w:hanging="284"/>
            </w:pPr>
            <w:r w:rsidRPr="00BC44D0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района,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numPr>
                <w:ilvl w:val="0"/>
                <w:numId w:val="1"/>
              </w:numPr>
              <w:ind w:left="284" w:hanging="284"/>
            </w:pPr>
            <w:r w:rsidRPr="00BC44D0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района,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numPr>
                <w:ilvl w:val="0"/>
                <w:numId w:val="1"/>
              </w:numPr>
              <w:ind w:left="284" w:hanging="284"/>
            </w:pPr>
            <w:r w:rsidRPr="00BC44D0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Комитет по архитектуре и градостроительству Балашовского муниципального района,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6.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г. Балашова.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 xml:space="preserve">Требования по благоустройству: </w:t>
            </w:r>
          </w:p>
          <w:p w:rsidR="0096663E" w:rsidRPr="00BC44D0" w:rsidRDefault="0096663E" w:rsidP="001B7A52">
            <w:pPr>
              <w:pStyle w:val="1"/>
              <w:tabs>
                <w:tab w:val="left" w:pos="885"/>
              </w:tabs>
              <w:ind w:left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- Приведение пешеходных общественных пространств в соответствии с современными требованиями городской среды, удобными для жизни; </w:t>
            </w:r>
          </w:p>
          <w:p w:rsidR="0096663E" w:rsidRPr="00BC44D0" w:rsidRDefault="0096663E" w:rsidP="001B7A52">
            <w:pPr>
              <w:pStyle w:val="1"/>
              <w:tabs>
                <w:tab w:val="left" w:pos="885"/>
              </w:tabs>
              <w:ind w:left="0"/>
            </w:pPr>
            <w:r w:rsidRPr="00BC44D0">
              <w:rPr>
                <w:sz w:val="28"/>
                <w:szCs w:val="28"/>
              </w:rPr>
              <w:t>- Обеспечение пешеходной связи между различными функциональными зонами;</w:t>
            </w:r>
          </w:p>
          <w:p w:rsidR="0096663E" w:rsidRPr="00BC44D0" w:rsidRDefault="0096663E" w:rsidP="001B7A52">
            <w:pPr>
              <w:pStyle w:val="1"/>
              <w:ind w:left="0"/>
            </w:pPr>
            <w:r w:rsidRPr="00BC44D0">
              <w:rPr>
                <w:sz w:val="28"/>
                <w:szCs w:val="28"/>
              </w:rPr>
              <w:t>- Обеспечение беспрепятственного движения пешеходов:</w:t>
            </w:r>
          </w:p>
          <w:p w:rsidR="0096663E" w:rsidRPr="00BC44D0" w:rsidRDefault="0096663E" w:rsidP="001B7A52">
            <w:pPr>
              <w:pStyle w:val="1"/>
              <w:ind w:left="63"/>
            </w:pPr>
            <w:r w:rsidRPr="00BC44D0">
              <w:rPr>
                <w:sz w:val="28"/>
                <w:szCs w:val="28"/>
              </w:rPr>
              <w:t>- Создание беспрепятственной среды для маломобильных групп населения:</w:t>
            </w:r>
          </w:p>
          <w:p w:rsidR="0096663E" w:rsidRDefault="0096663E" w:rsidP="001B7A52">
            <w:pPr>
              <w:pStyle w:val="1"/>
              <w:ind w:left="63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- обеспечение устройства пандусов при </w:t>
            </w:r>
          </w:p>
          <w:p w:rsidR="0096663E" w:rsidRPr="00BC44D0" w:rsidRDefault="0096663E" w:rsidP="001B7A52">
            <w:pPr>
              <w:pStyle w:val="1"/>
              <w:ind w:left="63"/>
            </w:pPr>
            <w:r w:rsidRPr="00BC44D0">
              <w:rPr>
                <w:sz w:val="28"/>
                <w:szCs w:val="28"/>
              </w:rPr>
              <w:t>продольном уклоне дорожного полотна не более 5%;</w:t>
            </w:r>
          </w:p>
          <w:p w:rsidR="0096663E" w:rsidRPr="00BC44D0" w:rsidRDefault="0096663E" w:rsidP="001B7A52">
            <w:pPr>
              <w:pStyle w:val="1"/>
              <w:ind w:left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-Повышение эксплуатационных характеристик территории;</w:t>
            </w:r>
          </w:p>
          <w:p w:rsidR="0096663E" w:rsidRPr="00BC44D0" w:rsidRDefault="0096663E" w:rsidP="001B7A52">
            <w:pPr>
              <w:pStyle w:val="1"/>
              <w:ind w:left="0"/>
            </w:pPr>
            <w:r w:rsidRPr="00BC44D0">
              <w:rPr>
                <w:sz w:val="28"/>
                <w:szCs w:val="28"/>
              </w:rPr>
              <w:t>- Ремонт и благоустройство тротуаров.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7.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pStyle w:val="1"/>
              <w:ind w:left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- количество благоустроенных дворовых территорий  от общего количества требующих проведения мероприятий по благоустройству - 10 единиц в 2020 году, 2 единицы в 2021 году, 3 единицы в 2022 году, с 2023 по 2024 годы не менее 10 единиц ежегодно;</w:t>
            </w:r>
          </w:p>
          <w:p w:rsidR="0096663E" w:rsidRPr="00BC44D0" w:rsidRDefault="0096663E" w:rsidP="001B7A52">
            <w:pPr>
              <w:pStyle w:val="1"/>
              <w:ind w:left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- количество обустроенных общественных территорий - 4 территории в 2020 году, 4 территории в 2021 году, 3 территории в 2022 году, с 2023 по 2024 годы от общего количества требующих проведения мероприятий по обустройству не менее 2-х единиц ежегодно.</w:t>
            </w:r>
          </w:p>
          <w:p w:rsidR="0096663E" w:rsidRPr="00BC44D0" w:rsidRDefault="0096663E" w:rsidP="00EA4F45">
            <w:pPr>
              <w:pStyle w:val="1"/>
              <w:ind w:left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- количество отремонтированных тротуаров в 2021 году не менее 12 тыс. м</w:t>
            </w:r>
            <w:r w:rsidRPr="00BC44D0">
              <w:rPr>
                <w:sz w:val="28"/>
                <w:szCs w:val="28"/>
                <w:vertAlign w:val="superscript"/>
              </w:rPr>
              <w:t>2</w:t>
            </w:r>
            <w:r w:rsidRPr="00BC44D0">
              <w:rPr>
                <w:sz w:val="28"/>
                <w:szCs w:val="28"/>
              </w:rPr>
              <w:t>.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8.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этапы программы: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1 этап 2018 год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2 этап 2019 год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3 этап 2020 год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4 этап 2021 год</w:t>
            </w:r>
          </w:p>
          <w:p w:rsidR="0096663E" w:rsidRPr="00BC44D0" w:rsidRDefault="0096663E" w:rsidP="001B7A52">
            <w:pPr>
              <w:rPr>
                <w:b/>
                <w:bCs/>
              </w:rPr>
            </w:pPr>
            <w:r w:rsidRPr="00BC44D0">
              <w:rPr>
                <w:b/>
                <w:bCs/>
                <w:sz w:val="28"/>
                <w:szCs w:val="28"/>
              </w:rPr>
              <w:t>5 этап 2022 год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6 этап 2023 год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7 этап 2024 год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9.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 xml:space="preserve">Общий объем финансирования мероприятий Программы с 2018 по 2024 гг. составляет </w:t>
            </w:r>
            <w:r w:rsidRPr="00BC44D0">
              <w:rPr>
                <w:b/>
                <w:bCs/>
                <w:color w:val="000000"/>
                <w:sz w:val="28"/>
                <w:szCs w:val="28"/>
              </w:rPr>
              <w:t>245 690,223</w:t>
            </w:r>
            <w:bookmarkStart w:id="0" w:name="_GoBack"/>
            <w:bookmarkEnd w:id="0"/>
            <w:r w:rsidRPr="00BC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C44D0">
              <w:rPr>
                <w:sz w:val="28"/>
                <w:szCs w:val="28"/>
              </w:rPr>
              <w:t xml:space="preserve">тыс.рублей, в т.ч. 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- 181 198,993 тыс.руб. из средств федерального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- 34 242,105 тыс.руб. из средств областного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- 30 249,125 тыс.руб. из средств бюджета МО г.Балашов.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Финансирование по годам:</w:t>
            </w:r>
          </w:p>
          <w:p w:rsidR="0096663E" w:rsidRPr="00BC44D0" w:rsidRDefault="0096663E" w:rsidP="001B7A52">
            <w:r w:rsidRPr="00BC44D0">
              <w:rPr>
                <w:b/>
                <w:bCs/>
                <w:sz w:val="28"/>
                <w:szCs w:val="28"/>
              </w:rPr>
              <w:t>2018г.</w:t>
            </w:r>
            <w:r w:rsidRPr="00BC44D0">
              <w:rPr>
                <w:color w:val="000000"/>
                <w:sz w:val="28"/>
                <w:szCs w:val="28"/>
              </w:rPr>
              <w:t xml:space="preserve"> составляет 29 892,187 тыс. рублей, в т.ч.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- 23 073,584 тыс.руб. из средств федерального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- 2 851,791 тыс.руб. из средств областного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- 3 966,812 тыс.руб. из средств бюджета МО г.Балашов.</w:t>
            </w:r>
          </w:p>
          <w:p w:rsidR="0096663E" w:rsidRPr="00BC44D0" w:rsidRDefault="0096663E" w:rsidP="001B7A52">
            <w:r w:rsidRPr="00BC44D0">
              <w:rPr>
                <w:b/>
                <w:bCs/>
                <w:sz w:val="28"/>
                <w:szCs w:val="28"/>
              </w:rPr>
              <w:t xml:space="preserve">2019г. </w:t>
            </w:r>
            <w:r w:rsidRPr="00BC44D0">
              <w:rPr>
                <w:color w:val="000000"/>
                <w:sz w:val="28"/>
                <w:szCs w:val="28"/>
              </w:rPr>
              <w:t>составляет 30 931,316 тыс. рублей, в т.ч.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- 30 009,563 тыс.руб. из средств федерального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- 612,440 тыс.руб. из средств областного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- 309,313 тыс.руб. из средств бюджета МО г.Балашов.</w:t>
            </w:r>
          </w:p>
          <w:p w:rsidR="0096663E" w:rsidRPr="00BC44D0" w:rsidRDefault="0096663E" w:rsidP="001B7A52">
            <w:r w:rsidRPr="00BC44D0">
              <w:rPr>
                <w:b/>
                <w:bCs/>
                <w:sz w:val="28"/>
                <w:szCs w:val="28"/>
              </w:rPr>
              <w:t xml:space="preserve">2020г. </w:t>
            </w:r>
            <w:r w:rsidRPr="00BC44D0">
              <w:rPr>
                <w:color w:val="000000"/>
                <w:sz w:val="28"/>
                <w:szCs w:val="28"/>
              </w:rPr>
              <w:t>составляет 38 457,32 тыс. рублей, в т.ч.</w:t>
            </w:r>
          </w:p>
          <w:p w:rsidR="0096663E" w:rsidRPr="00BC44D0" w:rsidRDefault="0096663E" w:rsidP="001B7A52">
            <w:pPr>
              <w:tabs>
                <w:tab w:val="left" w:pos="336"/>
              </w:tabs>
            </w:pPr>
            <w:r w:rsidRPr="00BC44D0">
              <w:rPr>
                <w:sz w:val="28"/>
                <w:szCs w:val="28"/>
              </w:rPr>
              <w:t>- 33 215,846 тыс.руб. из средств федерального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- 677,874 тыс.руб. из средств областного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- 4 563,6 тыс.руб. из средств бюджета МО г.Балашов.</w:t>
            </w:r>
          </w:p>
          <w:p w:rsidR="0096663E" w:rsidRPr="00BC44D0" w:rsidRDefault="0096663E" w:rsidP="001B7A52">
            <w:pPr>
              <w:jc w:val="both"/>
            </w:pPr>
            <w:r w:rsidRPr="00BC44D0">
              <w:rPr>
                <w:b/>
                <w:bCs/>
                <w:sz w:val="28"/>
                <w:szCs w:val="28"/>
              </w:rPr>
              <w:t>2021г.</w:t>
            </w:r>
            <w:r w:rsidRPr="00BC44D0">
              <w:rPr>
                <w:sz w:val="28"/>
                <w:szCs w:val="28"/>
              </w:rPr>
              <w:t xml:space="preserve"> </w:t>
            </w:r>
            <w:r w:rsidRPr="00BC44D0">
              <w:rPr>
                <w:color w:val="000000"/>
                <w:sz w:val="28"/>
                <w:szCs w:val="28"/>
              </w:rPr>
              <w:t>составляет 126 489,4 тыс. рублей, в т.ч.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- 84 900,0 тыс.руб. из средств федерального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- 30 100,0 тыс. руб. из средств областного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- 11 489,4 тыс.руб. из средств бюджета МО г.Балашов.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b/>
                <w:bCs/>
                <w:sz w:val="28"/>
                <w:szCs w:val="28"/>
              </w:rPr>
              <w:t>2022г.</w:t>
            </w:r>
            <w:r w:rsidRPr="00BC44D0">
              <w:rPr>
                <w:sz w:val="28"/>
                <w:szCs w:val="28"/>
              </w:rPr>
              <w:t xml:space="preserve"> </w:t>
            </w:r>
            <w:r w:rsidRPr="00BC44D0">
              <w:rPr>
                <w:color w:val="000000"/>
                <w:sz w:val="28"/>
                <w:szCs w:val="28"/>
              </w:rPr>
              <w:t>составляет 12 950,0 тыс. рублей, в т.ч.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 xml:space="preserve">- 10 000,0 тыс.руб. из средств федерального бюджета. 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- 0 тыс.руб. из средств областного бюджета. 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- 2 950,0 тыс.руб. из средств бюджета МО г.Балашов.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b/>
                <w:bCs/>
                <w:sz w:val="28"/>
                <w:szCs w:val="28"/>
              </w:rPr>
              <w:t>2023г</w:t>
            </w:r>
            <w:r w:rsidRPr="00BC44D0">
              <w:rPr>
                <w:sz w:val="28"/>
                <w:szCs w:val="28"/>
              </w:rPr>
              <w:t>.</w:t>
            </w:r>
            <w:r w:rsidRPr="00BC44D0">
              <w:rPr>
                <w:color w:val="000000"/>
                <w:sz w:val="28"/>
                <w:szCs w:val="28"/>
              </w:rPr>
              <w:t xml:space="preserve"> составляет 3 270,0 тыс. рублей, в т.ч.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- 0 тыс.руб. из средств федерального бюджета.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- 0 тыс.руб. из средств областного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-3 270,0 тыс.руб. из средств бюджета МО г.Балашов.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b/>
                <w:bCs/>
                <w:sz w:val="28"/>
                <w:szCs w:val="28"/>
              </w:rPr>
              <w:t>2024г</w:t>
            </w:r>
            <w:r w:rsidRPr="00BC44D0">
              <w:rPr>
                <w:sz w:val="28"/>
                <w:szCs w:val="28"/>
              </w:rPr>
              <w:t>.</w:t>
            </w:r>
            <w:r w:rsidRPr="00BC44D0">
              <w:rPr>
                <w:color w:val="000000"/>
                <w:sz w:val="28"/>
                <w:szCs w:val="28"/>
              </w:rPr>
              <w:t xml:space="preserve"> составляет 3 700,0 тыс. рублей, в т.ч.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- 0 тыс.руб. из средств федерального бюджета.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- 0 тыс.руб. из средств областного бюджета.</w:t>
            </w:r>
          </w:p>
          <w:p w:rsidR="0096663E" w:rsidRPr="00BC44D0" w:rsidRDefault="0096663E" w:rsidP="00A542C3">
            <w:r w:rsidRPr="00BC44D0">
              <w:rPr>
                <w:sz w:val="28"/>
                <w:szCs w:val="28"/>
              </w:rPr>
              <w:t>- 3 700,0 тыс.руб. из средств бюджета МО г.Балашов.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10.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Благоустройство не менее 110 дворовых </w:t>
            </w:r>
            <w:r w:rsidRPr="00BC44D0">
              <w:rPr>
                <w:sz w:val="28"/>
                <w:szCs w:val="28"/>
              </w:rPr>
              <w:br/>
              <w:t>территорий к 2024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Обустройство не менее 10 общественных территорий города Балашова к 2024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96663E" w:rsidRPr="00BC44D0" w:rsidRDefault="0096663E" w:rsidP="007C6102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Отремонтировать не менее 12 тыс. м</w:t>
            </w:r>
            <w:r w:rsidRPr="00BC44D0">
              <w:rPr>
                <w:sz w:val="28"/>
                <w:szCs w:val="28"/>
                <w:vertAlign w:val="superscript"/>
              </w:rPr>
              <w:t>2</w:t>
            </w:r>
            <w:r w:rsidRPr="00BC44D0">
              <w:rPr>
                <w:sz w:val="28"/>
                <w:szCs w:val="28"/>
              </w:rPr>
              <w:t>. тротуаров на территорий города Балашова в 2021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11.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ind w:left="51"/>
            </w:pPr>
            <w:r w:rsidRPr="00BC44D0">
              <w:rPr>
                <w:color w:val="000000"/>
                <w:sz w:val="28"/>
                <w:szCs w:val="28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96663E" w:rsidRPr="00BC44D0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12. Контроль за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96663E" w:rsidRPr="00BC44D0" w:rsidRDefault="0096663E" w:rsidP="001B7A52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Управлением капитального строительства администрации Балашовского муниципального района, Комитетом по архитектуре и градостроительству Балашовского муниципального района, Комитетом по жилищно-коммунальному хозяйству администрации  Балашовского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96663E" w:rsidRPr="00BC44D0" w:rsidRDefault="0096663E" w:rsidP="001B7A52">
      <w:pPr>
        <w:rPr>
          <w:sz w:val="28"/>
          <w:szCs w:val="28"/>
        </w:rPr>
      </w:pPr>
    </w:p>
    <w:p w:rsidR="0096663E" w:rsidRPr="00BC44D0" w:rsidRDefault="0096663E" w:rsidP="001B7A52">
      <w:pPr>
        <w:tabs>
          <w:tab w:val="left" w:pos="14570"/>
        </w:tabs>
        <w:jc w:val="both"/>
      </w:pPr>
      <w:r w:rsidRPr="00BC44D0">
        <w:rPr>
          <w:b/>
          <w:bCs/>
          <w:i/>
          <w:iCs/>
          <w:sz w:val="28"/>
          <w:szCs w:val="28"/>
        </w:rPr>
        <w:t xml:space="preserve">Примечание. </w:t>
      </w:r>
      <w:r w:rsidRPr="00BC44D0">
        <w:rPr>
          <w:sz w:val="28"/>
          <w:szCs w:val="28"/>
        </w:rPr>
        <w:t>Распределение  бюджетных средств по объемам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96663E" w:rsidRPr="00BC44D0" w:rsidRDefault="0096663E" w:rsidP="001B7A52">
      <w:pPr>
        <w:pStyle w:val="ListParagraph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b/>
          <w:bCs/>
          <w:sz w:val="28"/>
          <w:szCs w:val="28"/>
        </w:rPr>
      </w:pPr>
    </w:p>
    <w:p w:rsidR="0096663E" w:rsidRPr="00BC44D0" w:rsidRDefault="0096663E" w:rsidP="001B7A52">
      <w:pPr>
        <w:tabs>
          <w:tab w:val="left" w:pos="14570"/>
        </w:tabs>
        <w:jc w:val="center"/>
        <w:rPr>
          <w:b/>
          <w:bCs/>
          <w:sz w:val="28"/>
          <w:szCs w:val="28"/>
        </w:rPr>
      </w:pPr>
      <w:r w:rsidRPr="00BC44D0">
        <w:rPr>
          <w:b/>
          <w:bCs/>
          <w:sz w:val="28"/>
          <w:szCs w:val="28"/>
        </w:rPr>
        <w:t>1. Характеристика муниципальной программы</w:t>
      </w:r>
    </w:p>
    <w:p w:rsidR="0096663E" w:rsidRPr="00BC44D0" w:rsidRDefault="0096663E" w:rsidP="001B7A52">
      <w:pPr>
        <w:pStyle w:val="ListParagraph"/>
        <w:widowControl w:val="0"/>
        <w:tabs>
          <w:tab w:val="left" w:pos="709"/>
        </w:tabs>
        <w:suppressAutoHyphens w:val="0"/>
        <w:autoSpaceDE w:val="0"/>
        <w:ind w:left="0"/>
        <w:jc w:val="center"/>
      </w:pPr>
    </w:p>
    <w:p w:rsidR="0096663E" w:rsidRPr="00BC44D0" w:rsidRDefault="0096663E" w:rsidP="001B7A52">
      <w:pPr>
        <w:ind w:right="-49" w:firstLine="709"/>
        <w:jc w:val="both"/>
      </w:pPr>
      <w:r w:rsidRPr="00BC44D0">
        <w:rPr>
          <w:sz w:val="28"/>
          <w:szCs w:val="28"/>
        </w:rPr>
        <w:t>Перечень объектов общественных дворовых территорий, включаемых в программу ежегодных работ на 2018 – 2024 годы формируется на основании технико-экономического обоснования с учетом результатов общественного обсуждения и условий, предполагаемых участие  в мероприятиях по благоустройству.</w:t>
      </w:r>
    </w:p>
    <w:p w:rsidR="0096663E" w:rsidRPr="00BC44D0" w:rsidRDefault="0096663E" w:rsidP="001B7A52">
      <w:pPr>
        <w:tabs>
          <w:tab w:val="left" w:pos="851"/>
        </w:tabs>
        <w:spacing w:line="228" w:lineRule="auto"/>
        <w:ind w:right="-49" w:firstLine="709"/>
        <w:jc w:val="both"/>
      </w:pPr>
      <w:r w:rsidRPr="00BC44D0">
        <w:rPr>
          <w:sz w:val="28"/>
          <w:szCs w:val="28"/>
        </w:rPr>
        <w:t>Для получения субсидии из областного бюджета необходимо: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обеспечить проведение общественных обсуждений, в том числе в электронной форме, в информационно-телекоммуникационной сети Интернет (срок обсуждения – не менее 30 календарных дней со дня опубликования) муниципальной программы на 2018-2024 годы, в том числе при внесении в них изменений;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обеспечить учет предложений заинтересованных лиц о включении дворовой территории, общественной территории в муниципальную программу на 2018-2024 годы;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обеспечить проведение голосования по отбору общественных территорий в электронной форме в информационно-телекоммуникационной сети Интернет;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color w:val="000000"/>
          <w:sz w:val="28"/>
          <w:szCs w:val="28"/>
        </w:rPr>
        <w:t xml:space="preserve">- 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Pr="00BC44D0">
        <w:rPr>
          <w:sz w:val="28"/>
          <w:szCs w:val="28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96663E" w:rsidRPr="00BC44D0" w:rsidRDefault="0096663E" w:rsidP="001B7A52">
      <w:pPr>
        <w:ind w:right="-49" w:firstLine="709"/>
        <w:jc w:val="both"/>
      </w:pPr>
      <w:r w:rsidRPr="00BC44D0">
        <w:rPr>
          <w:sz w:val="28"/>
          <w:szCs w:val="28"/>
        </w:rPr>
        <w:t xml:space="preserve">- 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 </w:t>
      </w:r>
    </w:p>
    <w:p w:rsidR="0096663E" w:rsidRPr="00BC44D0" w:rsidRDefault="0096663E" w:rsidP="001B7A52">
      <w:pPr>
        <w:ind w:right="-49" w:firstLine="709"/>
        <w:jc w:val="both"/>
      </w:pPr>
      <w:r w:rsidRPr="00BC44D0">
        <w:rPr>
          <w:sz w:val="28"/>
          <w:szCs w:val="28"/>
        </w:rPr>
        <w:t>- 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 xml:space="preserve"> Муниципальная программа на 2018-2024 годы предусматривает: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 xml:space="preserve"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которые софинансируются из областного бюджета; 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областного бюджета,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исключением: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96663E" w:rsidRPr="00BC44D0" w:rsidRDefault="0096663E" w:rsidP="001B7A52">
      <w:pPr>
        <w:ind w:right="-4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C44D0">
        <w:rPr>
          <w:color w:val="000000"/>
          <w:sz w:val="28"/>
          <w:szCs w:val="28"/>
          <w:shd w:val="clear" w:color="auto" w:fill="FFFFFF"/>
        </w:rPr>
        <w:t>случаев заключения таких соглашений в пределах экономии средств при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- включение в соглашение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96663E" w:rsidRPr="00BC44D0" w:rsidRDefault="0096663E" w:rsidP="001B7A52">
      <w:pPr>
        <w:ind w:right="-49" w:firstLine="709"/>
        <w:jc w:val="both"/>
        <w:rPr>
          <w:sz w:val="28"/>
          <w:szCs w:val="28"/>
        </w:rPr>
      </w:pPr>
    </w:p>
    <w:p w:rsidR="0096663E" w:rsidRPr="00BC44D0" w:rsidRDefault="0096663E" w:rsidP="001B7A52">
      <w:pPr>
        <w:ind w:right="-49" w:firstLine="709"/>
        <w:jc w:val="both"/>
        <w:rPr>
          <w:b/>
          <w:bCs/>
          <w:sz w:val="28"/>
          <w:szCs w:val="28"/>
        </w:rPr>
      </w:pPr>
      <w:r w:rsidRPr="00BC44D0">
        <w:rPr>
          <w:b/>
          <w:bCs/>
          <w:sz w:val="28"/>
          <w:szCs w:val="28"/>
        </w:rPr>
        <w:t>Перечень дворовых территорий МКД, подлежащих ремонту и благоустройству в 2020 г.</w:t>
      </w:r>
    </w:p>
    <w:p w:rsidR="0096663E" w:rsidRPr="00BC44D0" w:rsidRDefault="0096663E" w:rsidP="001B7A52">
      <w:pPr>
        <w:ind w:right="-49" w:firstLine="709"/>
        <w:jc w:val="both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1101"/>
        <w:gridCol w:w="3695"/>
      </w:tblGrid>
      <w:tr w:rsidR="0096663E" w:rsidRPr="00BC44D0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№ п/п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Адрес</w:t>
            </w:r>
          </w:p>
        </w:tc>
      </w:tr>
      <w:tr w:rsidR="0096663E" w:rsidRPr="00BC44D0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color w:val="000000"/>
                <w:sz w:val="28"/>
                <w:szCs w:val="28"/>
              </w:rPr>
              <w:t>ул. Привокзальная, д.3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color w:val="000000"/>
                <w:sz w:val="28"/>
                <w:szCs w:val="28"/>
              </w:rPr>
              <w:t>ул. К. Маркса, д.22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color w:val="000000"/>
                <w:sz w:val="28"/>
                <w:szCs w:val="28"/>
              </w:rPr>
              <w:t>пер. Грейдерный, д.5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color w:val="000000"/>
                <w:sz w:val="28"/>
                <w:szCs w:val="28"/>
              </w:rPr>
              <w:t>пер. Грейдерный, д.7А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color w:val="000000"/>
                <w:sz w:val="28"/>
                <w:szCs w:val="28"/>
              </w:rPr>
              <w:t>ул. 30 лет Победы, д.170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tabs>
                <w:tab w:val="left" w:pos="402"/>
              </w:tabs>
              <w:jc w:val="both"/>
            </w:pPr>
            <w:r w:rsidRPr="00BC44D0">
              <w:rPr>
                <w:color w:val="000000"/>
                <w:sz w:val="28"/>
                <w:szCs w:val="28"/>
              </w:rPr>
              <w:t>ул. Ленина, д.15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color w:val="000000"/>
                <w:sz w:val="28"/>
                <w:szCs w:val="28"/>
              </w:rPr>
              <w:t>ул. Ф. Энгельса, д.26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color w:val="000000"/>
                <w:sz w:val="28"/>
                <w:szCs w:val="28"/>
              </w:rPr>
              <w:t>пер. Грейдерный, д.7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color w:val="000000"/>
                <w:sz w:val="28"/>
                <w:szCs w:val="28"/>
              </w:rPr>
              <w:t>ул. Мельничная, д.12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color w:val="000000"/>
                <w:sz w:val="28"/>
                <w:szCs w:val="28"/>
              </w:rPr>
              <w:t>ул. Менделеева, д.6А</w:t>
            </w:r>
          </w:p>
        </w:tc>
      </w:tr>
    </w:tbl>
    <w:p w:rsidR="0096663E" w:rsidRPr="00A61FA1" w:rsidRDefault="0096663E" w:rsidP="001B7A52">
      <w:pPr>
        <w:ind w:right="-49" w:firstLine="709"/>
        <w:jc w:val="both"/>
        <w:rPr>
          <w:b/>
          <w:bCs/>
          <w:sz w:val="28"/>
          <w:szCs w:val="28"/>
        </w:rPr>
      </w:pPr>
    </w:p>
    <w:p w:rsidR="0096663E" w:rsidRPr="00BC44D0" w:rsidRDefault="0096663E" w:rsidP="001B7A52">
      <w:pPr>
        <w:ind w:right="-49" w:firstLine="709"/>
        <w:jc w:val="both"/>
        <w:rPr>
          <w:b/>
          <w:bCs/>
          <w:sz w:val="28"/>
          <w:szCs w:val="28"/>
        </w:rPr>
      </w:pPr>
      <w:r w:rsidRPr="00BC44D0">
        <w:rPr>
          <w:b/>
          <w:bCs/>
          <w:sz w:val="28"/>
          <w:szCs w:val="28"/>
        </w:rPr>
        <w:t>Перечень дворовых территорий МКД, подлежащих ремонту и благоустройству в 2021 г.</w:t>
      </w:r>
    </w:p>
    <w:p w:rsidR="0096663E" w:rsidRPr="00BC44D0" w:rsidRDefault="0096663E" w:rsidP="001B7A52">
      <w:pPr>
        <w:ind w:right="-49" w:firstLine="709"/>
        <w:jc w:val="both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1101"/>
        <w:gridCol w:w="3695"/>
      </w:tblGrid>
      <w:tr w:rsidR="0096663E" w:rsidRPr="00BC44D0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№ п/п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Адрес</w:t>
            </w:r>
          </w:p>
        </w:tc>
      </w:tr>
      <w:tr w:rsidR="0096663E" w:rsidRPr="00BC44D0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Привокзальная, д.1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пр-кт Космонавтов, д.9</w:t>
            </w:r>
          </w:p>
        </w:tc>
      </w:tr>
    </w:tbl>
    <w:p w:rsidR="0096663E" w:rsidRPr="00A61FA1" w:rsidRDefault="0096663E" w:rsidP="001B7A52">
      <w:pPr>
        <w:ind w:right="-49" w:firstLine="709"/>
        <w:jc w:val="both"/>
        <w:rPr>
          <w:b/>
          <w:bCs/>
        </w:rPr>
      </w:pPr>
    </w:p>
    <w:p w:rsidR="0096663E" w:rsidRPr="00BC44D0" w:rsidRDefault="0096663E" w:rsidP="00E37C24">
      <w:pPr>
        <w:ind w:right="-49" w:firstLine="709"/>
        <w:jc w:val="both"/>
        <w:rPr>
          <w:b/>
          <w:bCs/>
          <w:sz w:val="28"/>
          <w:szCs w:val="28"/>
        </w:rPr>
      </w:pPr>
      <w:r w:rsidRPr="00BC44D0">
        <w:rPr>
          <w:b/>
          <w:bCs/>
          <w:sz w:val="28"/>
          <w:szCs w:val="28"/>
        </w:rPr>
        <w:t>Перечень дворовых территорий МКД, подлежащих ремонту и благоустройству в 2022 г.</w:t>
      </w:r>
    </w:p>
    <w:p w:rsidR="0096663E" w:rsidRPr="00BC44D0" w:rsidRDefault="0096663E" w:rsidP="00E37C24">
      <w:pPr>
        <w:ind w:right="-49" w:firstLine="709"/>
        <w:jc w:val="both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1101"/>
        <w:gridCol w:w="3695"/>
      </w:tblGrid>
      <w:tr w:rsidR="0096663E" w:rsidRPr="00BC44D0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both"/>
            </w:pPr>
            <w:r w:rsidRPr="00BC44D0">
              <w:rPr>
                <w:sz w:val="28"/>
                <w:szCs w:val="28"/>
              </w:rPr>
              <w:t>№ п/п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jc w:val="both"/>
            </w:pPr>
            <w:r w:rsidRPr="00BC44D0">
              <w:rPr>
                <w:sz w:val="28"/>
                <w:szCs w:val="28"/>
              </w:rPr>
              <w:t>Адрес</w:t>
            </w:r>
          </w:p>
        </w:tc>
      </w:tr>
      <w:tr w:rsidR="0096663E" w:rsidRPr="00BC44D0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E37C24">
            <w:pPr>
              <w:jc w:val="both"/>
            </w:pPr>
            <w:r w:rsidRPr="00BC44D0">
              <w:rPr>
                <w:sz w:val="28"/>
                <w:szCs w:val="28"/>
              </w:rPr>
              <w:t>ул. Привокзальная, д.5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jc w:val="both"/>
            </w:pPr>
            <w:r w:rsidRPr="00BC44D0">
              <w:rPr>
                <w:sz w:val="28"/>
                <w:szCs w:val="28"/>
              </w:rPr>
              <w:t>ул. Привокзальная, д.7</w:t>
            </w:r>
          </w:p>
        </w:tc>
      </w:tr>
      <w:tr w:rsidR="0096663E" w:rsidRPr="00BC44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jc w:val="both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ул. Карла Маркса, д.47</w:t>
            </w:r>
          </w:p>
        </w:tc>
      </w:tr>
    </w:tbl>
    <w:p w:rsidR="0096663E" w:rsidRPr="00A61FA1" w:rsidRDefault="0096663E" w:rsidP="001B7A52">
      <w:pPr>
        <w:ind w:right="-49" w:firstLine="709"/>
        <w:jc w:val="both"/>
        <w:rPr>
          <w:b/>
          <w:bCs/>
          <w:sz w:val="28"/>
          <w:szCs w:val="28"/>
        </w:rPr>
      </w:pPr>
    </w:p>
    <w:p w:rsidR="0096663E" w:rsidRPr="00BC44D0" w:rsidRDefault="0096663E" w:rsidP="001B7A52">
      <w:pPr>
        <w:jc w:val="both"/>
        <w:rPr>
          <w:b/>
          <w:bCs/>
          <w:sz w:val="28"/>
          <w:szCs w:val="28"/>
        </w:rPr>
      </w:pPr>
      <w:r w:rsidRPr="00BC44D0">
        <w:rPr>
          <w:b/>
          <w:bCs/>
          <w:sz w:val="28"/>
          <w:szCs w:val="28"/>
        </w:rPr>
        <w:t>Перечень дворовых территорий МКД, подлежащих ремонту и благоустройству на период 2023-2024 гг.</w:t>
      </w:r>
    </w:p>
    <w:p w:rsidR="0096663E" w:rsidRPr="00BC44D0" w:rsidRDefault="0096663E" w:rsidP="001B7A52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1106"/>
        <w:gridCol w:w="4305"/>
      </w:tblGrid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№ п/п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96663E" w:rsidRPr="00BC44D0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№ 3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№4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№5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№6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№7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№9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№10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№12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№13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№11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№14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№15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№16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№17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№18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№19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№20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№21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Балашов-3  №22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пер. Гагарина, д.2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пер. Титова, д.5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пер. Титова, д.7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пр-кт. Космонавтов, д.15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пр-кт. Космонавтов, д.15А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пр-кт. Космонавтов, д.17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пр-кт. Космонавтов, д.18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пр-кт. Космонавтов, д.20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50 лет ВЛКСМ, д.7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50 лет ВЛКСМ, д.15</w:t>
            </w:r>
          </w:p>
        </w:tc>
      </w:tr>
      <w:tr w:rsidR="0096663E" w:rsidRPr="00BC44D0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50 лет ВЛКСМ, д.17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50 лет ВЛКСМ, д.19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50 лет ВЛКСМ, д.21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50 лет ВЛКСМ, д.21А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ул.167 Стрелковой дивизии, д.2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ул.167 Стрелковой дивизии, д.3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Гагарина, д.61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Калинина, д.26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д.38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д.40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 Маркса, д.40Б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д.42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jc w:val="center"/>
            </w:pPr>
            <w:r w:rsidRPr="00BC44D0">
              <w:rPr>
                <w:sz w:val="28"/>
                <w:szCs w:val="28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д.44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д.65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д.67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д.71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д.73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д.75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Карла Маркса, д.79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Ленина, д.4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Ленина, д.8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Ленина, д.13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Ленина, д.62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Ленина, д.120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Ленина, д.132</w:t>
            </w:r>
          </w:p>
        </w:tc>
      </w:tr>
      <w:tr w:rsidR="0096663E" w:rsidRPr="00BC44D0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Ленина, д.134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Ленина, д.136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Орджоникидзе, д.3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Орджоникидзе, д.3а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Орджоникидзе, д.5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Орджоникидзе, д.6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Орджоникидзе, д.7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Орджоникидзе, д. 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Орджоникидзе, д.9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Орджоникидзе, д.12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Привокзальная, д.9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Привокзальная, д.11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Привокзальная, д.13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Романова, д.17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Романова, д.17А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Титова, д.5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Титова, д.7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Титова, д.9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Титова, д.11А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Титова, д.22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Титова, д.24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Титова, д.26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Титова, д.28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д.1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д.1А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д.3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д.4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д.5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д.7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д.9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д.10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д.14А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д.18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д.23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Фестивальная, д.23А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д.8А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д.10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 №10а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д.12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99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д.14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д.16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101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д.30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102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д.30А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103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Энтузиастов, д.32А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104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Юбилейная, д.26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105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Юбилейная, д.28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106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Юбилейная, д.30</w:t>
            </w:r>
          </w:p>
        </w:tc>
      </w:tr>
      <w:tr w:rsidR="0096663E" w:rsidRPr="00BC44D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D96639">
            <w:pPr>
              <w:jc w:val="center"/>
            </w:pPr>
            <w:r w:rsidRPr="00BC44D0">
              <w:rPr>
                <w:sz w:val="28"/>
                <w:szCs w:val="28"/>
              </w:rPr>
              <w:t>107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jc w:val="both"/>
            </w:pPr>
            <w:r w:rsidRPr="00BC44D0">
              <w:rPr>
                <w:sz w:val="28"/>
                <w:szCs w:val="28"/>
              </w:rPr>
              <w:t>ул. Юбилейная, д.32</w:t>
            </w:r>
          </w:p>
        </w:tc>
      </w:tr>
    </w:tbl>
    <w:p w:rsidR="0096663E" w:rsidRPr="00BC44D0" w:rsidRDefault="0096663E" w:rsidP="001B7A52">
      <w:pPr>
        <w:jc w:val="both"/>
        <w:rPr>
          <w:b/>
          <w:bCs/>
          <w:sz w:val="28"/>
          <w:szCs w:val="28"/>
        </w:rPr>
      </w:pPr>
    </w:p>
    <w:p w:rsidR="0096663E" w:rsidRPr="00BC44D0" w:rsidRDefault="0096663E" w:rsidP="001B7A52">
      <w:pPr>
        <w:ind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нужд, в соответствии с генеральным планом соответствующего поселения,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96663E" w:rsidRPr="00BC44D0" w:rsidRDefault="0096663E" w:rsidP="001B7A52">
      <w:pPr>
        <w:ind w:firstLine="709"/>
        <w:jc w:val="both"/>
        <w:rPr>
          <w:sz w:val="10"/>
          <w:szCs w:val="10"/>
        </w:rPr>
      </w:pPr>
    </w:p>
    <w:p w:rsidR="0096663E" w:rsidRPr="00BC44D0" w:rsidRDefault="0096663E" w:rsidP="001B7A52">
      <w:pPr>
        <w:ind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96663E" w:rsidRPr="00BC44D0" w:rsidRDefault="0096663E" w:rsidP="001B7A52">
      <w:pPr>
        <w:ind w:firstLine="709"/>
        <w:jc w:val="both"/>
        <w:rPr>
          <w:color w:val="000000"/>
          <w:sz w:val="28"/>
          <w:szCs w:val="28"/>
        </w:rPr>
      </w:pPr>
      <w:r w:rsidRPr="00BC44D0">
        <w:rPr>
          <w:sz w:val="28"/>
          <w:szCs w:val="28"/>
        </w:rPr>
        <w:t>Рекомендуемый перечень дворов для благоустройства территории на каждый календарный год утверждается Протоколом общественной комиссии, согласно критериев отбора, утвержденных постановлением главы Балашовского муниципального района № 377-п от 18.10.2019 г. «</w:t>
      </w:r>
      <w:r w:rsidRPr="00BC44D0">
        <w:rPr>
          <w:color w:val="000000"/>
          <w:sz w:val="28"/>
          <w:szCs w:val="28"/>
        </w:rPr>
        <w:t>Об утверждении порядка представления, рассмотрения и оценки предложений заинтересованных лиц о включении дворовых территорий в программу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году».</w:t>
      </w:r>
    </w:p>
    <w:p w:rsidR="0096663E" w:rsidRPr="00BC44D0" w:rsidRDefault="0096663E" w:rsidP="001B7A52">
      <w:pPr>
        <w:ind w:firstLine="709"/>
        <w:jc w:val="both"/>
        <w:rPr>
          <w:color w:val="000000"/>
          <w:sz w:val="10"/>
          <w:szCs w:val="10"/>
        </w:rPr>
      </w:pPr>
    </w:p>
    <w:p w:rsidR="0096663E" w:rsidRPr="00BC44D0" w:rsidRDefault="0096663E" w:rsidP="001B7A52">
      <w:pPr>
        <w:ind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онлайн голосования.</w:t>
      </w:r>
    </w:p>
    <w:p w:rsidR="0096663E" w:rsidRPr="00BC44D0" w:rsidRDefault="0096663E" w:rsidP="001B7A52">
      <w:pPr>
        <w:ind w:firstLine="709"/>
        <w:jc w:val="both"/>
        <w:rPr>
          <w:sz w:val="28"/>
          <w:szCs w:val="28"/>
        </w:rPr>
      </w:pPr>
    </w:p>
    <w:p w:rsidR="0096663E" w:rsidRPr="00BC44D0" w:rsidRDefault="0096663E" w:rsidP="001B7A52">
      <w:pPr>
        <w:ind w:firstLine="709"/>
        <w:jc w:val="both"/>
        <w:rPr>
          <w:sz w:val="28"/>
          <w:szCs w:val="28"/>
        </w:rPr>
      </w:pPr>
    </w:p>
    <w:p w:rsidR="0096663E" w:rsidRPr="00BC44D0" w:rsidRDefault="0096663E" w:rsidP="001B7A52">
      <w:pPr>
        <w:jc w:val="center"/>
      </w:pPr>
      <w:r w:rsidRPr="00BC44D0">
        <w:rPr>
          <w:b/>
          <w:bCs/>
          <w:sz w:val="28"/>
          <w:szCs w:val="28"/>
        </w:rPr>
        <w:t>Объекты мест общественного назначения</w:t>
      </w:r>
    </w:p>
    <w:p w:rsidR="0096663E" w:rsidRPr="00BC44D0" w:rsidRDefault="0096663E" w:rsidP="001B7A52">
      <w:pPr>
        <w:jc w:val="center"/>
      </w:pPr>
      <w:r w:rsidRPr="00BC44D0">
        <w:rPr>
          <w:b/>
          <w:bCs/>
          <w:sz w:val="28"/>
          <w:szCs w:val="28"/>
        </w:rPr>
        <w:t>на территории муниципального образования город Балашов для включения в программу на 2018-2024 годы</w:t>
      </w:r>
    </w:p>
    <w:p w:rsidR="0096663E" w:rsidRPr="00BC44D0" w:rsidRDefault="0096663E" w:rsidP="001B7A52">
      <w:pPr>
        <w:jc w:val="both"/>
        <w:rPr>
          <w:b/>
          <w:bCs/>
          <w:sz w:val="28"/>
          <w:szCs w:val="28"/>
        </w:rPr>
      </w:pPr>
    </w:p>
    <w:p w:rsidR="0096663E" w:rsidRPr="00BC44D0" w:rsidRDefault="0096663E" w:rsidP="001B7A52">
      <w:pPr>
        <w:pStyle w:val="ListParagraph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BC44D0">
        <w:rPr>
          <w:sz w:val="28"/>
          <w:szCs w:val="28"/>
        </w:rPr>
        <w:t xml:space="preserve">Определяются ежегодно по итогам голосования жителями г. Балашова:  </w:t>
      </w:r>
    </w:p>
    <w:p w:rsidR="0096663E" w:rsidRPr="00BC44D0" w:rsidRDefault="0096663E" w:rsidP="001B7A52">
      <w:pPr>
        <w:numPr>
          <w:ilvl w:val="0"/>
          <w:numId w:val="2"/>
        </w:numPr>
        <w:ind w:left="426" w:hanging="284"/>
        <w:jc w:val="both"/>
      </w:pPr>
      <w:r w:rsidRPr="00BC44D0">
        <w:rPr>
          <w:sz w:val="28"/>
          <w:szCs w:val="28"/>
        </w:rPr>
        <w:t>ул. К. Маркса (ул. Софинского – ул. 167 Стрелковой Дивизии)</w:t>
      </w:r>
    </w:p>
    <w:p w:rsidR="0096663E" w:rsidRPr="00BC44D0" w:rsidRDefault="0096663E" w:rsidP="001B7A52">
      <w:pPr>
        <w:ind w:left="142"/>
        <w:jc w:val="both"/>
      </w:pPr>
      <w:r w:rsidRPr="00BC44D0">
        <w:rPr>
          <w:sz w:val="28"/>
          <w:szCs w:val="28"/>
        </w:rPr>
        <w:t>2. пр-кт. Космонавтов, территория мкр. КПТ</w:t>
      </w:r>
    </w:p>
    <w:p w:rsidR="0096663E" w:rsidRPr="00BC44D0" w:rsidRDefault="0096663E" w:rsidP="001B7A52">
      <w:pPr>
        <w:ind w:left="142"/>
        <w:jc w:val="both"/>
      </w:pPr>
      <w:r w:rsidRPr="00BC44D0">
        <w:rPr>
          <w:sz w:val="28"/>
          <w:szCs w:val="28"/>
        </w:rPr>
        <w:t>3. ул. Рабочая (от ул. Ленина до ул. К.Маркса)</w:t>
      </w:r>
    </w:p>
    <w:p w:rsidR="0096663E" w:rsidRPr="00BC44D0" w:rsidRDefault="0096663E" w:rsidP="001B7A52">
      <w:pPr>
        <w:ind w:left="142"/>
        <w:jc w:val="both"/>
      </w:pPr>
      <w:r w:rsidRPr="00BC44D0">
        <w:rPr>
          <w:sz w:val="28"/>
          <w:szCs w:val="28"/>
        </w:rPr>
        <w:t>4. территория военного городка (восточная часть)</w:t>
      </w:r>
    </w:p>
    <w:p w:rsidR="0096663E" w:rsidRPr="00BC44D0" w:rsidRDefault="0096663E" w:rsidP="001B7A52">
      <w:pPr>
        <w:ind w:left="142"/>
        <w:jc w:val="both"/>
      </w:pPr>
      <w:r w:rsidRPr="00BC44D0">
        <w:rPr>
          <w:sz w:val="28"/>
          <w:szCs w:val="28"/>
        </w:rPr>
        <w:t>5. сквер на ул. Титова в мкр. Рабочий городок</w:t>
      </w:r>
    </w:p>
    <w:p w:rsidR="0096663E" w:rsidRPr="00BC44D0" w:rsidRDefault="0096663E" w:rsidP="001B7A52">
      <w:pPr>
        <w:ind w:left="142"/>
        <w:jc w:val="both"/>
      </w:pPr>
      <w:r w:rsidRPr="00BC44D0">
        <w:rPr>
          <w:sz w:val="28"/>
          <w:szCs w:val="28"/>
        </w:rPr>
        <w:t xml:space="preserve">6. парк им. Куйбышева </w:t>
      </w:r>
    </w:p>
    <w:p w:rsidR="0096663E" w:rsidRPr="00BC44D0" w:rsidRDefault="0096663E" w:rsidP="001B7A52">
      <w:pPr>
        <w:ind w:left="142"/>
      </w:pPr>
      <w:r w:rsidRPr="00BC44D0">
        <w:rPr>
          <w:sz w:val="28"/>
          <w:szCs w:val="28"/>
        </w:rPr>
        <w:t>7. площадь, прилегающая к МУК «Центр культуры БМР»</w:t>
      </w:r>
    </w:p>
    <w:p w:rsidR="0096663E" w:rsidRPr="00BC44D0" w:rsidRDefault="0096663E" w:rsidP="001B7A52">
      <w:pPr>
        <w:ind w:left="142"/>
      </w:pPr>
      <w:r w:rsidRPr="00BC44D0">
        <w:rPr>
          <w:sz w:val="28"/>
          <w:szCs w:val="28"/>
        </w:rPr>
        <w:t>8. парк «Железнодорожников»</w:t>
      </w:r>
    </w:p>
    <w:p w:rsidR="0096663E" w:rsidRPr="00BC44D0" w:rsidRDefault="0096663E" w:rsidP="001B7A52">
      <w:pPr>
        <w:ind w:left="142"/>
        <w:rPr>
          <w:sz w:val="28"/>
          <w:szCs w:val="28"/>
        </w:rPr>
      </w:pPr>
      <w:r w:rsidRPr="00BC44D0">
        <w:rPr>
          <w:sz w:val="28"/>
          <w:szCs w:val="28"/>
        </w:rPr>
        <w:t>9. площадь, прилегающая к летней эстраде</w:t>
      </w:r>
    </w:p>
    <w:p w:rsidR="0096663E" w:rsidRPr="00BC44D0" w:rsidRDefault="0096663E" w:rsidP="00531604">
      <w:pPr>
        <w:ind w:left="142"/>
        <w:rPr>
          <w:sz w:val="28"/>
          <w:szCs w:val="28"/>
        </w:rPr>
      </w:pPr>
      <w:r w:rsidRPr="00BC44D0">
        <w:rPr>
          <w:sz w:val="28"/>
          <w:szCs w:val="28"/>
        </w:rPr>
        <w:t xml:space="preserve">10. по ул. К.Маркса сквер рядом с гостиницей «Хопер» </w:t>
      </w:r>
    </w:p>
    <w:p w:rsidR="0096663E" w:rsidRPr="00BC44D0" w:rsidRDefault="0096663E" w:rsidP="00531604">
      <w:pPr>
        <w:ind w:left="142"/>
        <w:rPr>
          <w:sz w:val="28"/>
          <w:szCs w:val="28"/>
        </w:rPr>
      </w:pPr>
      <w:r w:rsidRPr="00BC44D0">
        <w:rPr>
          <w:sz w:val="28"/>
          <w:szCs w:val="28"/>
        </w:rPr>
        <w:t>11. около пруда в микрорайоне Военный городок</w:t>
      </w:r>
    </w:p>
    <w:p w:rsidR="0096663E" w:rsidRPr="00BC44D0" w:rsidRDefault="0096663E" w:rsidP="00531604">
      <w:pPr>
        <w:ind w:left="142"/>
        <w:rPr>
          <w:sz w:val="28"/>
          <w:szCs w:val="28"/>
        </w:rPr>
      </w:pPr>
      <w:r w:rsidRPr="00BC44D0">
        <w:rPr>
          <w:sz w:val="28"/>
          <w:szCs w:val="28"/>
        </w:rPr>
        <w:t>12. «Центральная площадь по ул. К.Маркса»</w:t>
      </w:r>
    </w:p>
    <w:p w:rsidR="0096663E" w:rsidRPr="00BC44D0" w:rsidRDefault="0096663E" w:rsidP="00531604">
      <w:pPr>
        <w:ind w:left="142"/>
        <w:rPr>
          <w:sz w:val="28"/>
          <w:szCs w:val="28"/>
        </w:rPr>
      </w:pPr>
    </w:p>
    <w:p w:rsidR="0096663E" w:rsidRPr="00BC44D0" w:rsidRDefault="0096663E" w:rsidP="00531604">
      <w:pPr>
        <w:ind w:left="142"/>
        <w:rPr>
          <w:sz w:val="28"/>
          <w:szCs w:val="28"/>
        </w:rPr>
      </w:pPr>
      <w:r w:rsidRPr="00BC44D0">
        <w:rPr>
          <w:sz w:val="28"/>
          <w:szCs w:val="28"/>
        </w:rPr>
        <w:t>По итогам Всероссийского конкурса Лучших проектов создания комфортной городской среды:</w:t>
      </w:r>
    </w:p>
    <w:p w:rsidR="0096663E" w:rsidRPr="00BC44D0" w:rsidRDefault="0096663E" w:rsidP="001B7A52">
      <w:pPr>
        <w:ind w:firstLine="142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1. набережная реки Хопер</w:t>
      </w:r>
    </w:p>
    <w:p w:rsidR="0096663E" w:rsidRPr="00BC44D0" w:rsidRDefault="0096663E" w:rsidP="001B7A52">
      <w:pPr>
        <w:ind w:firstLine="142"/>
        <w:jc w:val="both"/>
        <w:rPr>
          <w:sz w:val="28"/>
          <w:szCs w:val="28"/>
        </w:rPr>
      </w:pPr>
      <w:r w:rsidRPr="00BC44D0">
        <w:rPr>
          <w:sz w:val="28"/>
          <w:szCs w:val="28"/>
        </w:rPr>
        <w:t xml:space="preserve">2. парк им. Куйбышева </w:t>
      </w:r>
    </w:p>
    <w:p w:rsidR="0096663E" w:rsidRPr="00BC44D0" w:rsidRDefault="0096663E" w:rsidP="001B7A52">
      <w:pPr>
        <w:jc w:val="both"/>
        <w:rPr>
          <w:b/>
          <w:bCs/>
          <w:sz w:val="10"/>
          <w:szCs w:val="10"/>
        </w:rPr>
      </w:pPr>
    </w:p>
    <w:p w:rsidR="0096663E" w:rsidRPr="00BC44D0" w:rsidRDefault="0096663E" w:rsidP="001B7A52">
      <w:pPr>
        <w:jc w:val="both"/>
        <w:rPr>
          <w:b/>
          <w:bCs/>
          <w:sz w:val="10"/>
          <w:szCs w:val="10"/>
        </w:rPr>
      </w:pPr>
    </w:p>
    <w:p w:rsidR="0096663E" w:rsidRPr="00BC44D0" w:rsidRDefault="0096663E" w:rsidP="001B7A52">
      <w:pPr>
        <w:jc w:val="both"/>
        <w:rPr>
          <w:b/>
          <w:bCs/>
          <w:sz w:val="10"/>
          <w:szCs w:val="10"/>
        </w:rPr>
      </w:pPr>
    </w:p>
    <w:p w:rsidR="0096663E" w:rsidRPr="00BC44D0" w:rsidRDefault="0096663E" w:rsidP="001B7A52">
      <w:pPr>
        <w:ind w:firstLine="709"/>
        <w:jc w:val="both"/>
      </w:pPr>
      <w:r w:rsidRPr="00BC44D0">
        <w:rPr>
          <w:sz w:val="28"/>
          <w:szCs w:val="28"/>
        </w:rPr>
        <w:t xml:space="preserve">Разработка и реализация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 позволит комплексно подойти к решению проблемы низкого уровня благоустройства территорий города Балашова, </w:t>
      </w:r>
      <w:r w:rsidRPr="00BC44D0">
        <w:rPr>
          <w:color w:val="000000"/>
          <w:sz w:val="28"/>
          <w:szCs w:val="28"/>
        </w:rPr>
        <w:t>повысит комфортность проживания в многоквартирных домах.</w:t>
      </w:r>
    </w:p>
    <w:p w:rsidR="0096663E" w:rsidRDefault="0096663E" w:rsidP="001B7A52">
      <w:pPr>
        <w:ind w:firstLine="709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Завершить реализацию программы планируется в 2024 году.</w:t>
      </w:r>
    </w:p>
    <w:p w:rsidR="0096663E" w:rsidRPr="00BC44D0" w:rsidRDefault="0096663E" w:rsidP="001B7A52">
      <w:pPr>
        <w:tabs>
          <w:tab w:val="left" w:pos="14570"/>
        </w:tabs>
        <w:jc w:val="center"/>
        <w:rPr>
          <w:b/>
          <w:bCs/>
          <w:sz w:val="28"/>
          <w:szCs w:val="28"/>
        </w:rPr>
      </w:pPr>
      <w:r w:rsidRPr="00BC44D0">
        <w:rPr>
          <w:b/>
          <w:bCs/>
          <w:sz w:val="28"/>
          <w:szCs w:val="28"/>
        </w:rPr>
        <w:t>Содержание проблемы и обоснование необходимости ее решения</w:t>
      </w:r>
    </w:p>
    <w:p w:rsidR="0096663E" w:rsidRPr="00BC44D0" w:rsidRDefault="0096663E" w:rsidP="001B7A52">
      <w:pPr>
        <w:tabs>
          <w:tab w:val="left" w:pos="14570"/>
        </w:tabs>
        <w:jc w:val="center"/>
        <w:rPr>
          <w:b/>
          <w:bCs/>
          <w:sz w:val="28"/>
          <w:szCs w:val="28"/>
        </w:rPr>
      </w:pPr>
      <w:r w:rsidRPr="00BC44D0">
        <w:rPr>
          <w:b/>
          <w:bCs/>
          <w:sz w:val="28"/>
          <w:szCs w:val="28"/>
        </w:rPr>
        <w:t>программными методами.</w:t>
      </w:r>
    </w:p>
    <w:p w:rsidR="0096663E" w:rsidRPr="00BC44D0" w:rsidRDefault="0096663E" w:rsidP="001B7A52">
      <w:pPr>
        <w:pStyle w:val="NormalWeb"/>
        <w:spacing w:before="120" w:after="12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что необходим комплексный подход к  благоустройству с учетом ландшафтного проектирования.</w:t>
      </w:r>
    </w:p>
    <w:p w:rsidR="0096663E" w:rsidRPr="00BC44D0" w:rsidRDefault="0096663E" w:rsidP="001B7A52">
      <w:pPr>
        <w:pStyle w:val="NormalWeb"/>
        <w:spacing w:before="120" w:after="12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>Актуальность настоящей Программы и необходимость ее реализации на территории муниципального образования город 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96663E" w:rsidRPr="00BC44D0" w:rsidRDefault="0096663E" w:rsidP="00AF1368">
      <w:pPr>
        <w:pStyle w:val="NormalWeb"/>
        <w:spacing w:before="0" w:after="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>Выполнение программных мероприятий позволит:</w:t>
      </w:r>
    </w:p>
    <w:p w:rsidR="0096663E" w:rsidRPr="00BC44D0" w:rsidRDefault="0096663E" w:rsidP="00AF1368">
      <w:pPr>
        <w:pStyle w:val="NormalWeb"/>
        <w:spacing w:before="0" w:after="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96663E" w:rsidRPr="00BC44D0" w:rsidRDefault="0096663E" w:rsidP="00AF1368">
      <w:pPr>
        <w:pStyle w:val="NormalWeb"/>
        <w:spacing w:before="0" w:after="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>- снизить физический износ дорожного покрытия дворовых территорий и проездов к ним;</w:t>
      </w:r>
    </w:p>
    <w:p w:rsidR="0096663E" w:rsidRPr="00BC44D0" w:rsidRDefault="0096663E" w:rsidP="00AF1368">
      <w:pPr>
        <w:pStyle w:val="NormalWeb"/>
        <w:spacing w:before="0" w:after="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>- повысить уровень благоустройства мест общего пользования в жилой застройке.</w:t>
      </w:r>
    </w:p>
    <w:p w:rsidR="0096663E" w:rsidRPr="00BC44D0" w:rsidRDefault="0096663E" w:rsidP="00AF1368">
      <w:pPr>
        <w:pStyle w:val="NormalWeb"/>
        <w:spacing w:before="0" w:after="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96663E" w:rsidRPr="00BC44D0" w:rsidRDefault="0096663E" w:rsidP="00AF1368">
      <w:pPr>
        <w:pStyle w:val="NormalWeb"/>
        <w:spacing w:before="0" w:after="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BC44D0">
        <w:rPr>
          <w:rStyle w:val="Strong"/>
          <w:color w:val="000000"/>
          <w:sz w:val="28"/>
          <w:szCs w:val="28"/>
        </w:rPr>
        <w:t xml:space="preserve"> </w:t>
      </w:r>
    </w:p>
    <w:p w:rsidR="0096663E" w:rsidRPr="00BC44D0" w:rsidRDefault="0096663E" w:rsidP="00AF1368">
      <w:pPr>
        <w:pStyle w:val="NormalWeb"/>
        <w:spacing w:before="0" w:after="0"/>
        <w:jc w:val="center"/>
        <w:textAlignment w:val="baseline"/>
      </w:pPr>
    </w:p>
    <w:p w:rsidR="0096663E" w:rsidRPr="00BC44D0" w:rsidRDefault="0096663E" w:rsidP="001B7A52">
      <w:pPr>
        <w:pStyle w:val="NormalWeb"/>
        <w:spacing w:before="0" w:after="0"/>
        <w:jc w:val="center"/>
        <w:textAlignment w:val="baseline"/>
      </w:pPr>
      <w:r w:rsidRPr="00BC44D0">
        <w:rPr>
          <w:b/>
          <w:bCs/>
          <w:color w:val="000000"/>
          <w:sz w:val="28"/>
          <w:szCs w:val="28"/>
        </w:rPr>
        <w:t>Основные цели и задачи</w:t>
      </w:r>
    </w:p>
    <w:p w:rsidR="0096663E" w:rsidRPr="00BC44D0" w:rsidRDefault="0096663E" w:rsidP="00A11A1C">
      <w:pPr>
        <w:pStyle w:val="NormalWeb"/>
        <w:spacing w:before="0" w:after="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>Основными целями  Программы являются:</w:t>
      </w:r>
    </w:p>
    <w:p w:rsidR="0096663E" w:rsidRPr="00BC44D0" w:rsidRDefault="0096663E" w:rsidP="00A11A1C">
      <w:pPr>
        <w:pStyle w:val="a"/>
        <w:spacing w:before="0" w:after="0"/>
        <w:jc w:val="both"/>
        <w:textAlignment w:val="baseline"/>
      </w:pPr>
      <w:r w:rsidRPr="00BC44D0">
        <w:rPr>
          <w:color w:val="000000"/>
          <w:sz w:val="28"/>
          <w:szCs w:val="28"/>
        </w:rPr>
        <w:t>- повышение уровня благоустроенности дворовых территорий многоквартирных домов;</w:t>
      </w:r>
    </w:p>
    <w:p w:rsidR="0096663E" w:rsidRPr="00BC44D0" w:rsidRDefault="0096663E" w:rsidP="00A11A1C">
      <w:pPr>
        <w:pStyle w:val="a"/>
        <w:spacing w:before="0" w:after="0"/>
        <w:jc w:val="both"/>
        <w:textAlignment w:val="baseline"/>
      </w:pPr>
      <w:r w:rsidRPr="00BC44D0">
        <w:rPr>
          <w:color w:val="000000"/>
          <w:sz w:val="28"/>
          <w:szCs w:val="28"/>
        </w:rPr>
        <w:t>- повышение уровня благоустроенности общественных территорий;</w:t>
      </w:r>
    </w:p>
    <w:p w:rsidR="0096663E" w:rsidRPr="00BC44D0" w:rsidRDefault="0096663E" w:rsidP="00A11A1C">
      <w:pPr>
        <w:pStyle w:val="a"/>
        <w:spacing w:before="0" w:after="0"/>
        <w:jc w:val="both"/>
        <w:textAlignment w:val="baseline"/>
      </w:pPr>
      <w:r w:rsidRPr="00BC44D0">
        <w:rPr>
          <w:color w:val="000000"/>
          <w:sz w:val="28"/>
          <w:szCs w:val="28"/>
        </w:rPr>
        <w:t>- улучшение качества проживания населения на территории муниципального образования город Балашов.</w:t>
      </w:r>
    </w:p>
    <w:p w:rsidR="0096663E" w:rsidRPr="00BC44D0" w:rsidRDefault="0096663E" w:rsidP="00A11A1C">
      <w:pPr>
        <w:pStyle w:val="NormalWeb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96663E" w:rsidRPr="00BC44D0" w:rsidRDefault="0096663E" w:rsidP="00A11A1C">
      <w:pPr>
        <w:pStyle w:val="NormalWeb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96663E" w:rsidRPr="00BC44D0" w:rsidRDefault="0096663E" w:rsidP="00A11A1C">
      <w:pPr>
        <w:pStyle w:val="NormalWeb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96663E" w:rsidRPr="00BC44D0" w:rsidRDefault="0096663E" w:rsidP="001B7A52">
      <w:pPr>
        <w:pStyle w:val="NormalWeb"/>
        <w:spacing w:before="0" w:after="0"/>
        <w:jc w:val="center"/>
        <w:textAlignment w:val="baseline"/>
      </w:pPr>
      <w:r w:rsidRPr="00BC44D0">
        <w:rPr>
          <w:b/>
          <w:bCs/>
          <w:color w:val="000000"/>
          <w:sz w:val="28"/>
          <w:szCs w:val="28"/>
        </w:rPr>
        <w:t>Срок и этапы реализации Программы</w:t>
      </w:r>
    </w:p>
    <w:p w:rsidR="0096663E" w:rsidRPr="00BC44D0" w:rsidRDefault="0096663E" w:rsidP="001B7A52">
      <w:pPr>
        <w:pStyle w:val="NormalWeb"/>
        <w:spacing w:before="120" w:after="120"/>
        <w:ind w:firstLine="709"/>
        <w:jc w:val="both"/>
        <w:textAlignment w:val="baseline"/>
      </w:pPr>
      <w:r w:rsidRPr="00BC44D0">
        <w:rPr>
          <w:color w:val="000000"/>
          <w:sz w:val="28"/>
          <w:szCs w:val="28"/>
        </w:rPr>
        <w:t>Реализация программы рассчитана на 2018 - 2024 годы и осуществляется  поэтапно в рамках выделенных средств в соответствующих бюджетах на каждый финансовый год.</w:t>
      </w:r>
    </w:p>
    <w:p w:rsidR="0096663E" w:rsidRPr="00BC44D0" w:rsidRDefault="0096663E" w:rsidP="00A11A1C">
      <w:pPr>
        <w:pStyle w:val="NormalWeb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96663E" w:rsidRPr="00BC44D0" w:rsidRDefault="0096663E" w:rsidP="00A11A1C">
      <w:pPr>
        <w:pStyle w:val="NormalWeb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96663E" w:rsidRPr="00BC44D0" w:rsidRDefault="0096663E" w:rsidP="00A11A1C">
      <w:pPr>
        <w:pStyle w:val="NormalWeb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96663E" w:rsidRPr="00BC44D0" w:rsidRDefault="0096663E" w:rsidP="00A11A1C">
      <w:pPr>
        <w:pStyle w:val="NormalWeb"/>
        <w:spacing w:before="0" w:after="0"/>
        <w:jc w:val="center"/>
        <w:textAlignment w:val="baseline"/>
      </w:pPr>
      <w:r w:rsidRPr="00BC44D0">
        <w:rPr>
          <w:b/>
          <w:bCs/>
          <w:color w:val="000000"/>
          <w:sz w:val="28"/>
          <w:szCs w:val="28"/>
        </w:rPr>
        <w:t>Система программных мероприятий</w:t>
      </w:r>
    </w:p>
    <w:p w:rsidR="0096663E" w:rsidRPr="00BC44D0" w:rsidRDefault="0096663E" w:rsidP="00A11A1C">
      <w:pPr>
        <w:pStyle w:val="NormalWeb"/>
        <w:spacing w:before="0" w:after="0"/>
        <w:jc w:val="center"/>
        <w:textAlignment w:val="baseline"/>
      </w:pPr>
      <w:r w:rsidRPr="00BC44D0">
        <w:rPr>
          <w:b/>
          <w:bCs/>
          <w:color w:val="000000"/>
          <w:sz w:val="28"/>
          <w:szCs w:val="28"/>
        </w:rPr>
        <w:t>(поэтапно, ежегодно) с 2018 по 2024 годы</w:t>
      </w:r>
    </w:p>
    <w:p w:rsidR="0096663E" w:rsidRPr="00BC44D0" w:rsidRDefault="0096663E" w:rsidP="001B7A52">
      <w:pPr>
        <w:pStyle w:val="NormalWeb"/>
        <w:spacing w:before="120" w:after="120"/>
        <w:ind w:firstLine="567"/>
        <w:jc w:val="both"/>
        <w:textAlignment w:val="baseline"/>
      </w:pPr>
      <w:r w:rsidRPr="00BC44D0">
        <w:rPr>
          <w:color w:val="000000"/>
          <w:sz w:val="28"/>
          <w:szCs w:val="28"/>
        </w:rPr>
        <w:t>Система программных мероприятий ежегодно с 2018 по 2024 год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96663E" w:rsidRPr="00BC44D0" w:rsidRDefault="0096663E" w:rsidP="001B7A52">
      <w:pPr>
        <w:pStyle w:val="NormalWeb"/>
        <w:spacing w:before="120"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C44D0">
        <w:rPr>
          <w:color w:val="000000"/>
          <w:sz w:val="28"/>
          <w:szCs w:val="28"/>
        </w:rPr>
        <w:t xml:space="preserve">Реализация Программы </w:t>
      </w:r>
      <w:r w:rsidRPr="00BC44D0">
        <w:rPr>
          <w:b/>
          <w:bCs/>
          <w:color w:val="000000"/>
          <w:sz w:val="28"/>
          <w:szCs w:val="28"/>
        </w:rPr>
        <w:t xml:space="preserve">ежегодно </w:t>
      </w:r>
      <w:r w:rsidRPr="00BC44D0">
        <w:rPr>
          <w:color w:val="000000"/>
          <w:sz w:val="28"/>
          <w:szCs w:val="28"/>
        </w:rPr>
        <w:t>предполагает осуществление мероприятий, согласно приложению к программе.</w:t>
      </w:r>
    </w:p>
    <w:p w:rsidR="0096663E" w:rsidRPr="00BC44D0" w:rsidRDefault="0096663E" w:rsidP="001B7A52">
      <w:pPr>
        <w:jc w:val="both"/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  <w:r w:rsidRPr="00BC44D0">
        <w:rPr>
          <w:b/>
          <w:bCs/>
          <w:sz w:val="28"/>
          <w:szCs w:val="28"/>
        </w:rPr>
        <w:t>Ежегодное ресурсное обеспечение Программы на 2018-2024 год.</w:t>
      </w:r>
    </w:p>
    <w:p w:rsidR="0096663E" w:rsidRPr="00BC44D0" w:rsidRDefault="0096663E" w:rsidP="001B7A52">
      <w:pPr>
        <w:jc w:val="center"/>
        <w:rPr>
          <w:b/>
          <w:bCs/>
          <w:sz w:val="10"/>
          <w:szCs w:val="10"/>
        </w:rPr>
      </w:pPr>
    </w:p>
    <w:p w:rsidR="0096663E" w:rsidRPr="00BC44D0" w:rsidRDefault="0096663E" w:rsidP="00D4320D">
      <w:pPr>
        <w:ind w:firstLine="567"/>
        <w:jc w:val="both"/>
      </w:pPr>
      <w:r w:rsidRPr="00BC44D0">
        <w:rPr>
          <w:color w:val="000000"/>
          <w:sz w:val="28"/>
          <w:szCs w:val="28"/>
        </w:rPr>
        <w:t>Общая потребность в затратах на реализацию Программы по ремонту и благоустройству дворовых, общественных территорий и тротуаров в 2021 г. составляет   126 489,4 тыс. рублей, в т.ч.</w:t>
      </w:r>
    </w:p>
    <w:p w:rsidR="0096663E" w:rsidRPr="00BC44D0" w:rsidRDefault="0096663E" w:rsidP="00D4320D">
      <w:pPr>
        <w:jc w:val="both"/>
      </w:pPr>
      <w:r w:rsidRPr="00BC44D0">
        <w:rPr>
          <w:color w:val="000000"/>
          <w:sz w:val="28"/>
          <w:szCs w:val="28"/>
        </w:rPr>
        <w:t>- 84 900,0 тыс. руб. из средств федерального бюджета.</w:t>
      </w:r>
    </w:p>
    <w:p w:rsidR="0096663E" w:rsidRPr="00BC44D0" w:rsidRDefault="0096663E" w:rsidP="00D4320D">
      <w:pPr>
        <w:jc w:val="both"/>
      </w:pPr>
      <w:r w:rsidRPr="00BC44D0">
        <w:rPr>
          <w:color w:val="000000"/>
          <w:sz w:val="28"/>
          <w:szCs w:val="28"/>
        </w:rPr>
        <w:t>- 30 100,0 тыс. руб. из средств областного бюджета.</w:t>
      </w:r>
    </w:p>
    <w:p w:rsidR="0096663E" w:rsidRPr="00BC44D0" w:rsidRDefault="0096663E" w:rsidP="00D4320D">
      <w:pPr>
        <w:jc w:val="both"/>
        <w:rPr>
          <w:color w:val="000000"/>
          <w:sz w:val="28"/>
          <w:szCs w:val="28"/>
        </w:rPr>
      </w:pPr>
      <w:r w:rsidRPr="00BC44D0">
        <w:rPr>
          <w:color w:val="000000"/>
          <w:sz w:val="28"/>
          <w:szCs w:val="28"/>
        </w:rPr>
        <w:t>- 11 489,4 тыс. руб. из средств местного бюджета МО г. Балашов.</w:t>
      </w:r>
    </w:p>
    <w:p w:rsidR="0096663E" w:rsidRPr="00BC44D0" w:rsidRDefault="0096663E" w:rsidP="001B7A52">
      <w:pPr>
        <w:jc w:val="center"/>
      </w:pPr>
    </w:p>
    <w:p w:rsidR="0096663E" w:rsidRPr="00BC44D0" w:rsidRDefault="0096663E" w:rsidP="00F25545">
      <w:pPr>
        <w:ind w:firstLine="567"/>
        <w:jc w:val="both"/>
        <w:rPr>
          <w:sz w:val="28"/>
          <w:szCs w:val="28"/>
        </w:rPr>
      </w:pPr>
      <w:r w:rsidRPr="00BC44D0">
        <w:rPr>
          <w:sz w:val="28"/>
          <w:szCs w:val="28"/>
        </w:rPr>
        <w:t xml:space="preserve">Общая потребность в затратах на реализацию Программы по ремонту и благоустройству дворовых и общественных территорий в 2022 г. составляет                             </w:t>
      </w:r>
      <w:r w:rsidRPr="00BC44D0">
        <w:rPr>
          <w:color w:val="FF0000"/>
          <w:sz w:val="28"/>
          <w:szCs w:val="28"/>
        </w:rPr>
        <w:t xml:space="preserve">   </w:t>
      </w:r>
      <w:r w:rsidRPr="00BC44D0">
        <w:rPr>
          <w:color w:val="000000"/>
          <w:sz w:val="28"/>
          <w:szCs w:val="28"/>
        </w:rPr>
        <w:t>12 950,0 тыс. рублей, в т.ч.</w:t>
      </w:r>
    </w:p>
    <w:p w:rsidR="0096663E" w:rsidRPr="00BC44D0" w:rsidRDefault="0096663E" w:rsidP="00F25545">
      <w:r w:rsidRPr="00BC44D0">
        <w:rPr>
          <w:sz w:val="28"/>
          <w:szCs w:val="28"/>
        </w:rPr>
        <w:t xml:space="preserve">- 10 000,0 тыс.руб. из средств федерального бюджета. </w:t>
      </w:r>
    </w:p>
    <w:p w:rsidR="0096663E" w:rsidRPr="00BC44D0" w:rsidRDefault="0096663E" w:rsidP="00F25545">
      <w:pPr>
        <w:rPr>
          <w:sz w:val="28"/>
          <w:szCs w:val="28"/>
        </w:rPr>
      </w:pPr>
      <w:r w:rsidRPr="00BC44D0">
        <w:rPr>
          <w:sz w:val="28"/>
          <w:szCs w:val="28"/>
        </w:rPr>
        <w:t xml:space="preserve">- 0 тыс.руб. из средств областного бюджета. </w:t>
      </w:r>
    </w:p>
    <w:p w:rsidR="0096663E" w:rsidRPr="00BC44D0" w:rsidRDefault="0096663E" w:rsidP="00F25545">
      <w:r w:rsidRPr="00BC44D0">
        <w:rPr>
          <w:sz w:val="28"/>
          <w:szCs w:val="28"/>
        </w:rPr>
        <w:t>- 2 950,0 тыс.руб. из средств бюджета МО г.Балашов.</w:t>
      </w:r>
    </w:p>
    <w:p w:rsidR="0096663E" w:rsidRPr="00BC44D0" w:rsidRDefault="0096663E" w:rsidP="001B7A52">
      <w:pPr>
        <w:ind w:firstLine="567"/>
        <w:jc w:val="both"/>
        <w:rPr>
          <w:color w:val="FF0000"/>
        </w:rPr>
      </w:pPr>
    </w:p>
    <w:p w:rsidR="0096663E" w:rsidRPr="00BC44D0" w:rsidRDefault="0096663E" w:rsidP="001B7A52">
      <w:pPr>
        <w:jc w:val="both"/>
        <w:rPr>
          <w:sz w:val="28"/>
          <w:szCs w:val="28"/>
        </w:rPr>
      </w:pPr>
    </w:p>
    <w:p w:rsidR="0096663E" w:rsidRPr="00BC44D0" w:rsidRDefault="0096663E" w:rsidP="001B7A52">
      <w:pPr>
        <w:widowControl w:val="0"/>
        <w:jc w:val="center"/>
      </w:pPr>
      <w:r w:rsidRPr="00BC44D0">
        <w:rPr>
          <w:b/>
          <w:bCs/>
          <w:spacing w:val="-8"/>
          <w:sz w:val="28"/>
          <w:szCs w:val="28"/>
        </w:rPr>
        <w:t>Обобщенная характеристика подпрограмм (подпрограммы)</w:t>
      </w:r>
    </w:p>
    <w:p w:rsidR="0096663E" w:rsidRPr="00BC44D0" w:rsidRDefault="0096663E" w:rsidP="001B7A52">
      <w:pPr>
        <w:widowControl w:val="0"/>
        <w:jc w:val="center"/>
      </w:pPr>
      <w:r w:rsidRPr="00BC44D0">
        <w:rPr>
          <w:b/>
          <w:bCs/>
          <w:spacing w:val="-8"/>
          <w:sz w:val="28"/>
          <w:szCs w:val="28"/>
        </w:rPr>
        <w:t>муниципальной программы</w:t>
      </w:r>
    </w:p>
    <w:p w:rsidR="0096663E" w:rsidRPr="00BC44D0" w:rsidRDefault="0096663E" w:rsidP="001B7A52">
      <w:pPr>
        <w:widowControl w:val="0"/>
        <w:jc w:val="center"/>
        <w:rPr>
          <w:b/>
          <w:bCs/>
          <w:spacing w:val="-8"/>
          <w:sz w:val="28"/>
          <w:szCs w:val="28"/>
        </w:rPr>
      </w:pPr>
    </w:p>
    <w:p w:rsidR="0096663E" w:rsidRPr="00BC44D0" w:rsidRDefault="0096663E" w:rsidP="001B7A52">
      <w:pPr>
        <w:widowControl w:val="0"/>
        <w:ind w:firstLine="709"/>
        <w:jc w:val="both"/>
      </w:pPr>
      <w:r w:rsidRPr="00BC44D0">
        <w:rPr>
          <w:sz w:val="28"/>
          <w:szCs w:val="28"/>
        </w:rPr>
        <w:t>Реализация муниципальной программы будет осуществляться по следующим подпрограммам:</w:t>
      </w:r>
    </w:p>
    <w:p w:rsidR="0096663E" w:rsidRPr="00BC44D0" w:rsidRDefault="0096663E" w:rsidP="001B7A52">
      <w:pPr>
        <w:widowControl w:val="0"/>
        <w:ind w:firstLine="709"/>
        <w:jc w:val="both"/>
      </w:pPr>
      <w:r w:rsidRPr="00BC44D0">
        <w:rPr>
          <w:sz w:val="28"/>
          <w:szCs w:val="28"/>
        </w:rPr>
        <w:t xml:space="preserve">Подпрограмма </w:t>
      </w:r>
      <w:r w:rsidRPr="00BC44D0">
        <w:rPr>
          <w:spacing w:val="-6"/>
          <w:sz w:val="28"/>
          <w:szCs w:val="28"/>
        </w:rPr>
        <w:t>1 «</w:t>
      </w:r>
      <w:r w:rsidRPr="00BC44D0">
        <w:rPr>
          <w:sz w:val="28"/>
          <w:szCs w:val="28"/>
        </w:rPr>
        <w:t>Ремонт и благоустройство общественных и дворовых территорий многоквартирных домов в 2018 -2024 гг.».</w:t>
      </w:r>
    </w:p>
    <w:p w:rsidR="0096663E" w:rsidRPr="00BC44D0" w:rsidRDefault="0096663E" w:rsidP="001B7A52">
      <w:pPr>
        <w:ind w:firstLine="709"/>
        <w:jc w:val="both"/>
      </w:pPr>
      <w:r w:rsidRPr="00BC44D0">
        <w:rPr>
          <w:sz w:val="28"/>
          <w:szCs w:val="28"/>
        </w:rPr>
        <w:t xml:space="preserve">Подпрограмма </w:t>
      </w:r>
      <w:r w:rsidRPr="00BC44D0">
        <w:rPr>
          <w:spacing w:val="-6"/>
          <w:sz w:val="28"/>
          <w:szCs w:val="28"/>
        </w:rPr>
        <w:t>2 «</w:t>
      </w:r>
      <w:r w:rsidRPr="00BC44D0">
        <w:rPr>
          <w:sz w:val="28"/>
          <w:szCs w:val="28"/>
        </w:rPr>
        <w:t>Ремонт и благоустройство общественных территорий в населенных пунктах Балашовского муниципального района Саратовской области в 2020 году».</w:t>
      </w:r>
    </w:p>
    <w:p w:rsidR="0096663E" w:rsidRPr="00BC44D0" w:rsidRDefault="0096663E" w:rsidP="001B7A52">
      <w:pPr>
        <w:widowControl w:val="0"/>
        <w:ind w:firstLine="709"/>
        <w:jc w:val="both"/>
      </w:pPr>
      <w:r w:rsidRPr="00BC44D0">
        <w:rPr>
          <w:sz w:val="28"/>
          <w:szCs w:val="28"/>
        </w:rPr>
        <w:t>Основной целью подпрограмм является увеличение благоустроенных общественных и дворовых территорий муниципального образования город Балашов и населенных пунктов Балашовского района.</w:t>
      </w:r>
    </w:p>
    <w:p w:rsidR="0096663E" w:rsidRPr="00BC44D0" w:rsidRDefault="0096663E" w:rsidP="001B7A52">
      <w:pPr>
        <w:widowControl w:val="0"/>
        <w:ind w:firstLine="709"/>
        <w:jc w:val="both"/>
      </w:pPr>
      <w:r w:rsidRPr="00BC44D0">
        <w:rPr>
          <w:sz w:val="28"/>
          <w:szCs w:val="28"/>
        </w:rPr>
        <w:t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Балашовского района.</w:t>
      </w:r>
    </w:p>
    <w:p w:rsidR="0096663E" w:rsidRPr="00BC44D0" w:rsidRDefault="0096663E" w:rsidP="001B7A52">
      <w:pPr>
        <w:pStyle w:val="ConsPlusCell"/>
        <w:widowControl w:val="0"/>
        <w:suppressAutoHyphens w:val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3E" w:rsidRPr="00BC44D0" w:rsidRDefault="0096663E" w:rsidP="001B7A52">
      <w:pPr>
        <w:pStyle w:val="ConsPlusCell"/>
        <w:widowControl w:val="0"/>
        <w:suppressAutoHyphens w:val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3E" w:rsidRPr="00BC44D0" w:rsidRDefault="0096663E" w:rsidP="001B7A52">
      <w:pPr>
        <w:pStyle w:val="ConsPlusCell"/>
        <w:widowControl w:val="0"/>
        <w:suppressAutoHyphens w:val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3E" w:rsidRPr="00BC44D0" w:rsidRDefault="0096663E" w:rsidP="001B7A52">
      <w:pPr>
        <w:pStyle w:val="ConsPlusCell"/>
        <w:widowControl w:val="0"/>
        <w:suppressAutoHyphens w:val="0"/>
        <w:ind w:firstLine="284"/>
        <w:jc w:val="center"/>
      </w:pPr>
      <w:r w:rsidRPr="00BC44D0">
        <w:rPr>
          <w:rFonts w:ascii="Times New Roman" w:hAnsi="Times New Roman" w:cs="Times New Roman"/>
          <w:b/>
          <w:bCs/>
          <w:sz w:val="28"/>
          <w:szCs w:val="28"/>
        </w:rPr>
        <w:t>Характеристика подпрограмм муниципальной Программы</w:t>
      </w:r>
    </w:p>
    <w:p w:rsidR="0096663E" w:rsidRPr="00BC44D0" w:rsidRDefault="0096663E" w:rsidP="001B7A52">
      <w:pPr>
        <w:widowControl w:val="0"/>
        <w:jc w:val="center"/>
      </w:pPr>
      <w:r w:rsidRPr="00BC44D0">
        <w:rPr>
          <w:b/>
          <w:bCs/>
          <w:sz w:val="28"/>
          <w:szCs w:val="28"/>
        </w:rPr>
        <w:t xml:space="preserve">Подпрограмма 1 </w:t>
      </w:r>
      <w:r w:rsidRPr="00BC44D0">
        <w:rPr>
          <w:b/>
          <w:bCs/>
          <w:spacing w:val="-6"/>
          <w:sz w:val="28"/>
          <w:szCs w:val="28"/>
        </w:rPr>
        <w:t>«</w:t>
      </w:r>
      <w:r w:rsidRPr="00BC44D0">
        <w:rPr>
          <w:b/>
          <w:bCs/>
          <w:sz w:val="28"/>
          <w:szCs w:val="28"/>
        </w:rPr>
        <w:t xml:space="preserve">Ремонт и благоустройство общественных и дворовых </w:t>
      </w:r>
    </w:p>
    <w:p w:rsidR="0096663E" w:rsidRPr="00BC44D0" w:rsidRDefault="0096663E" w:rsidP="001B7A52">
      <w:pPr>
        <w:widowControl w:val="0"/>
        <w:jc w:val="center"/>
      </w:pPr>
      <w:r w:rsidRPr="00BC44D0">
        <w:rPr>
          <w:b/>
          <w:bCs/>
          <w:sz w:val="28"/>
          <w:szCs w:val="28"/>
        </w:rPr>
        <w:t>территорий многоквартирных домов в 2018-2024 гг.»</w:t>
      </w:r>
    </w:p>
    <w:p w:rsidR="0096663E" w:rsidRPr="00BC44D0" w:rsidRDefault="0096663E" w:rsidP="001B7A52">
      <w:pPr>
        <w:pStyle w:val="ConsPlusCell"/>
        <w:widowControl w:val="0"/>
        <w:suppressAutoHyphens w:val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3E" w:rsidRPr="00BC44D0" w:rsidRDefault="0096663E" w:rsidP="001B7A52">
      <w:pPr>
        <w:pStyle w:val="ConsPlusCell"/>
        <w:widowControl w:val="0"/>
        <w:suppressAutoHyphens w:val="0"/>
        <w:ind w:firstLine="284"/>
        <w:jc w:val="center"/>
      </w:pPr>
      <w:r w:rsidRPr="00BC44D0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96663E" w:rsidRPr="00BC44D0" w:rsidRDefault="0096663E" w:rsidP="001B7A52">
      <w:pPr>
        <w:pStyle w:val="ConsPlusCell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96663E" w:rsidRPr="00BC44D0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pacing w:val="-6"/>
                <w:sz w:val="28"/>
                <w:szCs w:val="28"/>
              </w:rPr>
              <w:t>«</w:t>
            </w:r>
            <w:r w:rsidRPr="00BC44D0">
              <w:rPr>
                <w:sz w:val="28"/>
                <w:szCs w:val="28"/>
              </w:rPr>
              <w:t>Ремонт и благоустройство общественных и дворовых территорий многоквартирных домов в 2018 - 2024 гг.»</w:t>
            </w:r>
          </w:p>
        </w:tc>
      </w:tr>
      <w:tr w:rsidR="0096663E" w:rsidRPr="00BC44D0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96663E" w:rsidRPr="00BC44D0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r w:rsidRPr="00BC44D0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Комитет по архитектуре и градостроительству Администрации Балашовского муниципального района</w:t>
            </w:r>
          </w:p>
          <w:p w:rsidR="0096663E" w:rsidRPr="00BC44D0" w:rsidRDefault="0096663E" w:rsidP="001B7A52">
            <w:r w:rsidRPr="00BC44D0">
              <w:rPr>
                <w:sz w:val="28"/>
                <w:szCs w:val="28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96663E" w:rsidRPr="00BC44D0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widowControl w:val="0"/>
              <w:snapToGrid w:val="0"/>
            </w:pPr>
            <w:r w:rsidRPr="00BC44D0">
              <w:rPr>
                <w:sz w:val="28"/>
                <w:szCs w:val="28"/>
              </w:rPr>
              <w:t>Увеличение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96663E" w:rsidRPr="00BC44D0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841C04">
            <w:pPr>
              <w:widowControl w:val="0"/>
              <w:snapToGrid w:val="0"/>
            </w:pPr>
            <w:r w:rsidRPr="00BC44D0">
              <w:rPr>
                <w:sz w:val="28"/>
                <w:szCs w:val="28"/>
              </w:rPr>
              <w:t>Благоустройство дворовых, общественных территорий и  тротуаров города Балашов, повышение комфорта проживания на территории города</w:t>
            </w:r>
          </w:p>
        </w:tc>
      </w:tr>
      <w:tr w:rsidR="0096663E" w:rsidRPr="00BC44D0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8599B">
            <w:pPr>
              <w:pStyle w:val="1"/>
              <w:ind w:left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- количество благоустроенных дворовых территорий  от общего количества требующих проведения мероприятий по благоустройству - 10 единиц в 2020 году, 2 единицы в 2021 году, 3 единицы в 2022 году, с 2023 по 2024 годы не менее 10 единиц ежегодно;</w:t>
            </w:r>
          </w:p>
          <w:p w:rsidR="0096663E" w:rsidRPr="00BC44D0" w:rsidRDefault="0096663E" w:rsidP="00A8599B">
            <w:pPr>
              <w:pStyle w:val="1"/>
              <w:ind w:left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- количество обустроенных общественных территорий - 4 территории в 2020 году, 4 территории в 2021 году, 3 территории в 2022 году, с 2023 по 2024 годы от общего количества требующих проведения мероприятий по обустройству не менее 2-х единиц ежегодно.</w:t>
            </w:r>
          </w:p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- количество отремонтированных тротуаров в 2021 году не менее 12 тыс. м</w:t>
            </w:r>
            <w:r w:rsidRPr="00BC44D0">
              <w:rPr>
                <w:sz w:val="28"/>
                <w:szCs w:val="28"/>
                <w:vertAlign w:val="superscript"/>
              </w:rPr>
              <w:t>2</w:t>
            </w:r>
            <w:r w:rsidRPr="00BC44D0">
              <w:rPr>
                <w:sz w:val="28"/>
                <w:szCs w:val="28"/>
              </w:rPr>
              <w:t>.</w:t>
            </w:r>
          </w:p>
        </w:tc>
      </w:tr>
      <w:tr w:rsidR="0096663E" w:rsidRPr="00BC44D0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Подпрограмма реализуется в 7 этапов:</w:t>
            </w:r>
          </w:p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1 этап - 2018г.</w:t>
            </w:r>
          </w:p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2 этап - 2019г.</w:t>
            </w:r>
          </w:p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3 этап - 2020г</w:t>
            </w:r>
            <w:r w:rsidRPr="00BC44D0">
              <w:rPr>
                <w:b/>
                <w:bCs/>
                <w:sz w:val="28"/>
                <w:szCs w:val="28"/>
              </w:rPr>
              <w:t>.</w:t>
            </w:r>
          </w:p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4 этап - 2021г.</w:t>
            </w:r>
          </w:p>
          <w:p w:rsidR="0096663E" w:rsidRPr="00BC44D0" w:rsidRDefault="0096663E" w:rsidP="001B7A5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BC44D0">
              <w:rPr>
                <w:b/>
                <w:bCs/>
                <w:sz w:val="28"/>
                <w:szCs w:val="28"/>
              </w:rPr>
              <w:t xml:space="preserve">5 этап - 2022г. </w:t>
            </w:r>
          </w:p>
          <w:p w:rsidR="0096663E" w:rsidRPr="00BC44D0" w:rsidRDefault="0096663E" w:rsidP="001B7A52">
            <w:pPr>
              <w:widowControl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6 этап - 2023г.</w:t>
            </w:r>
          </w:p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7 этап - 2024г.</w:t>
            </w:r>
          </w:p>
        </w:tc>
      </w:tr>
      <w:tr w:rsidR="0096663E" w:rsidRPr="00BC44D0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8. Объем и источники финансового обеспечения подпрограммы</w:t>
            </w:r>
          </w:p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Общий объем финансового обеспечения подпрограммы за счет всех источников финансирования составляет  </w:t>
            </w:r>
          </w:p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b/>
                <w:bCs/>
                <w:sz w:val="28"/>
                <w:szCs w:val="28"/>
              </w:rPr>
              <w:t>245 690,223 тыс. рублей</w:t>
            </w:r>
            <w:r w:rsidRPr="00BC44D0">
              <w:rPr>
                <w:sz w:val="28"/>
                <w:szCs w:val="28"/>
              </w:rPr>
              <w:t>, в том числе по годам:</w:t>
            </w:r>
          </w:p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2018  год - 29 892,187 тыс. рублей </w:t>
            </w:r>
          </w:p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2019 год - 30 931,316 тыс. рублей </w:t>
            </w:r>
          </w:p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2020 год - 38 457,320 тыс. рублей</w:t>
            </w:r>
          </w:p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2021 год - 126 489,4 тыс. рублей </w:t>
            </w:r>
          </w:p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2022 год - 12 950,0 тыс. рублей </w:t>
            </w:r>
          </w:p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2023 год - 3 270,0 тыс. рублей </w:t>
            </w:r>
          </w:p>
          <w:p w:rsidR="0096663E" w:rsidRPr="00BC44D0" w:rsidRDefault="0096663E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2024 год - 3 700,0 тыс. рублей</w:t>
            </w:r>
          </w:p>
          <w:p w:rsidR="0096663E" w:rsidRPr="00BC44D0" w:rsidRDefault="0096663E" w:rsidP="003864A0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В 2022 году </w:t>
            </w:r>
            <w:r w:rsidRPr="00BC44D0">
              <w:rPr>
                <w:color w:val="000000"/>
                <w:sz w:val="28"/>
                <w:szCs w:val="28"/>
              </w:rPr>
              <w:t>составляет 12 950,0 тыс. рублей, в т.ч.</w:t>
            </w:r>
          </w:p>
          <w:p w:rsidR="0096663E" w:rsidRPr="00BC44D0" w:rsidRDefault="0096663E" w:rsidP="003864A0">
            <w:r w:rsidRPr="00BC44D0">
              <w:rPr>
                <w:sz w:val="28"/>
                <w:szCs w:val="28"/>
              </w:rPr>
              <w:t xml:space="preserve">- 10 000,0 тыс.руб. из средств федерального бюджета. </w:t>
            </w:r>
          </w:p>
          <w:p w:rsidR="0096663E" w:rsidRPr="00BC44D0" w:rsidRDefault="0096663E" w:rsidP="003864A0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 xml:space="preserve">- 0 тыс.руб. из средств областного бюджета. </w:t>
            </w:r>
          </w:p>
          <w:p w:rsidR="0096663E" w:rsidRPr="00BC44D0" w:rsidRDefault="0096663E" w:rsidP="00D4320D">
            <w:pPr>
              <w:rPr>
                <w:sz w:val="28"/>
                <w:szCs w:val="28"/>
              </w:rPr>
            </w:pPr>
            <w:r w:rsidRPr="00BC44D0">
              <w:rPr>
                <w:sz w:val="28"/>
                <w:szCs w:val="28"/>
              </w:rPr>
              <w:t>- 2 950,0 тыс.руб. из средств бюджета МО г.Балашов.</w:t>
            </w:r>
          </w:p>
        </w:tc>
      </w:tr>
      <w:tr w:rsidR="0096663E" w:rsidRPr="00BC44D0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63E" w:rsidRPr="00BC44D0" w:rsidRDefault="0096663E" w:rsidP="001B7A52">
            <w:pPr>
              <w:widowControl w:val="0"/>
            </w:pPr>
            <w:r w:rsidRPr="00BC44D0">
              <w:rPr>
                <w:sz w:val="28"/>
                <w:szCs w:val="28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EA4F45">
            <w:pPr>
              <w:pStyle w:val="ConsPlusCell"/>
              <w:widowControl w:val="0"/>
              <w:suppressAutoHyphens w:val="0"/>
            </w:pPr>
            <w:r w:rsidRPr="00BC44D0">
              <w:rPr>
                <w:rFonts w:ascii="Times New Roman" w:hAnsi="Times New Roman" w:cs="Times New Roman"/>
                <w:sz w:val="28"/>
                <w:szCs w:val="28"/>
              </w:rPr>
              <w:t>К концу 2024 года отремонтировать не менее 110 дворовых территорий, 10 общественных территорий  и 12 тыс.</w:t>
            </w:r>
            <w:r w:rsidRPr="00BC44D0">
              <w:t xml:space="preserve"> </w:t>
            </w:r>
            <w:r w:rsidRPr="00BC44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44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C44D0">
              <w:rPr>
                <w:rFonts w:ascii="Times New Roman" w:hAnsi="Times New Roman" w:cs="Times New Roman"/>
                <w:sz w:val="28"/>
                <w:szCs w:val="28"/>
              </w:rPr>
              <w:t>. тротуаров  МО г. Балашов</w:t>
            </w:r>
          </w:p>
        </w:tc>
      </w:tr>
    </w:tbl>
    <w:p w:rsidR="0096663E" w:rsidRPr="00BC44D0" w:rsidRDefault="0096663E" w:rsidP="001B7A52">
      <w:pPr>
        <w:widowControl w:val="0"/>
        <w:jc w:val="center"/>
        <w:rPr>
          <w:b/>
          <w:bCs/>
          <w:sz w:val="28"/>
          <w:szCs w:val="28"/>
        </w:rPr>
      </w:pPr>
    </w:p>
    <w:p w:rsidR="0096663E" w:rsidRPr="00BC44D0" w:rsidRDefault="0096663E" w:rsidP="001B7A52">
      <w:pPr>
        <w:widowControl w:val="0"/>
        <w:jc w:val="center"/>
      </w:pPr>
      <w:r w:rsidRPr="00BC44D0">
        <w:rPr>
          <w:b/>
          <w:bCs/>
          <w:sz w:val="28"/>
          <w:szCs w:val="28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BC44D0">
        <w:rPr>
          <w:b/>
          <w:bCs/>
          <w:sz w:val="28"/>
          <w:szCs w:val="28"/>
        </w:rPr>
        <w:br/>
        <w:t>в муниципальную программу</w:t>
      </w:r>
    </w:p>
    <w:p w:rsidR="0096663E" w:rsidRPr="00BC44D0" w:rsidRDefault="0096663E" w:rsidP="001B7A52">
      <w:pPr>
        <w:widowControl w:val="0"/>
        <w:ind w:right="-109" w:firstLine="720"/>
        <w:jc w:val="both"/>
        <w:rPr>
          <w:spacing w:val="-8"/>
          <w:sz w:val="28"/>
          <w:szCs w:val="28"/>
        </w:rPr>
      </w:pPr>
    </w:p>
    <w:p w:rsidR="0096663E" w:rsidRPr="00BC44D0" w:rsidRDefault="0096663E" w:rsidP="001B7A52">
      <w:pPr>
        <w:widowControl w:val="0"/>
        <w:ind w:right="-109" w:firstLine="720"/>
        <w:jc w:val="both"/>
      </w:pPr>
      <w:r w:rsidRPr="00BC44D0">
        <w:rPr>
          <w:sz w:val="28"/>
          <w:szCs w:val="28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характеризует, прежде всего, уровень инженерного оборудования территории населенных мест, санитарно-гигиеническое состояние их воздушного пространства, водоемов и почвы. 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водоемов и почвы, санитарной очистке, снижению уровня городского шума, уменьшению возможности уличного травматизма и пр.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z w:val="28"/>
          <w:szCs w:val="28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z w:val="28"/>
          <w:szCs w:val="28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BC44D0">
        <w:rPr>
          <w:sz w:val="28"/>
          <w:szCs w:val="28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BC44D0">
        <w:rPr>
          <w:sz w:val="28"/>
          <w:szCs w:val="28"/>
        </w:rPr>
        <w:t>- площадки для отдыха (кратковременный отдых, тихий отдых, настольные игры);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BC44D0">
        <w:rPr>
          <w:sz w:val="28"/>
          <w:szCs w:val="28"/>
        </w:rPr>
        <w:t>- детские игровые площадки (для детей разных возрастов);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BC44D0">
        <w:rPr>
          <w:sz w:val="28"/>
          <w:szCs w:val="28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BC44D0">
        <w:rPr>
          <w:sz w:val="28"/>
          <w:szCs w:val="28"/>
        </w:rPr>
        <w:t>- площадки хозяйственного назначения (для сушки белья, чистки одежды и ковров, мусоросборников);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BC44D0">
        <w:rPr>
          <w:sz w:val="28"/>
          <w:szCs w:val="28"/>
        </w:rPr>
        <w:t>- площадки для выгула собак;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BC44D0">
        <w:rPr>
          <w:sz w:val="28"/>
          <w:szCs w:val="28"/>
        </w:rPr>
        <w:t>- стоянки для автомашин.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z w:val="28"/>
          <w:szCs w:val="28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pacing w:val="-4"/>
          <w:sz w:val="28"/>
          <w:szCs w:val="28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z w:val="28"/>
          <w:szCs w:val="28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z w:val="28"/>
          <w:szCs w:val="28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z w:val="28"/>
          <w:szCs w:val="28"/>
        </w:rPr>
        <w:t>- малые формы для площадок отдыха для взрослых - перголы, питьевые фонтанчики, столы и др.;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z w:val="28"/>
          <w:szCs w:val="28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BC44D0">
        <w:rPr>
          <w:sz w:val="28"/>
          <w:szCs w:val="28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z w:val="28"/>
          <w:szCs w:val="28"/>
        </w:rPr>
        <w:t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экологичности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96663E" w:rsidRPr="00BC44D0" w:rsidRDefault="0096663E" w:rsidP="001B7A52">
      <w:pPr>
        <w:widowControl w:val="0"/>
        <w:ind w:firstLine="720"/>
        <w:jc w:val="both"/>
        <w:textAlignment w:val="baseline"/>
      </w:pPr>
      <w:r w:rsidRPr="00BC44D0">
        <w:rPr>
          <w:sz w:val="28"/>
          <w:szCs w:val="28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96663E" w:rsidRPr="00BC44D0" w:rsidRDefault="0096663E" w:rsidP="001B7A52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C44D0">
        <w:rPr>
          <w:sz w:val="28"/>
          <w:szCs w:val="28"/>
          <w:shd w:val="clear" w:color="auto" w:fill="FFFFFF"/>
        </w:rPr>
        <w:t>Благоустройство и озеленение населенных мест приобретает особое значение в условиях повышенных антропогенных нагрузок, дискомфортности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96663E" w:rsidRPr="00BC44D0" w:rsidRDefault="0096663E" w:rsidP="001B7A52">
      <w:pPr>
        <w:widowControl w:val="0"/>
        <w:ind w:firstLine="720"/>
        <w:jc w:val="both"/>
      </w:pPr>
      <w:r w:rsidRPr="00BC44D0">
        <w:rPr>
          <w:sz w:val="28"/>
          <w:szCs w:val="28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96663E" w:rsidRPr="00BC44D0" w:rsidRDefault="0096663E" w:rsidP="001B7A52">
      <w:pPr>
        <w:widowControl w:val="0"/>
        <w:ind w:firstLine="720"/>
        <w:jc w:val="both"/>
      </w:pPr>
      <w:r w:rsidRPr="00BC44D0">
        <w:rPr>
          <w:sz w:val="28"/>
          <w:szCs w:val="28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96663E" w:rsidRPr="00BC44D0" w:rsidRDefault="0096663E" w:rsidP="001B7A52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C44D0">
        <w:rPr>
          <w:sz w:val="28"/>
          <w:szCs w:val="28"/>
          <w:shd w:val="clear" w:color="auto" w:fill="FFFFFF"/>
        </w:rPr>
        <w:t>Реализация подпрограммы обеспечит скоординированность действий органов исполнительной власти области, органов местного самоуправления и населения города.</w:t>
      </w:r>
    </w:p>
    <w:p w:rsidR="0096663E" w:rsidRPr="00BC44D0" w:rsidRDefault="0096663E" w:rsidP="001B7A52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C44D0">
        <w:rPr>
          <w:sz w:val="28"/>
          <w:szCs w:val="28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96663E" w:rsidRPr="00BC44D0" w:rsidRDefault="0096663E" w:rsidP="001B7A52">
      <w:pPr>
        <w:widowControl w:val="0"/>
        <w:ind w:firstLine="709"/>
        <w:jc w:val="both"/>
        <w:rPr>
          <w:sz w:val="28"/>
          <w:szCs w:val="28"/>
        </w:rPr>
      </w:pPr>
    </w:p>
    <w:p w:rsidR="0096663E" w:rsidRPr="00BC44D0" w:rsidRDefault="0096663E" w:rsidP="001B7A52">
      <w:pPr>
        <w:jc w:val="center"/>
      </w:pPr>
      <w:r w:rsidRPr="00BC44D0">
        <w:rPr>
          <w:b/>
          <w:bCs/>
          <w:sz w:val="28"/>
          <w:szCs w:val="28"/>
        </w:rPr>
        <w:t>Оценка эффективности реализации мероприятий.</w:t>
      </w:r>
    </w:p>
    <w:p w:rsidR="0096663E" w:rsidRPr="00BC44D0" w:rsidRDefault="0096663E" w:rsidP="001B7A52">
      <w:pPr>
        <w:jc w:val="both"/>
        <w:rPr>
          <w:sz w:val="28"/>
          <w:szCs w:val="28"/>
        </w:rPr>
      </w:pPr>
    </w:p>
    <w:p w:rsidR="0096663E" w:rsidRPr="00BC44D0" w:rsidRDefault="0096663E" w:rsidP="001B7A52">
      <w:pPr>
        <w:pStyle w:val="1"/>
        <w:tabs>
          <w:tab w:val="left" w:pos="885"/>
        </w:tabs>
        <w:ind w:left="0" w:firstLine="567"/>
        <w:jc w:val="both"/>
      </w:pPr>
      <w:r w:rsidRPr="00BC44D0">
        <w:rPr>
          <w:sz w:val="28"/>
          <w:szCs w:val="28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96663E" w:rsidRPr="00BC44D0" w:rsidRDefault="0096663E" w:rsidP="001B7A52">
      <w:pPr>
        <w:jc w:val="both"/>
        <w:rPr>
          <w:sz w:val="28"/>
          <w:szCs w:val="28"/>
        </w:rPr>
      </w:pPr>
    </w:p>
    <w:p w:rsidR="0096663E" w:rsidRPr="00BC44D0" w:rsidRDefault="0096663E" w:rsidP="001B7A52">
      <w:pPr>
        <w:jc w:val="both"/>
        <w:rPr>
          <w:sz w:val="28"/>
          <w:szCs w:val="28"/>
        </w:rPr>
      </w:pPr>
    </w:p>
    <w:p w:rsidR="0096663E" w:rsidRPr="00BC44D0" w:rsidRDefault="0096663E" w:rsidP="001B7A52">
      <w:pPr>
        <w:jc w:val="both"/>
        <w:rPr>
          <w:sz w:val="28"/>
          <w:szCs w:val="28"/>
        </w:rPr>
      </w:pPr>
    </w:p>
    <w:p w:rsidR="0096663E" w:rsidRPr="00BC44D0" w:rsidRDefault="0096663E" w:rsidP="001B7A52">
      <w:pPr>
        <w:jc w:val="center"/>
      </w:pPr>
      <w:r w:rsidRPr="00BC44D0">
        <w:rPr>
          <w:b/>
          <w:bCs/>
          <w:sz w:val="28"/>
          <w:szCs w:val="28"/>
        </w:rPr>
        <w:t>Контроль за исполнением Программы.</w:t>
      </w:r>
    </w:p>
    <w:p w:rsidR="0096663E" w:rsidRPr="00BC44D0" w:rsidRDefault="0096663E" w:rsidP="001B7A52">
      <w:pPr>
        <w:jc w:val="both"/>
        <w:rPr>
          <w:sz w:val="28"/>
          <w:szCs w:val="28"/>
        </w:rPr>
      </w:pPr>
    </w:p>
    <w:p w:rsidR="0096663E" w:rsidRPr="00BC44D0" w:rsidRDefault="0096663E" w:rsidP="001B7A52">
      <w:pPr>
        <w:ind w:firstLine="426"/>
        <w:jc w:val="both"/>
      </w:pPr>
      <w:r w:rsidRPr="00BC44D0">
        <w:rPr>
          <w:sz w:val="28"/>
          <w:szCs w:val="28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96663E" w:rsidRPr="00BC44D0" w:rsidRDefault="0096663E" w:rsidP="001B7A52">
      <w:pPr>
        <w:ind w:firstLine="426"/>
        <w:jc w:val="both"/>
      </w:pPr>
      <w:r w:rsidRPr="00BC44D0">
        <w:rPr>
          <w:sz w:val="28"/>
          <w:szCs w:val="28"/>
        </w:rPr>
        <w:t xml:space="preserve">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района. </w:t>
      </w:r>
    </w:p>
    <w:p w:rsidR="0096663E" w:rsidRPr="00BC44D0" w:rsidRDefault="0096663E" w:rsidP="001B7A52">
      <w:pPr>
        <w:ind w:firstLine="426"/>
        <w:jc w:val="both"/>
        <w:rPr>
          <w:sz w:val="28"/>
          <w:szCs w:val="28"/>
        </w:rPr>
      </w:pPr>
      <w:r w:rsidRPr="00BC44D0">
        <w:rPr>
          <w:sz w:val="28"/>
          <w:szCs w:val="28"/>
        </w:rPr>
        <w:t>Приложения № 1 - 11 к МП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2018 - 2024 году».</w:t>
      </w:r>
    </w:p>
    <w:p w:rsidR="0096663E" w:rsidRPr="00BC44D0" w:rsidRDefault="0096663E" w:rsidP="001B7A52">
      <w:pPr>
        <w:ind w:firstLine="426"/>
        <w:jc w:val="both"/>
        <w:rPr>
          <w:sz w:val="28"/>
          <w:szCs w:val="28"/>
        </w:rPr>
      </w:pPr>
    </w:p>
    <w:p w:rsidR="0096663E" w:rsidRPr="00BC44D0" w:rsidRDefault="0096663E" w:rsidP="001B7A52">
      <w:pPr>
        <w:jc w:val="right"/>
        <w:rPr>
          <w:b/>
          <w:bCs/>
          <w:sz w:val="26"/>
          <w:szCs w:val="26"/>
        </w:rPr>
      </w:pPr>
      <w:r w:rsidRPr="00BC44D0">
        <w:rPr>
          <w:b/>
          <w:bCs/>
          <w:sz w:val="28"/>
          <w:szCs w:val="28"/>
        </w:rPr>
        <w:br w:type="page"/>
      </w:r>
      <w:r w:rsidRPr="00BC44D0">
        <w:rPr>
          <w:b/>
          <w:bCs/>
          <w:sz w:val="26"/>
          <w:szCs w:val="26"/>
        </w:rPr>
        <w:t>Приложение к программе</w:t>
      </w:r>
    </w:p>
    <w:p w:rsidR="0096663E" w:rsidRPr="00BC44D0" w:rsidRDefault="0096663E" w:rsidP="001B7A52">
      <w:pPr>
        <w:jc w:val="right"/>
        <w:rPr>
          <w:b/>
          <w:bCs/>
          <w:sz w:val="26"/>
          <w:szCs w:val="26"/>
        </w:rPr>
      </w:pPr>
    </w:p>
    <w:p w:rsidR="0096663E" w:rsidRPr="00BC44D0" w:rsidRDefault="0096663E" w:rsidP="001B7A52">
      <w:pPr>
        <w:jc w:val="center"/>
        <w:rPr>
          <w:b/>
          <w:bCs/>
          <w:sz w:val="28"/>
          <w:szCs w:val="28"/>
        </w:rPr>
      </w:pPr>
      <w:r w:rsidRPr="00BC44D0">
        <w:rPr>
          <w:b/>
          <w:bCs/>
          <w:sz w:val="26"/>
          <w:szCs w:val="26"/>
        </w:rPr>
        <w:t>Программные мероприятия по муниципальной программе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 на 2021-2024 г.</w:t>
      </w:r>
    </w:p>
    <w:p w:rsidR="0096663E" w:rsidRPr="007822B3" w:rsidRDefault="0096663E" w:rsidP="001B7A52">
      <w:pPr>
        <w:jc w:val="center"/>
        <w:rPr>
          <w:b/>
          <w:bCs/>
        </w:rPr>
      </w:pPr>
    </w:p>
    <w:tbl>
      <w:tblPr>
        <w:tblW w:w="10603" w:type="dxa"/>
        <w:tblInd w:w="2" w:type="dxa"/>
        <w:tblLayout w:type="fixed"/>
        <w:tblLook w:val="0000"/>
      </w:tblPr>
      <w:tblGrid>
        <w:gridCol w:w="517"/>
        <w:gridCol w:w="1723"/>
        <w:gridCol w:w="1088"/>
        <w:gridCol w:w="985"/>
        <w:gridCol w:w="854"/>
        <w:gridCol w:w="854"/>
        <w:gridCol w:w="1670"/>
        <w:gridCol w:w="1353"/>
        <w:gridCol w:w="1559"/>
      </w:tblGrid>
      <w:tr w:rsidR="0096663E" w:rsidRPr="00BC44D0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№ п/п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9" w:right="-109"/>
              <w:jc w:val="center"/>
              <w:rPr>
                <w:b/>
                <w:bCs/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 xml:space="preserve">Объем финансирования, </w:t>
            </w:r>
          </w:p>
          <w:p w:rsidR="0096663E" w:rsidRPr="00BC44D0" w:rsidRDefault="0096663E" w:rsidP="00A11A1C">
            <w:pPr>
              <w:ind w:left="-109" w:right="-109"/>
              <w:jc w:val="center"/>
              <w:rPr>
                <w:b/>
                <w:bCs/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9" w:right="-109"/>
              <w:jc w:val="center"/>
              <w:rPr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Главные</w:t>
            </w:r>
          </w:p>
          <w:p w:rsidR="0096663E" w:rsidRPr="00BC44D0" w:rsidRDefault="0096663E" w:rsidP="00A11A1C">
            <w:pPr>
              <w:ind w:left="-109" w:right="-109"/>
              <w:jc w:val="center"/>
              <w:rPr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 xml:space="preserve">Источник финансирова 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Ожидаемый результат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9" w:right="-109"/>
              <w:jc w:val="center"/>
              <w:rPr>
                <w:b/>
                <w:bCs/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2021 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9" w:right="-109"/>
              <w:jc w:val="center"/>
              <w:rPr>
                <w:b/>
                <w:bCs/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2022г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D96639">
            <w:pPr>
              <w:ind w:left="-109" w:right="-109"/>
              <w:jc w:val="center"/>
              <w:rPr>
                <w:b/>
                <w:bCs/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2023 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2E4BEF">
            <w:pPr>
              <w:ind w:left="-109" w:right="-109"/>
              <w:jc w:val="center"/>
              <w:rPr>
                <w:b/>
                <w:bCs/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2024 г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9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63E" w:rsidRPr="00BC44D0">
        <w:trPr>
          <w:trHeight w:val="493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Благоустройство парка им.Куйбышева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80 000,0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2E4BEF">
            <w:pPr>
              <w:ind w:left="-109" w:right="-109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8844C5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2 547,5</w:t>
            </w: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2E4BEF">
            <w:pPr>
              <w:ind w:left="-109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2E4BEF">
            <w:pPr>
              <w:ind w:right="-108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A25C6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</w:p>
        </w:tc>
      </w:tr>
      <w:tr w:rsidR="0096663E" w:rsidRPr="00BC44D0">
        <w:trPr>
          <w:trHeight w:val="46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5 000,0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10 000,0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3E" w:rsidRPr="00BC44D0" w:rsidRDefault="0096663E" w:rsidP="002E4BEF">
            <w:pPr>
              <w:jc w:val="center"/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ФБ и ОБ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8844C5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2 642,7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2E4BEF">
            <w:pPr>
              <w:ind w:left="-109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8844C5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2 347,7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663E" w:rsidRPr="00BC44D0" w:rsidRDefault="0096663E" w:rsidP="002E4BEF">
            <w:pPr>
              <w:jc w:val="center"/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385,0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550,0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600,0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2E4BEF">
            <w:pPr>
              <w:jc w:val="center"/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792C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Соответствие объемов и качества работ нормативным требований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Изготовление технического паспорта и (или) технического плана на объекты</w:t>
            </w:r>
          </w:p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8844C5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135,0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2E4BEF">
            <w:pPr>
              <w:jc w:val="center"/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Подготовка и организация работ по изготовлению проекта межевания участков под территориями для благоустройства</w:t>
            </w:r>
          </w:p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8844C5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7822B3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550,0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3E" w:rsidRPr="00BC44D0" w:rsidRDefault="0096663E" w:rsidP="002E4BEF">
            <w:pPr>
              <w:jc w:val="center"/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Составление проектно-сметной документации ремонта монумента Славы  и экспертиза достоверности сметной стоимости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8844C5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324,1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2E4BEF">
            <w:pPr>
              <w:jc w:val="center"/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663E" w:rsidRPr="00BC44D0" w:rsidRDefault="0096663E" w:rsidP="00796A4C">
            <w:pPr>
              <w:ind w:right="-108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C363DB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7364EB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2 812,3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1 850,00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2070,0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4C562D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2 500,0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2E4BEF">
            <w:pPr>
              <w:jc w:val="center"/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796A4C">
            <w:pPr>
              <w:ind w:right="-108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Выполнение мероприятий по межеванию и оформлению земельных участков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600,0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4C562D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2E4BEF">
            <w:pPr>
              <w:jc w:val="center"/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C363DB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C363DB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Составление проектно-сметной документации строительства мостового перехода через реку Хопер в районе улиц Карла Маркса и Береговая и экспертиза достоверности сметной стоимости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0,1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2E4BEF">
            <w:pPr>
              <w:ind w:left="-109" w:right="-109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796A4C">
            <w:pPr>
              <w:ind w:right="-108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Благоустройство и ремонт тротуаров на территории МО г.Балашов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30 000,0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2E4BEF">
            <w:pPr>
              <w:ind w:left="-109" w:right="-109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Комитет по жилищно-коммунальному хозяйству администрации 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Проведение строительно-технической экспертизы дворовых территорий МКД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295,0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D96639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2E4BEF">
            <w:pPr>
              <w:ind w:left="-109" w:right="-109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Комитет по жилищно-коммунальному хозяйству администрации 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EC2D2F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 xml:space="preserve">МО </w:t>
            </w:r>
          </w:p>
          <w:p w:rsidR="0096663E" w:rsidRPr="00BC44D0" w:rsidRDefault="0096663E" w:rsidP="00EC2D2F">
            <w:pPr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44D0">
              <w:rPr>
                <w:sz w:val="20"/>
                <w:szCs w:val="20"/>
              </w:rPr>
              <w:t>Соответствие объемов и качества  работ нормативным требований</w:t>
            </w:r>
          </w:p>
        </w:tc>
      </w:tr>
      <w:tr w:rsidR="0096663E" w:rsidRPr="00BC44D0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6264C2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 xml:space="preserve">126 489,4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12 950,0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D96639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3 270,0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BC44D0">
              <w:rPr>
                <w:b/>
                <w:bCs/>
                <w:sz w:val="20"/>
                <w:szCs w:val="20"/>
              </w:rPr>
              <w:t>3 700,0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3E" w:rsidRPr="00BC44D0" w:rsidRDefault="0096663E" w:rsidP="00A11A1C">
            <w:pPr>
              <w:pStyle w:val="NormalWeb"/>
              <w:snapToGrid w:val="0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96663E" w:rsidRPr="00BC44D0" w:rsidRDefault="0096663E" w:rsidP="001B7A52">
      <w:pPr>
        <w:ind w:firstLine="426"/>
        <w:jc w:val="both"/>
      </w:pPr>
    </w:p>
    <w:p w:rsidR="0096663E" w:rsidRPr="00BC44D0" w:rsidRDefault="0096663E" w:rsidP="001B7A52">
      <w:pPr>
        <w:ind w:firstLine="426"/>
        <w:jc w:val="both"/>
      </w:pPr>
    </w:p>
    <w:p w:rsidR="0096663E" w:rsidRPr="00BC44D0" w:rsidRDefault="0096663E" w:rsidP="001B7A52">
      <w:pPr>
        <w:ind w:firstLine="426"/>
        <w:jc w:val="both"/>
      </w:pPr>
    </w:p>
    <w:p w:rsidR="0096663E" w:rsidRPr="00BC44D0" w:rsidRDefault="0096663E" w:rsidP="001B7A52">
      <w:pPr>
        <w:rPr>
          <w:sz w:val="26"/>
          <w:szCs w:val="26"/>
        </w:rPr>
      </w:pPr>
      <w:r w:rsidRPr="00BC44D0">
        <w:rPr>
          <w:b/>
          <w:bCs/>
          <w:sz w:val="26"/>
          <w:szCs w:val="26"/>
        </w:rPr>
        <w:t>Заместитель главы администрации</w:t>
      </w:r>
    </w:p>
    <w:p w:rsidR="0096663E" w:rsidRPr="00BC44D0" w:rsidRDefault="0096663E" w:rsidP="001B7A52">
      <w:pPr>
        <w:rPr>
          <w:sz w:val="26"/>
          <w:szCs w:val="26"/>
        </w:rPr>
      </w:pPr>
      <w:r w:rsidRPr="00BC44D0">
        <w:rPr>
          <w:b/>
          <w:bCs/>
          <w:sz w:val="26"/>
          <w:szCs w:val="26"/>
        </w:rPr>
        <w:t>Балашовского муниципального района</w:t>
      </w:r>
    </w:p>
    <w:p w:rsidR="0096663E" w:rsidRPr="00BC44D0" w:rsidRDefault="0096663E" w:rsidP="001B7A52">
      <w:pPr>
        <w:rPr>
          <w:sz w:val="26"/>
          <w:szCs w:val="26"/>
        </w:rPr>
      </w:pPr>
      <w:r w:rsidRPr="00BC44D0">
        <w:rPr>
          <w:b/>
          <w:bCs/>
          <w:sz w:val="26"/>
          <w:szCs w:val="26"/>
        </w:rPr>
        <w:t>по архитектуре и градостроительству,</w:t>
      </w:r>
    </w:p>
    <w:p w:rsidR="0096663E" w:rsidRPr="00BC44D0" w:rsidRDefault="0096663E" w:rsidP="001B7A52">
      <w:pPr>
        <w:rPr>
          <w:sz w:val="26"/>
          <w:szCs w:val="26"/>
        </w:rPr>
      </w:pPr>
      <w:r w:rsidRPr="00BC44D0">
        <w:rPr>
          <w:b/>
          <w:bCs/>
          <w:sz w:val="26"/>
          <w:szCs w:val="26"/>
        </w:rPr>
        <w:t>начальник управления</w:t>
      </w:r>
    </w:p>
    <w:p w:rsidR="0096663E" w:rsidRDefault="0096663E" w:rsidP="001B7A52">
      <w:pPr>
        <w:rPr>
          <w:b/>
          <w:bCs/>
          <w:sz w:val="28"/>
          <w:szCs w:val="28"/>
        </w:rPr>
      </w:pPr>
      <w:r w:rsidRPr="00BC44D0">
        <w:rPr>
          <w:b/>
          <w:bCs/>
          <w:sz w:val="26"/>
          <w:szCs w:val="26"/>
        </w:rPr>
        <w:t>капитального строительства                                                                         О.В. Масякин</w:t>
      </w:r>
    </w:p>
    <w:sectPr w:rsidR="0096663E" w:rsidSect="006104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24B"/>
    <w:rsid w:val="000115DB"/>
    <w:rsid w:val="00044F55"/>
    <w:rsid w:val="00053E75"/>
    <w:rsid w:val="000622BA"/>
    <w:rsid w:val="000751B2"/>
    <w:rsid w:val="00085A65"/>
    <w:rsid w:val="000903E4"/>
    <w:rsid w:val="0009214E"/>
    <w:rsid w:val="000937A8"/>
    <w:rsid w:val="000A2BF6"/>
    <w:rsid w:val="000D0542"/>
    <w:rsid w:val="000D1977"/>
    <w:rsid w:val="000D1CDC"/>
    <w:rsid w:val="000D2A57"/>
    <w:rsid w:val="000D3C4A"/>
    <w:rsid w:val="000D7C77"/>
    <w:rsid w:val="000E516C"/>
    <w:rsid w:val="000F0E84"/>
    <w:rsid w:val="000F4FD7"/>
    <w:rsid w:val="001004D0"/>
    <w:rsid w:val="00100C6F"/>
    <w:rsid w:val="0010142A"/>
    <w:rsid w:val="001072AE"/>
    <w:rsid w:val="001153E5"/>
    <w:rsid w:val="0012314B"/>
    <w:rsid w:val="00127AE2"/>
    <w:rsid w:val="001471B1"/>
    <w:rsid w:val="00157EDD"/>
    <w:rsid w:val="00164223"/>
    <w:rsid w:val="00165F14"/>
    <w:rsid w:val="00180BDC"/>
    <w:rsid w:val="00193A30"/>
    <w:rsid w:val="001A1BCC"/>
    <w:rsid w:val="001B7A52"/>
    <w:rsid w:val="001F52D8"/>
    <w:rsid w:val="001F75CC"/>
    <w:rsid w:val="001F7F19"/>
    <w:rsid w:val="0020328D"/>
    <w:rsid w:val="00211A75"/>
    <w:rsid w:val="00235756"/>
    <w:rsid w:val="002415BE"/>
    <w:rsid w:val="00247EEE"/>
    <w:rsid w:val="00252363"/>
    <w:rsid w:val="0025261A"/>
    <w:rsid w:val="00267200"/>
    <w:rsid w:val="002804F6"/>
    <w:rsid w:val="00286C2B"/>
    <w:rsid w:val="002874A5"/>
    <w:rsid w:val="002966C6"/>
    <w:rsid w:val="002B78CB"/>
    <w:rsid w:val="002C7EBA"/>
    <w:rsid w:val="002E1879"/>
    <w:rsid w:val="002E4BEF"/>
    <w:rsid w:val="002E6519"/>
    <w:rsid w:val="003101B5"/>
    <w:rsid w:val="00320445"/>
    <w:rsid w:val="003305A9"/>
    <w:rsid w:val="00363B36"/>
    <w:rsid w:val="00371451"/>
    <w:rsid w:val="003771B3"/>
    <w:rsid w:val="00384A28"/>
    <w:rsid w:val="003864A0"/>
    <w:rsid w:val="003A4689"/>
    <w:rsid w:val="003C6B1B"/>
    <w:rsid w:val="003D76DD"/>
    <w:rsid w:val="003E454C"/>
    <w:rsid w:val="003F0796"/>
    <w:rsid w:val="003F5E0B"/>
    <w:rsid w:val="00405DB6"/>
    <w:rsid w:val="004100D3"/>
    <w:rsid w:val="00421A10"/>
    <w:rsid w:val="004327B7"/>
    <w:rsid w:val="004412B1"/>
    <w:rsid w:val="00451EBE"/>
    <w:rsid w:val="004A1AB8"/>
    <w:rsid w:val="004B4770"/>
    <w:rsid w:val="004B546A"/>
    <w:rsid w:val="004B7BF0"/>
    <w:rsid w:val="004C562D"/>
    <w:rsid w:val="004E2572"/>
    <w:rsid w:val="004E401C"/>
    <w:rsid w:val="004F6D40"/>
    <w:rsid w:val="004F7C8F"/>
    <w:rsid w:val="005158EF"/>
    <w:rsid w:val="00521A65"/>
    <w:rsid w:val="00531604"/>
    <w:rsid w:val="005419FC"/>
    <w:rsid w:val="0054200E"/>
    <w:rsid w:val="00555CA7"/>
    <w:rsid w:val="00572CB7"/>
    <w:rsid w:val="00584B21"/>
    <w:rsid w:val="00594611"/>
    <w:rsid w:val="005946B4"/>
    <w:rsid w:val="005C195B"/>
    <w:rsid w:val="005D3B23"/>
    <w:rsid w:val="005F3715"/>
    <w:rsid w:val="005F7C96"/>
    <w:rsid w:val="00604770"/>
    <w:rsid w:val="006069B0"/>
    <w:rsid w:val="0061049D"/>
    <w:rsid w:val="0061314B"/>
    <w:rsid w:val="00614ADF"/>
    <w:rsid w:val="00616E5B"/>
    <w:rsid w:val="00622936"/>
    <w:rsid w:val="00622D61"/>
    <w:rsid w:val="00624A60"/>
    <w:rsid w:val="006264C2"/>
    <w:rsid w:val="006366C2"/>
    <w:rsid w:val="00637686"/>
    <w:rsid w:val="00647EA8"/>
    <w:rsid w:val="0065028A"/>
    <w:rsid w:val="00655BB1"/>
    <w:rsid w:val="00656091"/>
    <w:rsid w:val="0067442D"/>
    <w:rsid w:val="006807A4"/>
    <w:rsid w:val="0068668D"/>
    <w:rsid w:val="006944E0"/>
    <w:rsid w:val="006A4F63"/>
    <w:rsid w:val="006A58EB"/>
    <w:rsid w:val="006B7C97"/>
    <w:rsid w:val="006C1B5C"/>
    <w:rsid w:val="006C5DAE"/>
    <w:rsid w:val="006D48A1"/>
    <w:rsid w:val="006E5ECE"/>
    <w:rsid w:val="00724B16"/>
    <w:rsid w:val="00731552"/>
    <w:rsid w:val="007358AB"/>
    <w:rsid w:val="007364EB"/>
    <w:rsid w:val="00737147"/>
    <w:rsid w:val="00761677"/>
    <w:rsid w:val="00764C13"/>
    <w:rsid w:val="007822B3"/>
    <w:rsid w:val="00783BD6"/>
    <w:rsid w:val="00790531"/>
    <w:rsid w:val="00792CEF"/>
    <w:rsid w:val="00796A4C"/>
    <w:rsid w:val="007A024B"/>
    <w:rsid w:val="007A3939"/>
    <w:rsid w:val="007C38A3"/>
    <w:rsid w:val="007C6102"/>
    <w:rsid w:val="007E3027"/>
    <w:rsid w:val="007E4EA1"/>
    <w:rsid w:val="007E5765"/>
    <w:rsid w:val="007F7C6F"/>
    <w:rsid w:val="00802F0E"/>
    <w:rsid w:val="00807EF3"/>
    <w:rsid w:val="00810136"/>
    <w:rsid w:val="00812497"/>
    <w:rsid w:val="0083429B"/>
    <w:rsid w:val="008357D9"/>
    <w:rsid w:val="00841C04"/>
    <w:rsid w:val="00863171"/>
    <w:rsid w:val="00874CCB"/>
    <w:rsid w:val="00881CB9"/>
    <w:rsid w:val="008844C5"/>
    <w:rsid w:val="008868B4"/>
    <w:rsid w:val="00895039"/>
    <w:rsid w:val="00896E09"/>
    <w:rsid w:val="008A07F2"/>
    <w:rsid w:val="008A4841"/>
    <w:rsid w:val="008A620A"/>
    <w:rsid w:val="008B153C"/>
    <w:rsid w:val="008B2067"/>
    <w:rsid w:val="008C10AA"/>
    <w:rsid w:val="008D669D"/>
    <w:rsid w:val="008E47E9"/>
    <w:rsid w:val="00933258"/>
    <w:rsid w:val="00937070"/>
    <w:rsid w:val="009476F8"/>
    <w:rsid w:val="009569AC"/>
    <w:rsid w:val="0096663E"/>
    <w:rsid w:val="009739EE"/>
    <w:rsid w:val="00982179"/>
    <w:rsid w:val="009874EB"/>
    <w:rsid w:val="009973B9"/>
    <w:rsid w:val="00997DFE"/>
    <w:rsid w:val="009A24A3"/>
    <w:rsid w:val="009A6CF0"/>
    <w:rsid w:val="009B3072"/>
    <w:rsid w:val="009B65E1"/>
    <w:rsid w:val="009D7103"/>
    <w:rsid w:val="009E0BB5"/>
    <w:rsid w:val="009E4375"/>
    <w:rsid w:val="009F4789"/>
    <w:rsid w:val="00A00953"/>
    <w:rsid w:val="00A11A1C"/>
    <w:rsid w:val="00A23E17"/>
    <w:rsid w:val="00A25C6B"/>
    <w:rsid w:val="00A26648"/>
    <w:rsid w:val="00A30780"/>
    <w:rsid w:val="00A3645E"/>
    <w:rsid w:val="00A43906"/>
    <w:rsid w:val="00A51020"/>
    <w:rsid w:val="00A542C3"/>
    <w:rsid w:val="00A61FA1"/>
    <w:rsid w:val="00A777A6"/>
    <w:rsid w:val="00A8599B"/>
    <w:rsid w:val="00A97258"/>
    <w:rsid w:val="00A97923"/>
    <w:rsid w:val="00AA153E"/>
    <w:rsid w:val="00AA2197"/>
    <w:rsid w:val="00AC2F6D"/>
    <w:rsid w:val="00AC4382"/>
    <w:rsid w:val="00AD735E"/>
    <w:rsid w:val="00AD7C55"/>
    <w:rsid w:val="00AF1368"/>
    <w:rsid w:val="00B053B0"/>
    <w:rsid w:val="00B25656"/>
    <w:rsid w:val="00B364CB"/>
    <w:rsid w:val="00B73234"/>
    <w:rsid w:val="00B75897"/>
    <w:rsid w:val="00B804F9"/>
    <w:rsid w:val="00B939DA"/>
    <w:rsid w:val="00B95A60"/>
    <w:rsid w:val="00BB4CC3"/>
    <w:rsid w:val="00BC44D0"/>
    <w:rsid w:val="00BC65A3"/>
    <w:rsid w:val="00BC718A"/>
    <w:rsid w:val="00BD6F4D"/>
    <w:rsid w:val="00BE734D"/>
    <w:rsid w:val="00C0249F"/>
    <w:rsid w:val="00C03034"/>
    <w:rsid w:val="00C123C9"/>
    <w:rsid w:val="00C203FE"/>
    <w:rsid w:val="00C23A9F"/>
    <w:rsid w:val="00C3566A"/>
    <w:rsid w:val="00C363DB"/>
    <w:rsid w:val="00C46442"/>
    <w:rsid w:val="00C6600C"/>
    <w:rsid w:val="00C73A8D"/>
    <w:rsid w:val="00C86B76"/>
    <w:rsid w:val="00C8715E"/>
    <w:rsid w:val="00C9165C"/>
    <w:rsid w:val="00CA1E49"/>
    <w:rsid w:val="00CA1E77"/>
    <w:rsid w:val="00CB5129"/>
    <w:rsid w:val="00CD221E"/>
    <w:rsid w:val="00CE5009"/>
    <w:rsid w:val="00CF5DBA"/>
    <w:rsid w:val="00D13AAF"/>
    <w:rsid w:val="00D3029F"/>
    <w:rsid w:val="00D33CA8"/>
    <w:rsid w:val="00D4320D"/>
    <w:rsid w:val="00D6059B"/>
    <w:rsid w:val="00D72046"/>
    <w:rsid w:val="00D732DC"/>
    <w:rsid w:val="00D74F00"/>
    <w:rsid w:val="00D90CA6"/>
    <w:rsid w:val="00D96639"/>
    <w:rsid w:val="00DA604C"/>
    <w:rsid w:val="00DB25CD"/>
    <w:rsid w:val="00DB6833"/>
    <w:rsid w:val="00DC751D"/>
    <w:rsid w:val="00DD1150"/>
    <w:rsid w:val="00DD13BD"/>
    <w:rsid w:val="00DD1C76"/>
    <w:rsid w:val="00E035FE"/>
    <w:rsid w:val="00E040D8"/>
    <w:rsid w:val="00E316FA"/>
    <w:rsid w:val="00E3783F"/>
    <w:rsid w:val="00E37C24"/>
    <w:rsid w:val="00E504DE"/>
    <w:rsid w:val="00E61D30"/>
    <w:rsid w:val="00E70064"/>
    <w:rsid w:val="00E72E69"/>
    <w:rsid w:val="00E75BB6"/>
    <w:rsid w:val="00EA455E"/>
    <w:rsid w:val="00EA4F45"/>
    <w:rsid w:val="00EA6D11"/>
    <w:rsid w:val="00EA74D3"/>
    <w:rsid w:val="00EB1BB4"/>
    <w:rsid w:val="00EB1D07"/>
    <w:rsid w:val="00EC2D2F"/>
    <w:rsid w:val="00EC3D0F"/>
    <w:rsid w:val="00ED7DE7"/>
    <w:rsid w:val="00EE285B"/>
    <w:rsid w:val="00EE61CC"/>
    <w:rsid w:val="00EE6EE7"/>
    <w:rsid w:val="00EF092C"/>
    <w:rsid w:val="00F03E4D"/>
    <w:rsid w:val="00F054A5"/>
    <w:rsid w:val="00F13405"/>
    <w:rsid w:val="00F13973"/>
    <w:rsid w:val="00F20BF3"/>
    <w:rsid w:val="00F24F73"/>
    <w:rsid w:val="00F25545"/>
    <w:rsid w:val="00F26483"/>
    <w:rsid w:val="00F31C24"/>
    <w:rsid w:val="00F44282"/>
    <w:rsid w:val="00F45CD8"/>
    <w:rsid w:val="00F63359"/>
    <w:rsid w:val="00F67BEF"/>
    <w:rsid w:val="00F769C4"/>
    <w:rsid w:val="00F82D7E"/>
    <w:rsid w:val="00F84D94"/>
    <w:rsid w:val="00F86D4A"/>
    <w:rsid w:val="00F9246E"/>
    <w:rsid w:val="00FB03B1"/>
    <w:rsid w:val="00FC5992"/>
    <w:rsid w:val="00F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A024B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7A024B"/>
  </w:style>
  <w:style w:type="character" w:styleId="Hyperlink">
    <w:name w:val="Hyperlink"/>
    <w:basedOn w:val="DefaultParagraphFont"/>
    <w:uiPriority w:val="99"/>
    <w:rsid w:val="007A024B"/>
    <w:rPr>
      <w:color w:val="0000FF"/>
      <w:u w:val="single"/>
    </w:rPr>
  </w:style>
  <w:style w:type="paragraph" w:styleId="NormalWeb">
    <w:name w:val="Normal (Web)"/>
    <w:basedOn w:val="Normal"/>
    <w:uiPriority w:val="99"/>
    <w:rsid w:val="007A024B"/>
    <w:pPr>
      <w:spacing w:before="280" w:after="280"/>
    </w:pPr>
  </w:style>
  <w:style w:type="paragraph" w:customStyle="1" w:styleId="ConsPlusCell">
    <w:name w:val="ConsPlusCell"/>
    <w:uiPriority w:val="99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ListParagraph">
    <w:name w:val="List Paragraph"/>
    <w:basedOn w:val="Normal"/>
    <w:uiPriority w:val="99"/>
    <w:qFormat/>
    <w:rsid w:val="00D72046"/>
    <w:pPr>
      <w:ind w:left="720"/>
    </w:pPr>
  </w:style>
  <w:style w:type="character" w:styleId="Strong">
    <w:name w:val="Strong"/>
    <w:basedOn w:val="DefaultParagraphFont"/>
    <w:uiPriority w:val="99"/>
    <w:qFormat/>
    <w:rsid w:val="001153E5"/>
    <w:rPr>
      <w:b/>
      <w:bCs/>
    </w:rPr>
  </w:style>
  <w:style w:type="paragraph" w:customStyle="1" w:styleId="a">
    <w:name w:val="a"/>
    <w:basedOn w:val="Normal"/>
    <w:uiPriority w:val="99"/>
    <w:rsid w:val="001153E5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5D3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3B2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23</Pages>
  <Words>6987</Words>
  <Characters>-32766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User</dc:creator>
  <cp:keywords/>
  <dc:description/>
  <cp:lastModifiedBy>User</cp:lastModifiedBy>
  <cp:revision>2</cp:revision>
  <cp:lastPrinted>2021-12-14T10:08:00Z</cp:lastPrinted>
  <dcterms:created xsi:type="dcterms:W3CDTF">2021-12-15T07:04:00Z</dcterms:created>
  <dcterms:modified xsi:type="dcterms:W3CDTF">2021-12-15T07:04:00Z</dcterms:modified>
</cp:coreProperties>
</file>