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54" w:rsidRDefault="00082107" w:rsidP="00082107">
      <w:pPr>
        <w:pStyle w:val="ConsPlusTitle"/>
        <w:jc w:val="both"/>
      </w:pPr>
      <w:r>
        <w:t>30.12.2021 г.</w:t>
      </w:r>
      <w:r>
        <w:tab/>
      </w:r>
      <w:r>
        <w:tab/>
      </w:r>
      <w:r>
        <w:tab/>
      </w:r>
      <w:r>
        <w:tab/>
      </w:r>
      <w:r>
        <w:tab/>
      </w:r>
      <w:r>
        <w:tab/>
      </w:r>
      <w:r>
        <w:tab/>
      </w:r>
      <w:r>
        <w:tab/>
      </w:r>
      <w:r>
        <w:tab/>
      </w:r>
      <w:r>
        <w:tab/>
        <w:t>442-п</w:t>
      </w: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1D0E54" w:rsidRDefault="001D0E54" w:rsidP="001D0E54">
      <w:pPr>
        <w:pStyle w:val="ConsPlusTitle"/>
        <w:jc w:val="center"/>
      </w:pPr>
    </w:p>
    <w:p w:rsidR="005101E9"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 xml:space="preserve">О порядке осуществления бюджетных </w:t>
      </w:r>
    </w:p>
    <w:p w:rsidR="005101E9"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 xml:space="preserve">полномочий главными администраторами </w:t>
      </w:r>
    </w:p>
    <w:p w:rsidR="005101E9"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доходов  районного бюджета Балашовского</w:t>
      </w:r>
    </w:p>
    <w:p w:rsidR="005101E9"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муниципального района Саратовской области,</w:t>
      </w:r>
    </w:p>
    <w:p w:rsidR="001D0E54"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являющимися органами местного</w:t>
      </w:r>
    </w:p>
    <w:p w:rsidR="001D0E54"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самоуправления и (или) находящимися в их ведении</w:t>
      </w:r>
    </w:p>
    <w:p w:rsidR="001D0E54" w:rsidRPr="005101E9" w:rsidRDefault="005101E9" w:rsidP="005101E9">
      <w:pPr>
        <w:pStyle w:val="ConsPlusTitle"/>
        <w:rPr>
          <w:rFonts w:ascii="Times New Roman" w:hAnsi="Times New Roman" w:cs="Times New Roman"/>
          <w:sz w:val="28"/>
          <w:szCs w:val="28"/>
        </w:rPr>
      </w:pPr>
      <w:r w:rsidRPr="005101E9">
        <w:rPr>
          <w:rFonts w:ascii="Times New Roman" w:hAnsi="Times New Roman" w:cs="Times New Roman"/>
          <w:sz w:val="28"/>
          <w:szCs w:val="28"/>
        </w:rPr>
        <w:t>казенными учреждениями</w:t>
      </w:r>
    </w:p>
    <w:p w:rsidR="001D0E54" w:rsidRPr="005101E9" w:rsidRDefault="001D0E54" w:rsidP="001D0E54">
      <w:pPr>
        <w:pStyle w:val="ConsPlusNormal"/>
        <w:jc w:val="both"/>
        <w:rPr>
          <w:sz w:val="28"/>
          <w:szCs w:val="28"/>
        </w:rPr>
      </w:pPr>
    </w:p>
    <w:p w:rsidR="005101E9" w:rsidRPr="005101E9" w:rsidRDefault="001D0E54" w:rsidP="001D0E54">
      <w:pPr>
        <w:pStyle w:val="ConsPlusNormal"/>
        <w:ind w:firstLine="540"/>
        <w:jc w:val="both"/>
        <w:rPr>
          <w:sz w:val="28"/>
          <w:szCs w:val="28"/>
        </w:rPr>
      </w:pPr>
      <w:r w:rsidRPr="005101E9">
        <w:rPr>
          <w:sz w:val="28"/>
          <w:szCs w:val="28"/>
        </w:rPr>
        <w:t xml:space="preserve">В соответствии со статьей 160.1 Бюджетного </w:t>
      </w:r>
      <w:r w:rsidR="005101E9" w:rsidRPr="005101E9">
        <w:rPr>
          <w:sz w:val="28"/>
          <w:szCs w:val="28"/>
        </w:rPr>
        <w:t>К</w:t>
      </w:r>
      <w:r w:rsidRPr="005101E9">
        <w:rPr>
          <w:sz w:val="28"/>
          <w:szCs w:val="28"/>
        </w:rPr>
        <w:t xml:space="preserve">одекса Российской Федерации, </w:t>
      </w:r>
      <w:r w:rsidR="005101E9" w:rsidRPr="005101E9">
        <w:rPr>
          <w:sz w:val="28"/>
          <w:szCs w:val="28"/>
        </w:rPr>
        <w:t>п</w:t>
      </w:r>
      <w:r w:rsidRPr="005101E9">
        <w:rPr>
          <w:sz w:val="28"/>
          <w:szCs w:val="28"/>
        </w:rPr>
        <w:t>оложени</w:t>
      </w:r>
      <w:r w:rsidR="005101E9" w:rsidRPr="005101E9">
        <w:rPr>
          <w:sz w:val="28"/>
          <w:szCs w:val="28"/>
        </w:rPr>
        <w:t>ем</w:t>
      </w:r>
      <w:r w:rsidRPr="005101E9">
        <w:rPr>
          <w:sz w:val="28"/>
          <w:szCs w:val="28"/>
        </w:rPr>
        <w:t xml:space="preserve"> о бюджетном процессе в</w:t>
      </w:r>
      <w:r w:rsidR="005101E9" w:rsidRPr="005101E9">
        <w:rPr>
          <w:sz w:val="28"/>
          <w:szCs w:val="28"/>
        </w:rPr>
        <w:t xml:space="preserve"> Балашовском муниципальном районе, администрация Балашовского муниципального района</w:t>
      </w:r>
    </w:p>
    <w:p w:rsidR="005101E9" w:rsidRPr="005101E9" w:rsidRDefault="005101E9" w:rsidP="005101E9">
      <w:pPr>
        <w:pStyle w:val="a7"/>
        <w:ind w:left="0"/>
        <w:jc w:val="center"/>
        <w:rPr>
          <w:bCs w:val="0"/>
          <w:sz w:val="28"/>
          <w:szCs w:val="28"/>
        </w:rPr>
      </w:pPr>
      <w:r w:rsidRPr="005101E9">
        <w:rPr>
          <w:bCs w:val="0"/>
          <w:sz w:val="28"/>
          <w:szCs w:val="28"/>
        </w:rPr>
        <w:t>ПОСТАНОВЛЯЕТ:</w:t>
      </w:r>
    </w:p>
    <w:p w:rsidR="001D0E54" w:rsidRPr="00C97E0B" w:rsidRDefault="001D0E54" w:rsidP="00C97E0B">
      <w:pPr>
        <w:pStyle w:val="ab"/>
        <w:numPr>
          <w:ilvl w:val="0"/>
          <w:numId w:val="4"/>
        </w:numPr>
        <w:ind w:left="0" w:firstLine="851"/>
        <w:jc w:val="both"/>
        <w:rPr>
          <w:rFonts w:ascii="Times New Roman" w:hAnsi="Times New Roman"/>
          <w:sz w:val="28"/>
          <w:szCs w:val="28"/>
        </w:rPr>
      </w:pPr>
      <w:r w:rsidRPr="00C97E0B">
        <w:rPr>
          <w:rFonts w:ascii="Times New Roman" w:hAnsi="Times New Roman"/>
          <w:sz w:val="28"/>
          <w:szCs w:val="28"/>
        </w:rPr>
        <w:t>Установить</w:t>
      </w:r>
      <w:r w:rsidR="003E452A" w:rsidRPr="00C97E0B">
        <w:rPr>
          <w:rFonts w:ascii="Times New Roman" w:hAnsi="Times New Roman"/>
          <w:sz w:val="28"/>
          <w:szCs w:val="28"/>
        </w:rPr>
        <w:t xml:space="preserve"> Порядок </w:t>
      </w:r>
      <w:r w:rsidRPr="00C97E0B">
        <w:rPr>
          <w:rFonts w:ascii="Times New Roman" w:hAnsi="Times New Roman"/>
          <w:sz w:val="28"/>
          <w:szCs w:val="28"/>
        </w:rPr>
        <w:t>осуществления бюджетных полномочий главными администраторами доходов</w:t>
      </w:r>
      <w:r w:rsidR="003E452A" w:rsidRPr="00C97E0B">
        <w:rPr>
          <w:rFonts w:ascii="Times New Roman" w:hAnsi="Times New Roman"/>
          <w:sz w:val="28"/>
          <w:szCs w:val="28"/>
        </w:rPr>
        <w:t xml:space="preserve"> районного</w:t>
      </w:r>
      <w:r w:rsidRPr="00C97E0B">
        <w:rPr>
          <w:rFonts w:ascii="Times New Roman" w:hAnsi="Times New Roman"/>
          <w:sz w:val="28"/>
          <w:szCs w:val="28"/>
        </w:rPr>
        <w:t xml:space="preserve"> бюджета </w:t>
      </w:r>
      <w:r w:rsidR="003E452A" w:rsidRPr="00C97E0B">
        <w:rPr>
          <w:rFonts w:ascii="Times New Roman" w:hAnsi="Times New Roman"/>
          <w:sz w:val="28"/>
          <w:szCs w:val="28"/>
        </w:rPr>
        <w:t xml:space="preserve">Балашовского </w:t>
      </w:r>
      <w:r w:rsidRPr="00C97E0B">
        <w:rPr>
          <w:rFonts w:ascii="Times New Roman" w:hAnsi="Times New Roman"/>
          <w:sz w:val="28"/>
          <w:szCs w:val="28"/>
        </w:rPr>
        <w:t xml:space="preserve">муниципального </w:t>
      </w:r>
      <w:r w:rsidR="003E452A" w:rsidRPr="00C97E0B">
        <w:rPr>
          <w:rFonts w:ascii="Times New Roman" w:hAnsi="Times New Roman"/>
          <w:sz w:val="28"/>
          <w:szCs w:val="28"/>
        </w:rPr>
        <w:t>района Саратовской области</w:t>
      </w:r>
      <w:r w:rsidRPr="00C97E0B">
        <w:rPr>
          <w:rFonts w:ascii="Times New Roman" w:hAnsi="Times New Roman"/>
          <w:sz w:val="28"/>
          <w:szCs w:val="28"/>
        </w:rPr>
        <w:t>, являющимися органами местного самоуправления и (или) находящимися в их ведении казенными учреждениями (приложение).</w:t>
      </w:r>
    </w:p>
    <w:p w:rsidR="001D0E54" w:rsidRPr="00C97E0B" w:rsidRDefault="001D0E54" w:rsidP="00C97E0B">
      <w:pPr>
        <w:pStyle w:val="ab"/>
        <w:numPr>
          <w:ilvl w:val="0"/>
          <w:numId w:val="4"/>
        </w:numPr>
        <w:ind w:left="0" w:firstLine="851"/>
        <w:jc w:val="both"/>
        <w:rPr>
          <w:rFonts w:ascii="Times New Roman" w:hAnsi="Times New Roman"/>
          <w:sz w:val="28"/>
          <w:szCs w:val="28"/>
        </w:rPr>
      </w:pPr>
      <w:r w:rsidRPr="00C97E0B">
        <w:rPr>
          <w:rFonts w:ascii="Times New Roman" w:hAnsi="Times New Roman"/>
          <w:sz w:val="28"/>
          <w:szCs w:val="28"/>
        </w:rPr>
        <w:t xml:space="preserve">Отменить постановление администрации </w:t>
      </w:r>
      <w:r w:rsidR="003E452A" w:rsidRPr="00C97E0B">
        <w:rPr>
          <w:rFonts w:ascii="Times New Roman" w:hAnsi="Times New Roman"/>
          <w:sz w:val="28"/>
          <w:szCs w:val="28"/>
        </w:rPr>
        <w:t>Балашовского муниципального района Саратовской области</w:t>
      </w:r>
      <w:r w:rsidRPr="00C97E0B">
        <w:rPr>
          <w:rFonts w:ascii="Times New Roman" w:hAnsi="Times New Roman"/>
          <w:sz w:val="28"/>
          <w:szCs w:val="28"/>
        </w:rPr>
        <w:t xml:space="preserve"> от </w:t>
      </w:r>
      <w:r w:rsidR="003E452A" w:rsidRPr="00C97E0B">
        <w:rPr>
          <w:rFonts w:ascii="Times New Roman" w:hAnsi="Times New Roman"/>
          <w:sz w:val="28"/>
          <w:szCs w:val="28"/>
        </w:rPr>
        <w:t>2</w:t>
      </w:r>
      <w:r w:rsidRPr="00C97E0B">
        <w:rPr>
          <w:rFonts w:ascii="Times New Roman" w:hAnsi="Times New Roman"/>
          <w:sz w:val="28"/>
          <w:szCs w:val="28"/>
        </w:rPr>
        <w:t>3</w:t>
      </w:r>
      <w:r w:rsidR="003E452A" w:rsidRPr="00C97E0B">
        <w:rPr>
          <w:rFonts w:ascii="Times New Roman" w:hAnsi="Times New Roman"/>
          <w:sz w:val="28"/>
          <w:szCs w:val="28"/>
        </w:rPr>
        <w:t>.01.</w:t>
      </w:r>
      <w:r w:rsidRPr="00C97E0B">
        <w:rPr>
          <w:rFonts w:ascii="Times New Roman" w:hAnsi="Times New Roman"/>
          <w:sz w:val="28"/>
          <w:szCs w:val="28"/>
        </w:rPr>
        <w:t>20</w:t>
      </w:r>
      <w:r w:rsidR="003E452A" w:rsidRPr="00C97E0B">
        <w:rPr>
          <w:rFonts w:ascii="Times New Roman" w:hAnsi="Times New Roman"/>
          <w:sz w:val="28"/>
          <w:szCs w:val="28"/>
        </w:rPr>
        <w:t>08</w:t>
      </w:r>
      <w:r w:rsidRPr="00C97E0B">
        <w:rPr>
          <w:rFonts w:ascii="Times New Roman" w:hAnsi="Times New Roman"/>
          <w:sz w:val="28"/>
          <w:szCs w:val="28"/>
        </w:rPr>
        <w:t xml:space="preserve"> года N </w:t>
      </w:r>
      <w:r w:rsidR="003E452A" w:rsidRPr="00C97E0B">
        <w:rPr>
          <w:rFonts w:ascii="Times New Roman" w:hAnsi="Times New Roman"/>
          <w:sz w:val="28"/>
          <w:szCs w:val="28"/>
        </w:rPr>
        <w:t>8-п</w:t>
      </w:r>
      <w:r w:rsidRPr="00C97E0B">
        <w:rPr>
          <w:rFonts w:ascii="Times New Roman" w:hAnsi="Times New Roman"/>
          <w:sz w:val="28"/>
          <w:szCs w:val="28"/>
        </w:rPr>
        <w:t xml:space="preserve"> </w:t>
      </w:r>
      <w:r w:rsidR="003E452A" w:rsidRPr="00C97E0B">
        <w:rPr>
          <w:rFonts w:ascii="Times New Roman" w:hAnsi="Times New Roman"/>
          <w:b/>
          <w:sz w:val="28"/>
          <w:szCs w:val="28"/>
        </w:rPr>
        <w:t>«</w:t>
      </w:r>
      <w:r w:rsidR="003E452A" w:rsidRPr="00C97E0B">
        <w:rPr>
          <w:rFonts w:ascii="Times New Roman" w:hAnsi="Times New Roman"/>
          <w:bCs/>
          <w:sz w:val="28"/>
          <w:szCs w:val="28"/>
        </w:rPr>
        <w:t>О порядке исполнения бюджетных полномочий главных администраторов доходов</w:t>
      </w:r>
      <w:r w:rsidR="003E452A" w:rsidRPr="00C97E0B">
        <w:rPr>
          <w:rFonts w:ascii="Times New Roman" w:hAnsi="Times New Roman"/>
          <w:b/>
          <w:sz w:val="28"/>
          <w:szCs w:val="28"/>
        </w:rPr>
        <w:t>»</w:t>
      </w:r>
      <w:r w:rsidRPr="00C97E0B">
        <w:rPr>
          <w:rFonts w:ascii="Times New Roman" w:hAnsi="Times New Roman"/>
          <w:sz w:val="28"/>
          <w:szCs w:val="28"/>
        </w:rPr>
        <w:t xml:space="preserve"> (с изменениями).</w:t>
      </w:r>
    </w:p>
    <w:p w:rsidR="00C97E0B" w:rsidRPr="00C97E0B" w:rsidRDefault="00C97E0B" w:rsidP="00C97E0B">
      <w:pPr>
        <w:pStyle w:val="ab"/>
        <w:numPr>
          <w:ilvl w:val="0"/>
          <w:numId w:val="4"/>
        </w:numPr>
        <w:ind w:left="0" w:firstLine="851"/>
        <w:jc w:val="both"/>
        <w:rPr>
          <w:rFonts w:ascii="Times New Roman" w:hAnsi="Times New Roman"/>
          <w:color w:val="000000"/>
          <w:kern w:val="36"/>
          <w:sz w:val="28"/>
          <w:szCs w:val="28"/>
        </w:rPr>
      </w:pPr>
      <w:r w:rsidRPr="00C97E0B">
        <w:rPr>
          <w:rFonts w:ascii="Times New Roman" w:hAnsi="Times New Roman"/>
          <w:sz w:val="28"/>
          <w:szCs w:val="28"/>
        </w:rPr>
        <w:t xml:space="preserve">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7" w:history="1">
        <w:r w:rsidRPr="00C97E0B">
          <w:rPr>
            <w:rStyle w:val="a9"/>
            <w:rFonts w:ascii="Times New Roman" w:hAnsi="Times New Roman"/>
            <w:sz w:val="28"/>
            <w:szCs w:val="28"/>
            <w:lang w:val="en-US" w:eastAsia="ar-SA"/>
          </w:rPr>
          <w:t>www</w:t>
        </w:r>
        <w:r w:rsidRPr="00C97E0B">
          <w:rPr>
            <w:rStyle w:val="a9"/>
            <w:rFonts w:ascii="Times New Roman" w:hAnsi="Times New Roman"/>
            <w:sz w:val="28"/>
            <w:szCs w:val="28"/>
            <w:lang w:eastAsia="ar-SA"/>
          </w:rPr>
          <w:t>.</w:t>
        </w:r>
        <w:r w:rsidRPr="00C97E0B">
          <w:rPr>
            <w:rStyle w:val="a9"/>
            <w:rFonts w:ascii="Times New Roman" w:hAnsi="Times New Roman"/>
            <w:sz w:val="28"/>
            <w:szCs w:val="28"/>
            <w:lang w:val="en-US" w:eastAsia="ar-SA"/>
          </w:rPr>
          <w:t>balashov</w:t>
        </w:r>
        <w:r w:rsidRPr="00C97E0B">
          <w:rPr>
            <w:rStyle w:val="a9"/>
            <w:rFonts w:ascii="Times New Roman" w:hAnsi="Times New Roman"/>
            <w:sz w:val="28"/>
            <w:szCs w:val="28"/>
            <w:lang w:eastAsia="ar-SA"/>
          </w:rPr>
          <w:t>-</w:t>
        </w:r>
        <w:r w:rsidRPr="00C97E0B">
          <w:rPr>
            <w:rStyle w:val="a9"/>
            <w:rFonts w:ascii="Times New Roman" w:hAnsi="Times New Roman"/>
            <w:sz w:val="28"/>
            <w:szCs w:val="28"/>
            <w:lang w:val="en-US" w:eastAsia="ar-SA"/>
          </w:rPr>
          <w:t>tv</w:t>
        </w:r>
        <w:r w:rsidRPr="00C97E0B">
          <w:rPr>
            <w:rStyle w:val="a9"/>
            <w:rFonts w:ascii="Times New Roman" w:hAnsi="Times New Roman"/>
            <w:sz w:val="28"/>
            <w:szCs w:val="28"/>
            <w:lang w:eastAsia="ar-SA"/>
          </w:rPr>
          <w:t>.</w:t>
        </w:r>
        <w:r w:rsidRPr="00C97E0B">
          <w:rPr>
            <w:rStyle w:val="a9"/>
            <w:rFonts w:ascii="Times New Roman" w:hAnsi="Times New Roman"/>
            <w:sz w:val="28"/>
            <w:szCs w:val="28"/>
            <w:lang w:val="en-US" w:eastAsia="ar-SA"/>
          </w:rPr>
          <w:t>ru</w:t>
        </w:r>
      </w:hyperlink>
      <w:r w:rsidRPr="00C97E0B">
        <w:rPr>
          <w:rFonts w:ascii="Times New Roman" w:hAnsi="Times New Roman"/>
          <w:sz w:val="28"/>
          <w:szCs w:val="28"/>
        </w:rPr>
        <w:t xml:space="preserve">, разместить на официальном сайте администрации Балашовского муниципального района </w:t>
      </w:r>
      <w:hyperlink r:id="rId8" w:history="1">
        <w:r w:rsidRPr="00C97E0B">
          <w:rPr>
            <w:rStyle w:val="a9"/>
            <w:rFonts w:ascii="Times New Roman" w:hAnsi="Times New Roman"/>
            <w:sz w:val="28"/>
            <w:szCs w:val="28"/>
            <w:lang w:val="en-US" w:eastAsia="ar-SA"/>
          </w:rPr>
          <w:t>www</w:t>
        </w:r>
        <w:r w:rsidRPr="00C97E0B">
          <w:rPr>
            <w:rStyle w:val="a9"/>
            <w:rFonts w:ascii="Times New Roman" w:hAnsi="Times New Roman"/>
            <w:sz w:val="28"/>
            <w:szCs w:val="28"/>
            <w:lang w:eastAsia="ar-SA"/>
          </w:rPr>
          <w:t>.</w:t>
        </w:r>
        <w:r w:rsidRPr="00C97E0B">
          <w:rPr>
            <w:rStyle w:val="a9"/>
            <w:rFonts w:ascii="Times New Roman" w:hAnsi="Times New Roman"/>
            <w:sz w:val="28"/>
            <w:szCs w:val="28"/>
            <w:lang w:val="en-US" w:eastAsia="ar-SA"/>
          </w:rPr>
          <w:t>baladmin</w:t>
        </w:r>
        <w:r w:rsidRPr="00C97E0B">
          <w:rPr>
            <w:rStyle w:val="a9"/>
            <w:rFonts w:ascii="Times New Roman" w:hAnsi="Times New Roman"/>
            <w:sz w:val="28"/>
            <w:szCs w:val="28"/>
            <w:lang w:eastAsia="ar-SA"/>
          </w:rPr>
          <w:t>.</w:t>
        </w:r>
        <w:r w:rsidRPr="00C97E0B">
          <w:rPr>
            <w:rStyle w:val="a9"/>
            <w:rFonts w:ascii="Times New Roman" w:hAnsi="Times New Roman"/>
            <w:sz w:val="28"/>
            <w:szCs w:val="28"/>
            <w:lang w:val="en-US" w:eastAsia="ar-SA"/>
          </w:rPr>
          <w:t>ru</w:t>
        </w:r>
      </w:hyperlink>
      <w:r w:rsidRPr="00C97E0B">
        <w:rPr>
          <w:rFonts w:ascii="Times New Roman" w:hAnsi="Times New Roman"/>
          <w:sz w:val="28"/>
          <w:szCs w:val="28"/>
        </w:rPr>
        <w:t xml:space="preserve">. </w:t>
      </w:r>
    </w:p>
    <w:p w:rsidR="00C97E0B" w:rsidRPr="00C97E0B" w:rsidRDefault="00C97E0B" w:rsidP="00C97E0B">
      <w:pPr>
        <w:pStyle w:val="ab"/>
        <w:numPr>
          <w:ilvl w:val="0"/>
          <w:numId w:val="4"/>
        </w:numPr>
        <w:ind w:left="0" w:firstLine="851"/>
        <w:jc w:val="both"/>
        <w:rPr>
          <w:rFonts w:ascii="Times New Roman" w:hAnsi="Times New Roman"/>
          <w:color w:val="000000"/>
          <w:kern w:val="36"/>
          <w:sz w:val="28"/>
          <w:szCs w:val="28"/>
        </w:rPr>
      </w:pPr>
      <w:r w:rsidRPr="00C97E0B">
        <w:rPr>
          <w:rFonts w:ascii="Times New Roman" w:hAnsi="Times New Roman"/>
          <w:sz w:val="28"/>
          <w:szCs w:val="28"/>
        </w:rPr>
        <w:lastRenderedPageBreak/>
        <w:t xml:space="preserve">Настоящее постановление вступает в силу с момента официального опубликования и применяется к правоотношениям, возникающим при составлении и исполнении бюджета, начиная с бюджета на 2022 год и на плановый период 2023 и 2024 годов. </w:t>
      </w:r>
      <w:r w:rsidRPr="00C97E0B">
        <w:rPr>
          <w:rFonts w:ascii="Times New Roman" w:hAnsi="Times New Roman"/>
          <w:color w:val="000000"/>
          <w:kern w:val="36"/>
          <w:sz w:val="28"/>
          <w:szCs w:val="28"/>
        </w:rPr>
        <w:t xml:space="preserve">    </w:t>
      </w:r>
    </w:p>
    <w:p w:rsidR="00C97E0B" w:rsidRPr="00C97E0B" w:rsidRDefault="00C97E0B" w:rsidP="00C97E0B">
      <w:pPr>
        <w:pStyle w:val="ab"/>
        <w:numPr>
          <w:ilvl w:val="0"/>
          <w:numId w:val="4"/>
        </w:numPr>
        <w:ind w:left="0" w:firstLine="851"/>
        <w:jc w:val="both"/>
        <w:rPr>
          <w:rFonts w:ascii="Times New Roman" w:hAnsi="Times New Roman"/>
          <w:color w:val="000000"/>
          <w:kern w:val="36"/>
          <w:sz w:val="28"/>
          <w:szCs w:val="28"/>
        </w:rPr>
      </w:pPr>
      <w:r w:rsidRPr="00C97E0B">
        <w:rPr>
          <w:rFonts w:ascii="Times New Roman" w:hAnsi="Times New Roman"/>
          <w:color w:val="000000"/>
          <w:kern w:val="36"/>
          <w:sz w:val="28"/>
          <w:szCs w:val="28"/>
        </w:rPr>
        <w:t>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И.П. Юрлову.</w:t>
      </w:r>
    </w:p>
    <w:p w:rsidR="00C97E0B" w:rsidRPr="00C97E0B" w:rsidRDefault="00C97E0B" w:rsidP="00C97E0B">
      <w:pPr>
        <w:pStyle w:val="ab"/>
        <w:rPr>
          <w:rFonts w:ascii="Times New Roman" w:hAnsi="Times New Roman"/>
          <w:sz w:val="28"/>
          <w:szCs w:val="28"/>
        </w:rPr>
      </w:pPr>
    </w:p>
    <w:p w:rsidR="00C97E0B" w:rsidRPr="00C97E0B" w:rsidRDefault="00C97E0B" w:rsidP="00C97E0B">
      <w:pPr>
        <w:pStyle w:val="ab"/>
        <w:rPr>
          <w:rFonts w:ascii="Times New Roman" w:hAnsi="Times New Roman"/>
          <w:b/>
          <w:bCs/>
          <w:sz w:val="28"/>
          <w:szCs w:val="28"/>
        </w:rPr>
      </w:pPr>
      <w:r w:rsidRPr="00C97E0B">
        <w:rPr>
          <w:rFonts w:ascii="Times New Roman" w:hAnsi="Times New Roman"/>
          <w:b/>
          <w:bCs/>
          <w:sz w:val="28"/>
          <w:szCs w:val="28"/>
        </w:rPr>
        <w:t xml:space="preserve">Глава Балашовского </w:t>
      </w:r>
    </w:p>
    <w:p w:rsidR="00C97E0B" w:rsidRPr="00C97E0B" w:rsidRDefault="00C97E0B" w:rsidP="00C97E0B">
      <w:pPr>
        <w:pStyle w:val="ab"/>
        <w:rPr>
          <w:rFonts w:ascii="Times New Roman" w:hAnsi="Times New Roman"/>
          <w:b/>
          <w:bCs/>
          <w:sz w:val="28"/>
          <w:szCs w:val="28"/>
        </w:rPr>
      </w:pPr>
      <w:r w:rsidRPr="00C97E0B">
        <w:rPr>
          <w:rFonts w:ascii="Times New Roman" w:hAnsi="Times New Roman"/>
          <w:b/>
          <w:bCs/>
          <w:sz w:val="28"/>
          <w:szCs w:val="28"/>
        </w:rPr>
        <w:t xml:space="preserve">муниципального района                          </w:t>
      </w:r>
      <w:r w:rsidRPr="00C97E0B">
        <w:rPr>
          <w:rFonts w:ascii="Times New Roman" w:hAnsi="Times New Roman"/>
          <w:b/>
          <w:bCs/>
          <w:sz w:val="28"/>
          <w:szCs w:val="28"/>
        </w:rPr>
        <w:tab/>
      </w:r>
      <w:r w:rsidRPr="00C97E0B">
        <w:rPr>
          <w:rFonts w:ascii="Times New Roman" w:hAnsi="Times New Roman"/>
          <w:b/>
          <w:bCs/>
          <w:sz w:val="28"/>
          <w:szCs w:val="28"/>
        </w:rPr>
        <w:tab/>
      </w:r>
      <w:r w:rsidRPr="00C97E0B">
        <w:rPr>
          <w:rFonts w:ascii="Times New Roman" w:hAnsi="Times New Roman"/>
          <w:b/>
          <w:bCs/>
          <w:sz w:val="28"/>
          <w:szCs w:val="28"/>
        </w:rPr>
        <w:tab/>
        <w:t>П.М. Петраков</w:t>
      </w:r>
    </w:p>
    <w:p w:rsidR="001D0E54" w:rsidRPr="00C97E0B" w:rsidRDefault="001D0E54" w:rsidP="00C97E0B">
      <w:pPr>
        <w:pStyle w:val="ab"/>
        <w:rPr>
          <w:rFonts w:ascii="Times New Roman" w:hAnsi="Times New Roman"/>
          <w:b/>
          <w:bCs/>
          <w:sz w:val="28"/>
          <w:szCs w:val="28"/>
        </w:rPr>
      </w:pPr>
    </w:p>
    <w:p w:rsidR="001D0E54" w:rsidRPr="005101E9" w:rsidRDefault="001D0E54" w:rsidP="001D0E54">
      <w:pPr>
        <w:pStyle w:val="ConsPlusNormal"/>
        <w:jc w:val="both"/>
        <w:rPr>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DF5150" w:rsidRDefault="00DF5150" w:rsidP="00C25EB8">
      <w:pPr>
        <w:pStyle w:val="ab"/>
        <w:ind w:left="5664"/>
        <w:rPr>
          <w:rFonts w:ascii="Times New Roman" w:hAnsi="Times New Roman"/>
          <w:sz w:val="28"/>
          <w:szCs w:val="28"/>
        </w:rPr>
      </w:pPr>
    </w:p>
    <w:p w:rsidR="00C25EB8" w:rsidRPr="00C25EB8" w:rsidRDefault="00C25EB8" w:rsidP="00C25EB8">
      <w:pPr>
        <w:pStyle w:val="ab"/>
        <w:ind w:left="5664"/>
        <w:rPr>
          <w:rFonts w:ascii="Times New Roman" w:hAnsi="Times New Roman"/>
          <w:sz w:val="28"/>
          <w:szCs w:val="28"/>
        </w:rPr>
      </w:pPr>
      <w:r w:rsidRPr="00C25EB8">
        <w:rPr>
          <w:rFonts w:ascii="Times New Roman" w:hAnsi="Times New Roman"/>
          <w:sz w:val="28"/>
          <w:szCs w:val="28"/>
        </w:rPr>
        <w:lastRenderedPageBreak/>
        <w:t>Приложение</w:t>
      </w:r>
    </w:p>
    <w:p w:rsidR="00C25EB8" w:rsidRPr="00C25EB8" w:rsidRDefault="00C25EB8" w:rsidP="00C25EB8">
      <w:pPr>
        <w:pStyle w:val="ab"/>
        <w:ind w:left="5664"/>
        <w:rPr>
          <w:rFonts w:ascii="Times New Roman" w:hAnsi="Times New Roman"/>
          <w:sz w:val="28"/>
          <w:szCs w:val="28"/>
        </w:rPr>
      </w:pPr>
      <w:r w:rsidRPr="00C25EB8">
        <w:rPr>
          <w:rFonts w:ascii="Times New Roman" w:hAnsi="Times New Roman"/>
          <w:sz w:val="28"/>
          <w:szCs w:val="28"/>
        </w:rPr>
        <w:t>к постановлению администрации</w:t>
      </w:r>
    </w:p>
    <w:p w:rsidR="00C25EB8" w:rsidRPr="00C25EB8" w:rsidRDefault="00C25EB8" w:rsidP="00C25EB8">
      <w:pPr>
        <w:pStyle w:val="ab"/>
        <w:ind w:left="5664"/>
        <w:rPr>
          <w:rFonts w:ascii="Times New Roman" w:hAnsi="Times New Roman"/>
          <w:sz w:val="28"/>
          <w:szCs w:val="28"/>
        </w:rPr>
      </w:pPr>
      <w:r w:rsidRPr="00C25EB8">
        <w:rPr>
          <w:rFonts w:ascii="Times New Roman" w:hAnsi="Times New Roman"/>
          <w:sz w:val="28"/>
          <w:szCs w:val="28"/>
        </w:rPr>
        <w:t>Балашовского муниципального района</w:t>
      </w:r>
    </w:p>
    <w:p w:rsidR="001D0E54" w:rsidRPr="00C25EB8" w:rsidRDefault="00C25EB8" w:rsidP="00C25EB8">
      <w:pPr>
        <w:pStyle w:val="ab"/>
        <w:ind w:left="5664"/>
        <w:rPr>
          <w:rFonts w:ascii="Times New Roman" w:hAnsi="Times New Roman"/>
          <w:sz w:val="28"/>
          <w:szCs w:val="28"/>
        </w:rPr>
      </w:pPr>
      <w:r w:rsidRPr="00C25EB8">
        <w:rPr>
          <w:rFonts w:ascii="Times New Roman" w:hAnsi="Times New Roman"/>
          <w:sz w:val="28"/>
          <w:szCs w:val="28"/>
        </w:rPr>
        <w:t xml:space="preserve">от   </w:t>
      </w:r>
      <w:r w:rsidR="00082107">
        <w:rPr>
          <w:rFonts w:ascii="Times New Roman" w:hAnsi="Times New Roman"/>
          <w:sz w:val="28"/>
          <w:szCs w:val="28"/>
        </w:rPr>
        <w:t>30.12.2021г.</w:t>
      </w:r>
      <w:r>
        <w:rPr>
          <w:rFonts w:ascii="Times New Roman" w:hAnsi="Times New Roman"/>
          <w:sz w:val="28"/>
          <w:szCs w:val="28"/>
        </w:rPr>
        <w:t xml:space="preserve">   №</w:t>
      </w:r>
      <w:r w:rsidR="00082107">
        <w:rPr>
          <w:rFonts w:ascii="Times New Roman" w:hAnsi="Times New Roman"/>
          <w:sz w:val="28"/>
          <w:szCs w:val="28"/>
        </w:rPr>
        <w:t xml:space="preserve"> 442-п</w:t>
      </w:r>
    </w:p>
    <w:p w:rsidR="001D0E54" w:rsidRPr="005101E9" w:rsidRDefault="001D0E54" w:rsidP="001D0E54">
      <w:pPr>
        <w:pStyle w:val="ConsPlusNormal"/>
        <w:jc w:val="both"/>
        <w:rPr>
          <w:sz w:val="28"/>
          <w:szCs w:val="28"/>
        </w:rPr>
      </w:pPr>
    </w:p>
    <w:p w:rsidR="001D0E54" w:rsidRPr="005101E9" w:rsidRDefault="001D0E54" w:rsidP="001D0E54">
      <w:pPr>
        <w:pStyle w:val="ConsPlusNormal"/>
        <w:jc w:val="both"/>
        <w:rPr>
          <w:sz w:val="28"/>
          <w:szCs w:val="28"/>
        </w:rPr>
      </w:pPr>
    </w:p>
    <w:p w:rsidR="001D0E54" w:rsidRPr="00DF5150" w:rsidRDefault="00DF5150" w:rsidP="001D0E54">
      <w:pPr>
        <w:pStyle w:val="ConsPlusTitle"/>
        <w:jc w:val="center"/>
        <w:rPr>
          <w:rFonts w:ascii="Times New Roman" w:hAnsi="Times New Roman" w:cs="Times New Roman"/>
          <w:sz w:val="28"/>
          <w:szCs w:val="28"/>
        </w:rPr>
      </w:pPr>
      <w:bookmarkStart w:id="0" w:name="Par33"/>
      <w:bookmarkEnd w:id="0"/>
      <w:r>
        <w:rPr>
          <w:rFonts w:ascii="Times New Roman" w:hAnsi="Times New Roman" w:cs="Times New Roman"/>
          <w:sz w:val="28"/>
          <w:szCs w:val="28"/>
        </w:rPr>
        <w:t>П</w:t>
      </w:r>
      <w:r w:rsidRPr="00DF5150">
        <w:rPr>
          <w:rFonts w:ascii="Times New Roman" w:hAnsi="Times New Roman" w:cs="Times New Roman"/>
          <w:sz w:val="28"/>
          <w:szCs w:val="28"/>
        </w:rPr>
        <w:t>орядок</w:t>
      </w:r>
    </w:p>
    <w:p w:rsidR="001D0E54" w:rsidRPr="00DF5150" w:rsidRDefault="00DF5150" w:rsidP="001D0E54">
      <w:pPr>
        <w:pStyle w:val="ConsPlusTitle"/>
        <w:jc w:val="center"/>
        <w:rPr>
          <w:rFonts w:ascii="Times New Roman" w:hAnsi="Times New Roman" w:cs="Times New Roman"/>
          <w:sz w:val="28"/>
          <w:szCs w:val="28"/>
        </w:rPr>
      </w:pPr>
      <w:r w:rsidRPr="00DF5150">
        <w:rPr>
          <w:rFonts w:ascii="Times New Roman" w:hAnsi="Times New Roman" w:cs="Times New Roman"/>
          <w:sz w:val="28"/>
          <w:szCs w:val="28"/>
        </w:rPr>
        <w:t>осуществления бюджетных полномочий главными администраторами</w:t>
      </w:r>
    </w:p>
    <w:p w:rsidR="001D0E54" w:rsidRPr="00DF5150" w:rsidRDefault="00DF5150" w:rsidP="001D0E54">
      <w:pPr>
        <w:pStyle w:val="ConsPlusTitle"/>
        <w:jc w:val="center"/>
        <w:rPr>
          <w:rFonts w:ascii="Times New Roman" w:hAnsi="Times New Roman" w:cs="Times New Roman"/>
          <w:sz w:val="28"/>
          <w:szCs w:val="28"/>
        </w:rPr>
      </w:pPr>
      <w:r w:rsidRPr="00DF5150">
        <w:rPr>
          <w:rFonts w:ascii="Times New Roman" w:hAnsi="Times New Roman" w:cs="Times New Roman"/>
          <w:sz w:val="28"/>
          <w:szCs w:val="28"/>
        </w:rPr>
        <w:t xml:space="preserve">доходов </w:t>
      </w:r>
      <w:r w:rsidRPr="00C97E0B">
        <w:rPr>
          <w:rFonts w:ascii="Times New Roman" w:hAnsi="Times New Roman" w:cs="Times New Roman"/>
          <w:sz w:val="28"/>
          <w:szCs w:val="28"/>
        </w:rPr>
        <w:t>районного бюджета Балашовского муниципального района Саратовской области</w:t>
      </w:r>
      <w:r>
        <w:rPr>
          <w:rFonts w:ascii="Times New Roman" w:hAnsi="Times New Roman" w:cs="Times New Roman"/>
          <w:sz w:val="28"/>
          <w:szCs w:val="28"/>
        </w:rPr>
        <w:t xml:space="preserve">, </w:t>
      </w:r>
      <w:r w:rsidRPr="00DF5150">
        <w:rPr>
          <w:rFonts w:ascii="Times New Roman" w:hAnsi="Times New Roman" w:cs="Times New Roman"/>
          <w:sz w:val="28"/>
          <w:szCs w:val="28"/>
        </w:rPr>
        <w:t>являющимися органами местного самоуправления и (или)находящимися в их ведении казенными учреждениями</w:t>
      </w:r>
    </w:p>
    <w:p w:rsidR="001D0E54" w:rsidRPr="005101E9" w:rsidRDefault="001D0E54" w:rsidP="001D0E54">
      <w:pPr>
        <w:pStyle w:val="ConsPlusNormal"/>
        <w:jc w:val="both"/>
        <w:rPr>
          <w:sz w:val="28"/>
          <w:szCs w:val="28"/>
        </w:rPr>
      </w:pPr>
    </w:p>
    <w:p w:rsidR="001D0E54" w:rsidRPr="005101E9" w:rsidRDefault="001D0E54" w:rsidP="001D0E54">
      <w:pPr>
        <w:pStyle w:val="ConsPlusNormal"/>
        <w:ind w:firstLine="540"/>
        <w:jc w:val="both"/>
        <w:rPr>
          <w:sz w:val="28"/>
          <w:szCs w:val="28"/>
        </w:rPr>
      </w:pPr>
      <w:r w:rsidRPr="005101E9">
        <w:rPr>
          <w:sz w:val="28"/>
          <w:szCs w:val="28"/>
        </w:rPr>
        <w:t xml:space="preserve">1. Органы местного самоуправления </w:t>
      </w:r>
      <w:r w:rsidR="00DF5150">
        <w:rPr>
          <w:sz w:val="28"/>
          <w:szCs w:val="28"/>
        </w:rPr>
        <w:t xml:space="preserve">Балашовского муниципального района </w:t>
      </w:r>
      <w:r w:rsidRPr="005101E9">
        <w:rPr>
          <w:sz w:val="28"/>
          <w:szCs w:val="28"/>
        </w:rPr>
        <w:t xml:space="preserve">и (или) находящиеся в их ведении казенные учреждения в качестве главных администраторов доходов </w:t>
      </w:r>
      <w:r w:rsidR="00DF5150" w:rsidRPr="00C97E0B">
        <w:rPr>
          <w:sz w:val="28"/>
          <w:szCs w:val="28"/>
        </w:rPr>
        <w:t>районного бюджета Балашовского муниципального района Саратовской области</w:t>
      </w:r>
      <w:r w:rsidR="00DF5150" w:rsidRPr="005101E9">
        <w:rPr>
          <w:sz w:val="28"/>
          <w:szCs w:val="28"/>
        </w:rPr>
        <w:t xml:space="preserve"> </w:t>
      </w:r>
      <w:r w:rsidRPr="005101E9">
        <w:rPr>
          <w:sz w:val="28"/>
          <w:szCs w:val="28"/>
        </w:rPr>
        <w:t>(далее - главные администраторы доходов):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 формируют и утверждают перечень подведомственных им администраторов доходов </w:t>
      </w:r>
      <w:r w:rsidR="00DF5150" w:rsidRPr="00C97E0B">
        <w:rPr>
          <w:sz w:val="28"/>
          <w:szCs w:val="28"/>
        </w:rPr>
        <w:t>районного бюджета Балашовского муниципального района Саратовской области</w:t>
      </w:r>
      <w:r w:rsidR="00DF5150" w:rsidRPr="005101E9">
        <w:rPr>
          <w:sz w:val="28"/>
          <w:szCs w:val="28"/>
        </w:rPr>
        <w:t xml:space="preserve"> </w:t>
      </w:r>
      <w:r w:rsidRPr="005101E9">
        <w:rPr>
          <w:sz w:val="28"/>
          <w:szCs w:val="28"/>
        </w:rPr>
        <w:t>(далее - администраторы доходов) в соответствии с муниципальным правовым актом, устанавливающим подведомственную принадлежность;</w:t>
      </w:r>
    </w:p>
    <w:p w:rsidR="001D0E54" w:rsidRPr="005101E9" w:rsidRDefault="001D0E54" w:rsidP="001D0E54">
      <w:pPr>
        <w:pStyle w:val="ConsPlusNormal"/>
        <w:spacing w:before="240"/>
        <w:ind w:firstLine="540"/>
        <w:jc w:val="both"/>
        <w:rPr>
          <w:sz w:val="28"/>
          <w:szCs w:val="28"/>
        </w:rPr>
      </w:pPr>
      <w:r w:rsidRPr="005101E9">
        <w:rPr>
          <w:sz w:val="28"/>
          <w:szCs w:val="28"/>
        </w:rPr>
        <w:t xml:space="preserve">- формируют и представляют в комитет по финансам администрации </w:t>
      </w:r>
      <w:r w:rsidR="00DF5150">
        <w:rPr>
          <w:sz w:val="28"/>
          <w:szCs w:val="28"/>
        </w:rPr>
        <w:t xml:space="preserve">Балашовского муниципального района  </w:t>
      </w:r>
      <w:r w:rsidRPr="005101E9">
        <w:rPr>
          <w:sz w:val="28"/>
          <w:szCs w:val="28"/>
        </w:rPr>
        <w:t>(далее - комитет по финансам) в сроки и по формам, установленным муниципальными правовыми актами, следующие документы:</w:t>
      </w:r>
    </w:p>
    <w:p w:rsidR="001D0E54" w:rsidRPr="005101E9" w:rsidRDefault="001D0E54" w:rsidP="001D0E54">
      <w:pPr>
        <w:pStyle w:val="ConsPlusNormal"/>
        <w:spacing w:before="240"/>
        <w:ind w:firstLine="540"/>
        <w:jc w:val="both"/>
        <w:rPr>
          <w:sz w:val="28"/>
          <w:szCs w:val="28"/>
        </w:rPr>
      </w:pPr>
      <w:r w:rsidRPr="005101E9">
        <w:rPr>
          <w:sz w:val="28"/>
          <w:szCs w:val="28"/>
        </w:rPr>
        <w:t xml:space="preserve">прогноз поступления доходов и иные сведения, необходимые для составления проекта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на очередной финансовый год и плановый период;</w:t>
      </w:r>
    </w:p>
    <w:p w:rsidR="001D0E54" w:rsidRPr="005101E9" w:rsidRDefault="001D0E54" w:rsidP="001D0E54">
      <w:pPr>
        <w:pStyle w:val="ConsPlusNormal"/>
        <w:spacing w:before="240"/>
        <w:ind w:firstLine="540"/>
        <w:jc w:val="both"/>
        <w:rPr>
          <w:sz w:val="28"/>
          <w:szCs w:val="28"/>
        </w:rPr>
      </w:pPr>
      <w:r w:rsidRPr="005101E9">
        <w:rPr>
          <w:sz w:val="28"/>
          <w:szCs w:val="28"/>
        </w:rPr>
        <w:t>сведения для составления и ведения кассового плана;</w:t>
      </w:r>
    </w:p>
    <w:p w:rsidR="001D0E54" w:rsidRPr="005101E9" w:rsidRDefault="001D0E54" w:rsidP="001D0E54">
      <w:pPr>
        <w:pStyle w:val="ConsPlusNormal"/>
        <w:spacing w:before="240"/>
        <w:ind w:firstLine="540"/>
        <w:jc w:val="both"/>
        <w:rPr>
          <w:sz w:val="28"/>
          <w:szCs w:val="28"/>
        </w:rPr>
      </w:pPr>
      <w:r w:rsidRPr="005101E9">
        <w:rPr>
          <w:sz w:val="28"/>
          <w:szCs w:val="28"/>
        </w:rPr>
        <w:t>- формируют и представляют в комитет по финансам бюджетную отчетность главного администратора доходов в сроки и по формам, установленным нормативными правовыми актами Российской Федерации и муниципальными правовыми актами;</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осуществляют бюджетные полномочия администраторов доходов в отношении закрепленных за ними доходов </w:t>
      </w:r>
      <w:r w:rsidR="00BF2E25" w:rsidRPr="00C97E0B">
        <w:rPr>
          <w:sz w:val="28"/>
          <w:szCs w:val="28"/>
        </w:rPr>
        <w:t>районного бюджета Балашовского муниципального района Саратовской области</w:t>
      </w:r>
      <w:r w:rsidRPr="005101E9">
        <w:rPr>
          <w:sz w:val="28"/>
          <w:szCs w:val="28"/>
        </w:rPr>
        <w:t xml:space="preserve"> в случае отсутствия подведомственных администраторов доходов;</w:t>
      </w:r>
    </w:p>
    <w:p w:rsidR="001D0E54" w:rsidRPr="005101E9" w:rsidRDefault="001D0E54" w:rsidP="001D0E54">
      <w:pPr>
        <w:pStyle w:val="ConsPlusNormal"/>
        <w:spacing w:before="240"/>
        <w:ind w:firstLine="540"/>
        <w:jc w:val="both"/>
        <w:rPr>
          <w:sz w:val="28"/>
          <w:szCs w:val="28"/>
        </w:rPr>
      </w:pPr>
      <w:r w:rsidRPr="005101E9">
        <w:rPr>
          <w:sz w:val="28"/>
          <w:szCs w:val="28"/>
        </w:rPr>
        <w:t>- осуществляют внутренний финансовый аудит;</w:t>
      </w:r>
    </w:p>
    <w:p w:rsidR="001D0E54" w:rsidRPr="005101E9" w:rsidRDefault="001D0E54" w:rsidP="001D0E54">
      <w:pPr>
        <w:pStyle w:val="ConsPlusNormal"/>
        <w:spacing w:before="240"/>
        <w:ind w:firstLine="540"/>
        <w:jc w:val="both"/>
        <w:rPr>
          <w:sz w:val="28"/>
          <w:szCs w:val="28"/>
        </w:rPr>
      </w:pPr>
      <w:r w:rsidRPr="005101E9">
        <w:rPr>
          <w:sz w:val="28"/>
          <w:szCs w:val="28"/>
        </w:rPr>
        <w:lastRenderedPageBreak/>
        <w:t xml:space="preserve">- представляют для включения в перечень источников доходов Российской Федерации и реестр источников доходов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сведения о закрепленных за ними источниках доходов;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 утверждают методику прогнозирования поступлений доходов в </w:t>
      </w:r>
      <w:r w:rsidR="00BF2E25" w:rsidRPr="00C97E0B">
        <w:rPr>
          <w:sz w:val="28"/>
          <w:szCs w:val="28"/>
        </w:rPr>
        <w:t>районн</w:t>
      </w:r>
      <w:r w:rsidR="00BF2E25">
        <w:rPr>
          <w:sz w:val="28"/>
          <w:szCs w:val="28"/>
        </w:rPr>
        <w:t>ый</w:t>
      </w:r>
      <w:r w:rsidR="00BF2E25" w:rsidRPr="00C97E0B">
        <w:rPr>
          <w:sz w:val="28"/>
          <w:szCs w:val="28"/>
        </w:rPr>
        <w:t xml:space="preserve"> бюджет Балашовского муниципального района Саратовской области</w:t>
      </w:r>
      <w:r w:rsidR="00BF2E25" w:rsidRPr="005101E9">
        <w:rPr>
          <w:sz w:val="28"/>
          <w:szCs w:val="28"/>
        </w:rPr>
        <w:t xml:space="preserve"> </w:t>
      </w:r>
      <w:r w:rsidRPr="005101E9">
        <w:rPr>
          <w:sz w:val="28"/>
          <w:szCs w:val="28"/>
        </w:rPr>
        <w:t>в соответствии с общими требованиями к такой методике, установленными Правительством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определяют порядок принятия администратором доходов решений о признании безнадежной к взысканию задолженности по платежам </w:t>
      </w:r>
      <w:r w:rsidR="00BF2E25" w:rsidRPr="005101E9">
        <w:rPr>
          <w:sz w:val="28"/>
          <w:szCs w:val="28"/>
        </w:rPr>
        <w:t xml:space="preserve">в </w:t>
      </w:r>
      <w:r w:rsidR="00BF2E25" w:rsidRPr="00C97E0B">
        <w:rPr>
          <w:sz w:val="28"/>
          <w:szCs w:val="28"/>
        </w:rPr>
        <w:t>районн</w:t>
      </w:r>
      <w:r w:rsidR="00BF2E25">
        <w:rPr>
          <w:sz w:val="28"/>
          <w:szCs w:val="28"/>
        </w:rPr>
        <w:t>ый</w:t>
      </w:r>
      <w:r w:rsidR="00BF2E25" w:rsidRPr="00C97E0B">
        <w:rPr>
          <w:sz w:val="28"/>
          <w:szCs w:val="28"/>
        </w:rPr>
        <w:t xml:space="preserve"> бюджет Балашовского муниципального района Саратовской области</w:t>
      </w:r>
      <w:r w:rsidR="00BF2E25" w:rsidRPr="005101E9">
        <w:rPr>
          <w:sz w:val="28"/>
          <w:szCs w:val="28"/>
        </w:rPr>
        <w:t xml:space="preserve"> </w:t>
      </w:r>
      <w:r w:rsidRPr="005101E9">
        <w:rPr>
          <w:sz w:val="28"/>
          <w:szCs w:val="28"/>
        </w:rPr>
        <w:t>в соответствии с общими требованиями, установленными Правительством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xml:space="preserve">2. Главные администраторы доходов одновременно с квартальной бюджетной отчетностью представляют в комитет по финансам аналитические материалы по исполнению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в части закрепленных за ними доходов, в том числе:</w:t>
      </w:r>
    </w:p>
    <w:p w:rsidR="001D0E54" w:rsidRPr="005101E9" w:rsidRDefault="001D0E54" w:rsidP="001D0E54">
      <w:pPr>
        <w:pStyle w:val="ConsPlusNormal"/>
        <w:spacing w:before="240"/>
        <w:ind w:firstLine="540"/>
        <w:jc w:val="both"/>
        <w:rPr>
          <w:sz w:val="28"/>
          <w:szCs w:val="28"/>
        </w:rPr>
      </w:pPr>
      <w:r w:rsidRPr="005101E9">
        <w:rPr>
          <w:sz w:val="28"/>
          <w:szCs w:val="28"/>
        </w:rPr>
        <w:t>- пояснительную записку с указанием причин, повлекших перевыполнение (недовыполнение) бюджетных назначений за отчетный период текущего года в разрезе видов (подвидов) доходов;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 сведения о мерах, принимаемых по взысканию задолженности по закрепленным доходам (включая сумму исков в судебные органы и их количество, сумму доходов, поступивших в </w:t>
      </w:r>
      <w:r w:rsidR="00BF2E25" w:rsidRPr="00C97E0B">
        <w:rPr>
          <w:sz w:val="28"/>
          <w:szCs w:val="28"/>
        </w:rPr>
        <w:t>районн</w:t>
      </w:r>
      <w:r w:rsidR="00BF2E25">
        <w:rPr>
          <w:sz w:val="28"/>
          <w:szCs w:val="28"/>
        </w:rPr>
        <w:t>ый</w:t>
      </w:r>
      <w:r w:rsidR="00BF2E25" w:rsidRPr="00C97E0B">
        <w:rPr>
          <w:sz w:val="28"/>
          <w:szCs w:val="28"/>
        </w:rPr>
        <w:t xml:space="preserve"> бюджет Балашовского муниципального района Саратовской области</w:t>
      </w:r>
      <w:r w:rsidRPr="005101E9">
        <w:rPr>
          <w:sz w:val="28"/>
          <w:szCs w:val="28"/>
        </w:rPr>
        <w:t xml:space="preserve"> в результате проведенной претензионно-исковой работы).</w:t>
      </w:r>
    </w:p>
    <w:p w:rsidR="001D0E54" w:rsidRPr="005101E9" w:rsidRDefault="001D0E54" w:rsidP="001D0E54">
      <w:pPr>
        <w:pStyle w:val="ConsPlusNormal"/>
        <w:spacing w:before="240"/>
        <w:ind w:firstLine="540"/>
        <w:jc w:val="both"/>
        <w:rPr>
          <w:sz w:val="28"/>
          <w:szCs w:val="28"/>
        </w:rPr>
      </w:pPr>
      <w:r w:rsidRPr="005101E9">
        <w:rPr>
          <w:sz w:val="28"/>
          <w:szCs w:val="28"/>
        </w:rPr>
        <w:t xml:space="preserve">3. Главные администраторы доходов не позднее пяти календарных дней до начала очередного финансового года (в течение текущего финансового года - по мере необходимости) издают и доводят до сведения администраторов доходов, находящихся в их ведении, муниципальные правовые акты, наделяющие их полномочиями администраторов доходов </w:t>
      </w:r>
      <w:r w:rsidR="00BF2E25" w:rsidRPr="00C97E0B">
        <w:rPr>
          <w:sz w:val="28"/>
          <w:szCs w:val="28"/>
        </w:rPr>
        <w:t>районного бюджета Балашовского муниципального района Саратовской области</w:t>
      </w:r>
      <w:r w:rsidRPr="005101E9">
        <w:rPr>
          <w:sz w:val="28"/>
          <w:szCs w:val="28"/>
        </w:rPr>
        <w:t>. Указанные муниципальные правовые акты должны содержать следующие положения:</w:t>
      </w:r>
    </w:p>
    <w:p w:rsidR="001D0E54" w:rsidRPr="005101E9" w:rsidRDefault="001D0E54" w:rsidP="001D0E54">
      <w:pPr>
        <w:pStyle w:val="ConsPlusNormal"/>
        <w:spacing w:before="240"/>
        <w:ind w:firstLine="540"/>
        <w:jc w:val="both"/>
        <w:rPr>
          <w:sz w:val="28"/>
          <w:szCs w:val="28"/>
        </w:rPr>
      </w:pPr>
      <w:r w:rsidRPr="005101E9">
        <w:rPr>
          <w:sz w:val="28"/>
          <w:szCs w:val="28"/>
        </w:rPr>
        <w:t xml:space="preserve">- перечень доходов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(наименование и код бюджетной классификации), в отношении которых бюджетные полномочия администратора доходов осуществляются главным администратором доходов (с указанием нормативных правовых актов Российской Федерации, Саратовской области, муниципальных правовых актов);</w:t>
      </w:r>
    </w:p>
    <w:p w:rsidR="001D0E54" w:rsidRPr="005101E9" w:rsidRDefault="001D0E54" w:rsidP="001D0E54">
      <w:pPr>
        <w:pStyle w:val="ConsPlusNormal"/>
        <w:spacing w:before="240"/>
        <w:ind w:firstLine="540"/>
        <w:jc w:val="both"/>
        <w:rPr>
          <w:sz w:val="28"/>
          <w:szCs w:val="28"/>
        </w:rPr>
      </w:pPr>
      <w:r w:rsidRPr="005101E9">
        <w:rPr>
          <w:sz w:val="28"/>
          <w:szCs w:val="28"/>
        </w:rPr>
        <w:lastRenderedPageBreak/>
        <w:t>- перечень (наименование, ИНН и КПП) подведомственных администраторов доходов с закреплением за ними соответствующих доходов (наименование и код бюджетной классификации), в отношении которых они осуществляют бюджетные полномочия администратора доходов (с указанием нормативных правовых актов Российской Федерации, Саратовской области, муниципальных правовых актов);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 наделение администраторов доходов в отношении закрепленных за ними доходов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 xml:space="preserve">бюджетными полномочиями, установленными пунктом 2 статьи 160.1 Бюджетного кодекса Российской Федерации и Положением о бюджетном процессе в </w:t>
      </w:r>
      <w:r w:rsidR="00BF2E25">
        <w:rPr>
          <w:sz w:val="28"/>
          <w:szCs w:val="28"/>
        </w:rPr>
        <w:t xml:space="preserve">Балашовском </w:t>
      </w:r>
      <w:r w:rsidRPr="005101E9">
        <w:rPr>
          <w:sz w:val="28"/>
          <w:szCs w:val="28"/>
        </w:rPr>
        <w:t>муниципальном</w:t>
      </w:r>
      <w:r w:rsidR="00BF2E25">
        <w:rPr>
          <w:sz w:val="28"/>
          <w:szCs w:val="28"/>
        </w:rPr>
        <w:t xml:space="preserve"> районе;</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определение порядка заполнения (составления) и отражения в бюджетном учете первичных документов по администрируемым доходам </w:t>
      </w:r>
      <w:r w:rsidR="00BF2E25" w:rsidRPr="00C97E0B">
        <w:rPr>
          <w:sz w:val="28"/>
          <w:szCs w:val="28"/>
        </w:rPr>
        <w:t>районного бюджета Балашовского муниципального района Саратовской области</w:t>
      </w:r>
      <w:r w:rsidR="00BF2E25" w:rsidRPr="005101E9">
        <w:rPr>
          <w:sz w:val="28"/>
          <w:szCs w:val="28"/>
        </w:rPr>
        <w:t xml:space="preserve"> </w:t>
      </w:r>
      <w:r w:rsidRPr="005101E9">
        <w:rPr>
          <w:sz w:val="28"/>
          <w:szCs w:val="28"/>
        </w:rPr>
        <w:t>или указание нормативных правовых актов Российской Федерации, регулирующих данные вопросы;</w:t>
      </w:r>
    </w:p>
    <w:p w:rsidR="001D0E54" w:rsidRPr="005101E9" w:rsidRDefault="001D0E54" w:rsidP="001D0E54">
      <w:pPr>
        <w:pStyle w:val="ConsPlusNormal"/>
        <w:spacing w:before="240"/>
        <w:ind w:firstLine="540"/>
        <w:jc w:val="both"/>
        <w:rPr>
          <w:sz w:val="28"/>
          <w:szCs w:val="28"/>
        </w:rPr>
      </w:pPr>
      <w:r w:rsidRPr="005101E9">
        <w:rPr>
          <w:sz w:val="28"/>
          <w:szCs w:val="28"/>
        </w:rPr>
        <w:t>-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определение порядка действий администраторов доходов при принудительном взыскании администраторами доходов с плательщиков платежей в бюджет </w:t>
      </w:r>
      <w:r w:rsidR="00BF2E25">
        <w:rPr>
          <w:sz w:val="28"/>
          <w:szCs w:val="28"/>
        </w:rPr>
        <w:t xml:space="preserve">Балашовского </w:t>
      </w:r>
      <w:r w:rsidRPr="005101E9">
        <w:rPr>
          <w:sz w:val="28"/>
          <w:szCs w:val="28"/>
        </w:rPr>
        <w:t xml:space="preserve">муниципального </w:t>
      </w:r>
      <w:r w:rsidR="00BF2E25">
        <w:rPr>
          <w:sz w:val="28"/>
          <w:szCs w:val="28"/>
        </w:rPr>
        <w:t>района</w:t>
      </w:r>
      <w:r w:rsidRPr="005101E9">
        <w:rPr>
          <w:sz w:val="28"/>
          <w:szCs w:val="28"/>
        </w:rPr>
        <w:t>,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информации для заполнения платежного документа,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определение порядка, форм и сроков представления администратором доходов главному администратору доходов сведений и бюджетной отчетности, необходимых для осуществления полномочий главного администратора доходов;</w:t>
      </w:r>
    </w:p>
    <w:p w:rsidR="001D0E54" w:rsidRPr="005101E9" w:rsidRDefault="001D0E54" w:rsidP="001D0E54">
      <w:pPr>
        <w:pStyle w:val="ConsPlusNormal"/>
        <w:spacing w:before="240"/>
        <w:ind w:firstLine="540"/>
        <w:jc w:val="both"/>
        <w:rPr>
          <w:sz w:val="28"/>
          <w:szCs w:val="28"/>
        </w:rPr>
      </w:pPr>
      <w:r w:rsidRPr="005101E9">
        <w:rPr>
          <w:sz w:val="28"/>
          <w:szCs w:val="28"/>
        </w:rPr>
        <w:t>- иные положения, необходимые для реализации полномочий администраторов доходов.</w:t>
      </w:r>
    </w:p>
    <w:p w:rsidR="001D0E54" w:rsidRPr="005101E9" w:rsidRDefault="001D0E54" w:rsidP="001D0E54">
      <w:pPr>
        <w:pStyle w:val="ConsPlusNormal"/>
        <w:spacing w:before="240"/>
        <w:ind w:firstLine="540"/>
        <w:jc w:val="both"/>
        <w:rPr>
          <w:sz w:val="28"/>
          <w:szCs w:val="28"/>
        </w:rPr>
      </w:pPr>
      <w:r w:rsidRPr="005101E9">
        <w:rPr>
          <w:sz w:val="28"/>
          <w:szCs w:val="28"/>
        </w:rPr>
        <w:t>4. В случае отсутствия подведомственных администраторов доходов не позднее пяти календарных дней до начала очередного финансового года (в течение текущего финансового года - по мере необходимости) главные администраторы доходов (органы местного самоуправления) издают муниципальные правовые акты, а муниципальные казенные учреждения - акты, содержащие следующие положения:</w:t>
      </w:r>
    </w:p>
    <w:p w:rsidR="001D0E54" w:rsidRPr="005101E9" w:rsidRDefault="001D0E54" w:rsidP="001D0E54">
      <w:pPr>
        <w:pStyle w:val="ConsPlusNormal"/>
        <w:spacing w:before="240"/>
        <w:ind w:firstLine="540"/>
        <w:jc w:val="both"/>
        <w:rPr>
          <w:sz w:val="28"/>
          <w:szCs w:val="28"/>
        </w:rPr>
      </w:pPr>
      <w:r w:rsidRPr="005101E9">
        <w:rPr>
          <w:sz w:val="28"/>
          <w:szCs w:val="28"/>
        </w:rPr>
        <w:lastRenderedPageBreak/>
        <w:t xml:space="preserve">- перечень доходов </w:t>
      </w:r>
      <w:r w:rsidR="00B774E6" w:rsidRPr="00C97E0B">
        <w:rPr>
          <w:sz w:val="28"/>
          <w:szCs w:val="28"/>
        </w:rPr>
        <w:t>районного бюджета Балашовского муниципального района Саратовской области</w:t>
      </w:r>
      <w:r w:rsidR="00B774E6" w:rsidRPr="005101E9">
        <w:rPr>
          <w:sz w:val="28"/>
          <w:szCs w:val="28"/>
        </w:rPr>
        <w:t xml:space="preserve"> </w:t>
      </w:r>
      <w:r w:rsidRPr="005101E9">
        <w:rPr>
          <w:sz w:val="28"/>
          <w:szCs w:val="28"/>
        </w:rPr>
        <w:t xml:space="preserve">(наименование и код бюджетной классификации), в отношении которых бюджетные полномочия администратора доходов, установленные пунктом 2 статьи 160.1 Бюджетного кодекса Российской Федерации и Положением о бюджетном процессе в </w:t>
      </w:r>
      <w:r w:rsidR="00B774E6">
        <w:rPr>
          <w:sz w:val="28"/>
          <w:szCs w:val="28"/>
        </w:rPr>
        <w:t xml:space="preserve">Балашовском </w:t>
      </w:r>
      <w:r w:rsidRPr="005101E9">
        <w:rPr>
          <w:sz w:val="28"/>
          <w:szCs w:val="28"/>
        </w:rPr>
        <w:t xml:space="preserve">муниципальном </w:t>
      </w:r>
      <w:r w:rsidR="00B774E6">
        <w:rPr>
          <w:sz w:val="28"/>
          <w:szCs w:val="28"/>
        </w:rPr>
        <w:t>районе</w:t>
      </w:r>
      <w:r w:rsidRPr="005101E9">
        <w:rPr>
          <w:sz w:val="28"/>
          <w:szCs w:val="28"/>
        </w:rPr>
        <w:t>, осуществляются главным администратором доходов (с указанием нормативных правовых актов Российской Федерации, Саратовской области, муниципальных правовых актов);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определение порядка заполнения (составления) и отражения в бюджетном учете первичных документов по администрируемым доходам </w:t>
      </w:r>
      <w:r w:rsidR="00B774E6" w:rsidRPr="00C97E0B">
        <w:rPr>
          <w:sz w:val="28"/>
          <w:szCs w:val="28"/>
        </w:rPr>
        <w:t>районного бюджета Балашовского муниципального района Саратовской области</w:t>
      </w:r>
      <w:r w:rsidR="00B774E6" w:rsidRPr="005101E9">
        <w:rPr>
          <w:sz w:val="28"/>
          <w:szCs w:val="28"/>
        </w:rPr>
        <w:t xml:space="preserve"> </w:t>
      </w:r>
      <w:r w:rsidRPr="005101E9">
        <w:rPr>
          <w:sz w:val="28"/>
          <w:szCs w:val="28"/>
        </w:rPr>
        <w:t>или указание нормативных правовых актов Российской Федерации, регулирующих данные вопросы;</w:t>
      </w:r>
    </w:p>
    <w:p w:rsidR="001D0E54" w:rsidRPr="005101E9" w:rsidRDefault="001D0E54" w:rsidP="001D0E54">
      <w:pPr>
        <w:pStyle w:val="ConsPlusNormal"/>
        <w:spacing w:before="240"/>
        <w:ind w:firstLine="540"/>
        <w:jc w:val="both"/>
        <w:rPr>
          <w:sz w:val="28"/>
          <w:szCs w:val="28"/>
        </w:rPr>
      </w:pPr>
      <w:r w:rsidRPr="005101E9">
        <w:rPr>
          <w:sz w:val="28"/>
          <w:szCs w:val="28"/>
        </w:rPr>
        <w:t>- определение порядка действий при уточнении невыясненных поступлений в соответствии с нормативными правовыми актами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xml:space="preserve">- определение порядка действий при принудительном взыскании администратором доходов с плательщиков платежей в бюджет </w:t>
      </w:r>
      <w:r w:rsidR="00B774E6">
        <w:rPr>
          <w:sz w:val="28"/>
          <w:szCs w:val="28"/>
        </w:rPr>
        <w:t xml:space="preserve">Балашовского </w:t>
      </w:r>
      <w:r w:rsidRPr="005101E9">
        <w:rPr>
          <w:sz w:val="28"/>
          <w:szCs w:val="28"/>
        </w:rPr>
        <w:t xml:space="preserve">муниципального </w:t>
      </w:r>
      <w:r w:rsidR="00B774E6">
        <w:rPr>
          <w:sz w:val="28"/>
          <w:szCs w:val="28"/>
        </w:rPr>
        <w:t>района</w:t>
      </w:r>
      <w:r w:rsidRPr="005101E9">
        <w:rPr>
          <w:sz w:val="28"/>
          <w:szCs w:val="28"/>
        </w:rPr>
        <w:t>,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информации для заполнения платежного документа,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 иные положения, необходимые для реализации полномочий администраторов доходов.</w:t>
      </w:r>
    </w:p>
    <w:p w:rsidR="001D0E54" w:rsidRPr="005101E9" w:rsidRDefault="001D0E54" w:rsidP="001D0E54">
      <w:pPr>
        <w:pStyle w:val="ConsPlusNormal"/>
        <w:spacing w:before="240"/>
        <w:ind w:firstLine="540"/>
        <w:jc w:val="both"/>
        <w:rPr>
          <w:sz w:val="28"/>
          <w:szCs w:val="28"/>
        </w:rPr>
      </w:pPr>
      <w:r w:rsidRPr="005101E9">
        <w:rPr>
          <w:sz w:val="28"/>
          <w:szCs w:val="28"/>
        </w:rPr>
        <w:t xml:space="preserve">5. Коды бюджетной классификации доходов в муниципальном правовом акте органа местного самоуправления и акте муниципального казенного учреждения указываются с учетом утвержденного комитетом по финансам перечня кодов подвидов по видам доходов, главными администраторами которых являются органы местного самоуправления </w:t>
      </w:r>
      <w:r w:rsidR="00B774E6">
        <w:rPr>
          <w:sz w:val="28"/>
          <w:szCs w:val="28"/>
        </w:rPr>
        <w:t xml:space="preserve">Балашовского </w:t>
      </w:r>
      <w:r w:rsidRPr="005101E9">
        <w:rPr>
          <w:sz w:val="28"/>
          <w:szCs w:val="28"/>
        </w:rPr>
        <w:t xml:space="preserve">муниципального </w:t>
      </w:r>
      <w:r w:rsidR="00B774E6">
        <w:rPr>
          <w:sz w:val="28"/>
          <w:szCs w:val="28"/>
        </w:rPr>
        <w:t>района</w:t>
      </w:r>
      <w:r w:rsidRPr="005101E9">
        <w:rPr>
          <w:sz w:val="28"/>
          <w:szCs w:val="28"/>
        </w:rPr>
        <w:t xml:space="preserve"> и (или) находящиеся в их ведении казенные учреждения.</w:t>
      </w:r>
    </w:p>
    <w:p w:rsidR="001D0E54" w:rsidRPr="005101E9" w:rsidRDefault="001D0E54" w:rsidP="001D0E54">
      <w:pPr>
        <w:pStyle w:val="ConsPlusNormal"/>
        <w:spacing w:before="240"/>
        <w:ind w:firstLine="540"/>
        <w:jc w:val="both"/>
        <w:rPr>
          <w:sz w:val="28"/>
          <w:szCs w:val="28"/>
        </w:rPr>
      </w:pPr>
      <w:r w:rsidRPr="005101E9">
        <w:rPr>
          <w:sz w:val="28"/>
          <w:szCs w:val="28"/>
        </w:rPr>
        <w:t xml:space="preserve">6. Закрепление за органами местного самоуправления бюджетных полномочий главного администратора доходов производится с учетом выполняемых ими полномочий по оказанию муниципальных услуг, полномочий по исполнению муниципальных функций, при реализации которых возникают обязанности юридических и физических лиц по перечислению средств в </w:t>
      </w:r>
      <w:r w:rsidR="00B774E6" w:rsidRPr="00C97E0B">
        <w:rPr>
          <w:sz w:val="28"/>
          <w:szCs w:val="28"/>
        </w:rPr>
        <w:t>районн</w:t>
      </w:r>
      <w:r w:rsidR="00B774E6">
        <w:rPr>
          <w:sz w:val="28"/>
          <w:szCs w:val="28"/>
        </w:rPr>
        <w:t>ый</w:t>
      </w:r>
      <w:r w:rsidR="00B774E6" w:rsidRPr="00C97E0B">
        <w:rPr>
          <w:sz w:val="28"/>
          <w:szCs w:val="28"/>
        </w:rPr>
        <w:t xml:space="preserve"> бюджет Балашовского муниципального района Саратовской области</w:t>
      </w:r>
      <w:r w:rsidRPr="005101E9">
        <w:rPr>
          <w:sz w:val="28"/>
          <w:szCs w:val="28"/>
        </w:rPr>
        <w:t xml:space="preserve">, а также полномочий по предъявлению требований о передаче публично-правовому </w:t>
      </w:r>
      <w:r w:rsidRPr="005101E9">
        <w:rPr>
          <w:sz w:val="28"/>
          <w:szCs w:val="28"/>
        </w:rPr>
        <w:lastRenderedPageBreak/>
        <w:t xml:space="preserve">образованию имущества, в том числе денежных средств (если иное не предусмотрено </w:t>
      </w:r>
      <w:hyperlink w:anchor="Par70" w:tooltip="7. Полномочия главного администратора доходов в отношении доходов от денежных взысканий (штрафов) осуществляются органом местного самоуправления, от имени которого должностные лица выносят постановления о наложении денежных взысканий (штрафов) по результатам р" w:history="1">
        <w:r w:rsidRPr="005101E9">
          <w:rPr>
            <w:color w:val="0000FF"/>
            <w:sz w:val="28"/>
            <w:szCs w:val="28"/>
          </w:rPr>
          <w:t>пунктами 7</w:t>
        </w:r>
      </w:hyperlink>
      <w:r w:rsidRPr="005101E9">
        <w:rPr>
          <w:sz w:val="28"/>
          <w:szCs w:val="28"/>
        </w:rPr>
        <w:t xml:space="preserve"> - </w:t>
      </w:r>
      <w:hyperlink w:anchor="Par79" w:tooltip="16. Полномочия главного администратора доходов в отношении доходов от сумм возмещения ущерба, причиненного муниципальному имуществу, осуществляются органом местного самоуправления, осуществляющим управление муниципальным имуществом, которому нанесен ущерб." w:history="1">
        <w:r w:rsidRPr="005101E9">
          <w:rPr>
            <w:color w:val="0000FF"/>
            <w:sz w:val="28"/>
            <w:szCs w:val="28"/>
          </w:rPr>
          <w:t>16</w:t>
        </w:r>
      </w:hyperlink>
      <w:r w:rsidRPr="005101E9">
        <w:rPr>
          <w:sz w:val="28"/>
          <w:szCs w:val="28"/>
        </w:rPr>
        <w:t>).</w:t>
      </w:r>
    </w:p>
    <w:p w:rsidR="001D0E54" w:rsidRPr="005101E9" w:rsidRDefault="001D0E54" w:rsidP="001D0E54">
      <w:pPr>
        <w:pStyle w:val="ConsPlusNormal"/>
        <w:spacing w:before="240"/>
        <w:ind w:firstLine="540"/>
        <w:jc w:val="both"/>
        <w:rPr>
          <w:sz w:val="28"/>
          <w:szCs w:val="28"/>
        </w:rPr>
      </w:pPr>
      <w:bookmarkStart w:id="1" w:name="Par70"/>
      <w:bookmarkEnd w:id="1"/>
      <w:r w:rsidRPr="005101E9">
        <w:rPr>
          <w:sz w:val="28"/>
          <w:szCs w:val="28"/>
        </w:rPr>
        <w:t>7. Полномочия главного администратора доходов в отношении доходов от денежных взысканий (штрафов) осуществляются органом местного самоуправления, от имени которого должностные лица выносят постановления о наложении денежных взысканий (штрафов) по результатам рассмотрения дел об административных правонарушениях, предписания (решения) об уплате денежных взысканий (штрафов) в соответствии с законодательством Российской Федерации.</w:t>
      </w:r>
    </w:p>
    <w:p w:rsidR="001D0E54" w:rsidRPr="005101E9" w:rsidRDefault="001D0E54" w:rsidP="001D0E54">
      <w:pPr>
        <w:pStyle w:val="ConsPlusNormal"/>
        <w:spacing w:before="240"/>
        <w:ind w:firstLine="540"/>
        <w:jc w:val="both"/>
        <w:rPr>
          <w:sz w:val="28"/>
          <w:szCs w:val="28"/>
        </w:rPr>
      </w:pPr>
      <w:r w:rsidRPr="005101E9">
        <w:rPr>
          <w:sz w:val="28"/>
          <w:szCs w:val="28"/>
        </w:rPr>
        <w:t>8. Полномочия главного администратора доходов в отношении доходов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по результатам рассмотрения дел, направленных федеральными органами государственной власти (государственными органами, федеральными государственными учреждениями), а также Центральным банком Российской Федерации, осуществляются администраци</w:t>
      </w:r>
      <w:r w:rsidR="00B774E6">
        <w:rPr>
          <w:sz w:val="28"/>
          <w:szCs w:val="28"/>
        </w:rPr>
        <w:t>ей Балашовского муниципального района</w:t>
      </w:r>
      <w:r w:rsidRPr="005101E9">
        <w:rPr>
          <w:sz w:val="28"/>
          <w:szCs w:val="28"/>
        </w:rPr>
        <w:t xml:space="preserve"> в соответствии с принятыми нормативными правовыми актами Саратовской области и муниципальными правовыми актами.</w:t>
      </w:r>
    </w:p>
    <w:p w:rsidR="001D0E54" w:rsidRPr="005101E9" w:rsidRDefault="001D0E54" w:rsidP="001D0E54">
      <w:pPr>
        <w:pStyle w:val="ConsPlusNormal"/>
        <w:spacing w:before="240"/>
        <w:ind w:firstLine="540"/>
        <w:jc w:val="both"/>
        <w:rPr>
          <w:sz w:val="28"/>
          <w:szCs w:val="28"/>
        </w:rPr>
      </w:pPr>
      <w:r w:rsidRPr="005101E9">
        <w:rPr>
          <w:sz w:val="28"/>
          <w:szCs w:val="28"/>
        </w:rPr>
        <w:t>9. Полномочия главного администратора доходов в отношении доходов от административных штрафов, установленных Кодексом Российской Федерации об административных правонарушениях, Законом Саратовской области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при осуществлении органами местного самоуправления переданных государственных полномочий, осуществляются администраци</w:t>
      </w:r>
      <w:r w:rsidR="00B774E6">
        <w:rPr>
          <w:sz w:val="28"/>
          <w:szCs w:val="28"/>
        </w:rPr>
        <w:t xml:space="preserve">ей </w:t>
      </w:r>
      <w:r w:rsidR="007C689E">
        <w:rPr>
          <w:sz w:val="28"/>
          <w:szCs w:val="28"/>
        </w:rPr>
        <w:t xml:space="preserve">Балашовского </w:t>
      </w:r>
      <w:r w:rsidRPr="005101E9">
        <w:rPr>
          <w:sz w:val="28"/>
          <w:szCs w:val="28"/>
        </w:rPr>
        <w:t xml:space="preserve">муниципального </w:t>
      </w:r>
      <w:r w:rsidR="007C689E">
        <w:rPr>
          <w:sz w:val="28"/>
          <w:szCs w:val="28"/>
        </w:rPr>
        <w:t>района</w:t>
      </w:r>
      <w:r w:rsidRPr="005101E9">
        <w:rPr>
          <w:sz w:val="28"/>
          <w:szCs w:val="28"/>
        </w:rPr>
        <w:t xml:space="preserve"> в соответствии с принятыми нормативными правовыми актами Саратовской области и муниципальными правовыми актами.</w:t>
      </w:r>
    </w:p>
    <w:p w:rsidR="001D0E54" w:rsidRPr="005101E9" w:rsidRDefault="001D0E54" w:rsidP="001D0E54">
      <w:pPr>
        <w:pStyle w:val="ConsPlusNormal"/>
        <w:spacing w:before="240"/>
        <w:ind w:firstLine="540"/>
        <w:jc w:val="both"/>
        <w:rPr>
          <w:sz w:val="28"/>
          <w:szCs w:val="28"/>
        </w:rPr>
      </w:pPr>
      <w:r w:rsidRPr="005101E9">
        <w:rPr>
          <w:sz w:val="28"/>
          <w:szCs w:val="28"/>
        </w:rPr>
        <w:t>10. Полномочия главного администратора доходов в отношении доходов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осуществляются органом муниципального контроля, от имени которого должностные лица выявили административные правонарушения.</w:t>
      </w:r>
    </w:p>
    <w:p w:rsidR="001D0E54" w:rsidRPr="005101E9" w:rsidRDefault="001D0E54" w:rsidP="001D0E54">
      <w:pPr>
        <w:pStyle w:val="ConsPlusNormal"/>
        <w:spacing w:before="240"/>
        <w:ind w:firstLine="540"/>
        <w:jc w:val="both"/>
        <w:rPr>
          <w:sz w:val="28"/>
          <w:szCs w:val="28"/>
        </w:rPr>
      </w:pPr>
      <w:r w:rsidRPr="005101E9">
        <w:rPr>
          <w:sz w:val="28"/>
          <w:szCs w:val="28"/>
        </w:rPr>
        <w:t xml:space="preserve">11. Полномочия главного администратора доходов в отношении доходов от административных штрафов, установленных Кодексом Российской Федерации об административных правонарушениях, за административные правонарушения в </w:t>
      </w:r>
      <w:r w:rsidRPr="005101E9">
        <w:rPr>
          <w:sz w:val="28"/>
          <w:szCs w:val="28"/>
        </w:rPr>
        <w:lastRenderedPageBreak/>
        <w:t xml:space="preserve">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осуществляются контрольно-счетной </w:t>
      </w:r>
      <w:r w:rsidR="007C689E">
        <w:rPr>
          <w:sz w:val="28"/>
          <w:szCs w:val="28"/>
        </w:rPr>
        <w:t>комиссией Балашовского муниципального района</w:t>
      </w:r>
      <w:r w:rsidRPr="005101E9">
        <w:rPr>
          <w:sz w:val="28"/>
          <w:szCs w:val="28"/>
        </w:rPr>
        <w:t xml:space="preserve"> и комитетом по финансам, от имени которых должностные лица выявили административное правонарушение.</w:t>
      </w:r>
    </w:p>
    <w:p w:rsidR="001D0E54" w:rsidRPr="005101E9" w:rsidRDefault="001D0E54" w:rsidP="001D0E54">
      <w:pPr>
        <w:pStyle w:val="ConsPlusNormal"/>
        <w:spacing w:before="240"/>
        <w:ind w:firstLine="540"/>
        <w:jc w:val="both"/>
        <w:rPr>
          <w:sz w:val="28"/>
          <w:szCs w:val="28"/>
        </w:rPr>
      </w:pPr>
      <w:r w:rsidRPr="005101E9">
        <w:rPr>
          <w:sz w:val="28"/>
          <w:szCs w:val="28"/>
        </w:rPr>
        <w:t xml:space="preserve">12. Полномочия главного администратора доходов в отношении доходов от административных штрафов, установленных Кодексом Российской Федерации об административных правонарушениях, в случае вынесения постановления о наложении административных штрафов за нарушение Правил дорожного движения, правил эксплуатации транспортного средства комиссиями по делам несовершеннолетних и защите их прав при осуществлении органами местного самоуправления переданных государственных полномочий осуществляются </w:t>
      </w:r>
      <w:r w:rsidR="007C689E" w:rsidRPr="005101E9">
        <w:rPr>
          <w:sz w:val="28"/>
          <w:szCs w:val="28"/>
        </w:rPr>
        <w:t>администраци</w:t>
      </w:r>
      <w:r w:rsidR="007C689E">
        <w:rPr>
          <w:sz w:val="28"/>
          <w:szCs w:val="28"/>
        </w:rPr>
        <w:t xml:space="preserve">ей Балашовского </w:t>
      </w:r>
      <w:r w:rsidR="007C689E" w:rsidRPr="005101E9">
        <w:rPr>
          <w:sz w:val="28"/>
          <w:szCs w:val="28"/>
        </w:rPr>
        <w:t xml:space="preserve">муниципального </w:t>
      </w:r>
      <w:r w:rsidR="007C689E">
        <w:rPr>
          <w:sz w:val="28"/>
          <w:szCs w:val="28"/>
        </w:rPr>
        <w:t>района</w:t>
      </w:r>
      <w:r w:rsidRPr="005101E9">
        <w:rPr>
          <w:sz w:val="28"/>
          <w:szCs w:val="28"/>
        </w:rPr>
        <w:t>, полномочия которых предусмотрены нормативным правовым актом Саратовской области и муниципальными правовыми актами.</w:t>
      </w:r>
    </w:p>
    <w:p w:rsidR="001D0E54" w:rsidRPr="005101E9" w:rsidRDefault="001D0E54" w:rsidP="001D0E54">
      <w:pPr>
        <w:pStyle w:val="ConsPlusNormal"/>
        <w:spacing w:before="240"/>
        <w:ind w:firstLine="540"/>
        <w:jc w:val="both"/>
        <w:rPr>
          <w:sz w:val="28"/>
          <w:szCs w:val="28"/>
        </w:rPr>
      </w:pPr>
      <w:r w:rsidRPr="005101E9">
        <w:rPr>
          <w:sz w:val="28"/>
          <w:szCs w:val="28"/>
        </w:rPr>
        <w:t>13. Полномочия главного администратора доходов в случае вынесения судьей федерального суда (мировым судьей) постановления о наложении штрафа, принятия им судебного акта (постановления) о взыскании денежных средств по результатам рассмотрения гражданского дела, гражданского иска, предъявленного в рамках уголовного дела, административного дела либо перечисления денежных средств ответчиком до вынесения судьей федерального суда (мировым судьей) судебного акта (постановления) осуществляются органом местного самоуправления, от имени которого должностное лицо направило дело на рассмотрение в федеральный суд (мировому судье), обратилось в федеральный суд (к мировому судье) за защитой нарушенных либо оспариваемых прав.</w:t>
      </w:r>
    </w:p>
    <w:p w:rsidR="001D0E54" w:rsidRPr="005101E9" w:rsidRDefault="001D0E54" w:rsidP="001D0E54">
      <w:pPr>
        <w:pStyle w:val="ConsPlusNormal"/>
        <w:spacing w:before="240"/>
        <w:ind w:firstLine="540"/>
        <w:jc w:val="both"/>
        <w:rPr>
          <w:sz w:val="28"/>
          <w:szCs w:val="28"/>
        </w:rPr>
      </w:pPr>
      <w:r w:rsidRPr="005101E9">
        <w:rPr>
          <w:sz w:val="28"/>
          <w:szCs w:val="28"/>
        </w:rPr>
        <w:t>14. Полномочия главного администратора доходов в случае принятия федеральным судом (мировым судьей) судебного акта о взыскании денежных средств по искам, предъявленным в порядке регресса в связи с возмещением вреда за счет казны публично-правового образования по результатам рассмотрения гражданского дела, осуществляются органом местного самоуправления, находящимся в его ведении казенным учреждением, от имени которых должностное лицо обратилось в суд с исковым заявлением о взыскании денежных средств в порядке регресса.</w:t>
      </w:r>
    </w:p>
    <w:p w:rsidR="001D0E54" w:rsidRPr="005101E9" w:rsidRDefault="001D0E54" w:rsidP="001D0E54">
      <w:pPr>
        <w:pStyle w:val="ConsPlusNormal"/>
        <w:spacing w:before="240"/>
        <w:ind w:firstLine="540"/>
        <w:jc w:val="both"/>
        <w:rPr>
          <w:sz w:val="28"/>
          <w:szCs w:val="28"/>
        </w:rPr>
      </w:pPr>
      <w:r w:rsidRPr="005101E9">
        <w:rPr>
          <w:sz w:val="28"/>
          <w:szCs w:val="28"/>
        </w:rPr>
        <w:t xml:space="preserve">15. Полномочия главного администратора доходов в случае перечисления денежных средств лицом, в связи с незаконными действиями (бездействием) </w:t>
      </w:r>
      <w:r w:rsidRPr="005101E9">
        <w:rPr>
          <w:sz w:val="28"/>
          <w:szCs w:val="28"/>
        </w:rPr>
        <w:lastRenderedPageBreak/>
        <w:t>которого произведено возмещение вреда за счет казны публично-правового образования, до вынесения федеральным судом (мировым судьей) судебного акта о взыскании денежных средств в порядке регресса осуществляются органом местного самоуправления, находящимся в его ведении казенным учреждением, выступавшим в суде от имени публично-правового образования в качестве представителя ответчика по иску к публично-правовому образованию о возмещении вреда по основаниям, предусмотренным статьей 1069 Гражданского кодекса Российской Федерации.</w:t>
      </w:r>
    </w:p>
    <w:p w:rsidR="001D0E54" w:rsidRPr="005101E9" w:rsidRDefault="001D0E54" w:rsidP="001D0E54">
      <w:pPr>
        <w:pStyle w:val="ConsPlusNormal"/>
        <w:spacing w:before="240"/>
        <w:ind w:firstLine="540"/>
        <w:jc w:val="both"/>
        <w:rPr>
          <w:sz w:val="28"/>
          <w:szCs w:val="28"/>
        </w:rPr>
      </w:pPr>
      <w:bookmarkStart w:id="2" w:name="Par79"/>
      <w:bookmarkEnd w:id="2"/>
      <w:r w:rsidRPr="005101E9">
        <w:rPr>
          <w:sz w:val="28"/>
          <w:szCs w:val="28"/>
        </w:rPr>
        <w:t>16. Полномочия главного администратора доходов в отношении доходов от сумм возмещения ущерба, причиненного муниципальному имуществу, осуществляются органом местного самоуправления, осуществляющим управление муниципальным имуществом, которому нанесен ущерб.</w:t>
      </w:r>
    </w:p>
    <w:p w:rsidR="001D0E54" w:rsidRPr="005101E9" w:rsidRDefault="001D0E54" w:rsidP="001D0E54">
      <w:pPr>
        <w:pStyle w:val="ConsPlusNormal"/>
        <w:spacing w:before="240"/>
        <w:ind w:firstLine="540"/>
        <w:jc w:val="both"/>
        <w:rPr>
          <w:sz w:val="28"/>
          <w:szCs w:val="28"/>
        </w:rPr>
      </w:pPr>
      <w:r w:rsidRPr="005101E9">
        <w:rPr>
          <w:sz w:val="28"/>
          <w:szCs w:val="28"/>
        </w:rPr>
        <w:t>17. Полномочия главного администратора доходов бюджета по использованию денежных средств от предоставленных субсидий, субвенций и иных межбюджетных трансфертов, имеющих целевое назначение (далее - целевые межбюджетные трансферты), учет целевых межбюджетных трансфертов и возврат остатков целевых межбюджетных трансфертов прошлых лет осуществляются органом местного самоуправления, получившим целевые межбюджетные трансферты.</w:t>
      </w:r>
    </w:p>
    <w:p w:rsidR="001D0E54" w:rsidRPr="005101E9" w:rsidRDefault="001D0E54" w:rsidP="001D0E54">
      <w:pPr>
        <w:pStyle w:val="ConsPlusNormal"/>
        <w:spacing w:before="240"/>
        <w:ind w:firstLine="540"/>
        <w:jc w:val="both"/>
        <w:rPr>
          <w:sz w:val="28"/>
          <w:szCs w:val="28"/>
        </w:rPr>
      </w:pPr>
      <w:r w:rsidRPr="005101E9">
        <w:rPr>
          <w:sz w:val="28"/>
          <w:szCs w:val="28"/>
        </w:rPr>
        <w:t>18. Главные администраторы доходов и администраторы доходов осуществляют взаимодействие с управлением Федерального казначейства по Саратовской области в порядке, утвержденном Министерством финансов Российской Федерации и Федеральным казначейством.</w:t>
      </w:r>
    </w:p>
    <w:p w:rsidR="001D0E54" w:rsidRPr="005101E9" w:rsidRDefault="001D0E54" w:rsidP="001D0E54">
      <w:pPr>
        <w:pStyle w:val="ConsPlusNormal"/>
        <w:spacing w:before="240"/>
        <w:ind w:firstLine="540"/>
        <w:jc w:val="both"/>
        <w:rPr>
          <w:sz w:val="28"/>
          <w:szCs w:val="28"/>
        </w:rPr>
      </w:pPr>
      <w:r w:rsidRPr="005101E9">
        <w:rPr>
          <w:sz w:val="28"/>
          <w:szCs w:val="28"/>
        </w:rPr>
        <w:t xml:space="preserve">19. В случаях изменения состава и (или) функций, а также изменения принципов назначения и присвоения структуры кодов классификации доходов главные администраторы доходов представляют эту информацию в комитет по финансам в соответствии с порядком, установленным постановлением администрации </w:t>
      </w:r>
      <w:r w:rsidR="00950CE8">
        <w:rPr>
          <w:sz w:val="28"/>
          <w:szCs w:val="28"/>
        </w:rPr>
        <w:t xml:space="preserve">Балашовского </w:t>
      </w:r>
      <w:r w:rsidRPr="005101E9">
        <w:rPr>
          <w:sz w:val="28"/>
          <w:szCs w:val="28"/>
        </w:rPr>
        <w:t xml:space="preserve">муниципального </w:t>
      </w:r>
      <w:r w:rsidR="00950CE8">
        <w:rPr>
          <w:sz w:val="28"/>
          <w:szCs w:val="28"/>
        </w:rPr>
        <w:t xml:space="preserve"> района</w:t>
      </w:r>
      <w:r w:rsidRPr="005101E9">
        <w:rPr>
          <w:sz w:val="28"/>
          <w:szCs w:val="28"/>
        </w:rPr>
        <w:t>.</w:t>
      </w:r>
    </w:p>
    <w:p w:rsidR="001D0E54" w:rsidRPr="005101E9" w:rsidRDefault="001D0E54" w:rsidP="001D0E54">
      <w:pPr>
        <w:pStyle w:val="ConsPlusNormal"/>
        <w:jc w:val="both"/>
        <w:rPr>
          <w:sz w:val="28"/>
          <w:szCs w:val="28"/>
        </w:rPr>
      </w:pPr>
    </w:p>
    <w:p w:rsidR="001D0E54" w:rsidRPr="005101E9" w:rsidRDefault="001D0E54" w:rsidP="001D0E54">
      <w:pPr>
        <w:pStyle w:val="ConsPlusNormal"/>
        <w:jc w:val="both"/>
        <w:rPr>
          <w:sz w:val="28"/>
          <w:szCs w:val="28"/>
        </w:rPr>
      </w:pPr>
    </w:p>
    <w:p w:rsidR="001D0E54" w:rsidRPr="005101E9" w:rsidRDefault="001D0E54" w:rsidP="001D0E54">
      <w:pPr>
        <w:pStyle w:val="ConsPlusNormal"/>
        <w:jc w:val="both"/>
        <w:rPr>
          <w:sz w:val="28"/>
          <w:szCs w:val="28"/>
        </w:rPr>
      </w:pPr>
    </w:p>
    <w:p w:rsidR="00D06C01" w:rsidRPr="005101E9" w:rsidRDefault="00D06C01">
      <w:pPr>
        <w:rPr>
          <w:sz w:val="28"/>
          <w:szCs w:val="28"/>
        </w:rPr>
      </w:pPr>
    </w:p>
    <w:sectPr w:rsidR="00D06C01" w:rsidRPr="005101E9" w:rsidSect="005101E9">
      <w:pgSz w:w="11906" w:h="16838"/>
      <w:pgMar w:top="1440" w:right="707" w:bottom="1440" w:left="1276"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54" w:rsidRDefault="00103954" w:rsidP="001D0E54">
      <w:pPr>
        <w:spacing w:after="0" w:line="240" w:lineRule="auto"/>
      </w:pPr>
      <w:r>
        <w:separator/>
      </w:r>
    </w:p>
  </w:endnote>
  <w:endnote w:type="continuationSeparator" w:id="0">
    <w:p w:rsidR="00103954" w:rsidRDefault="00103954" w:rsidP="001D0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54" w:rsidRDefault="00103954" w:rsidP="001D0E54">
      <w:pPr>
        <w:spacing w:after="0" w:line="240" w:lineRule="auto"/>
      </w:pPr>
      <w:r>
        <w:separator/>
      </w:r>
    </w:p>
  </w:footnote>
  <w:footnote w:type="continuationSeparator" w:id="0">
    <w:p w:rsidR="00103954" w:rsidRDefault="00103954" w:rsidP="001D0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853A3"/>
    <w:multiLevelType w:val="hybridMultilevel"/>
    <w:tmpl w:val="D3341FBE"/>
    <w:lvl w:ilvl="0" w:tplc="35345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01197D"/>
    <w:multiLevelType w:val="hybridMultilevel"/>
    <w:tmpl w:val="111018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7B9032F"/>
    <w:multiLevelType w:val="hybridMultilevel"/>
    <w:tmpl w:val="98D0D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496FC9"/>
    <w:multiLevelType w:val="hybridMultilevel"/>
    <w:tmpl w:val="8632D1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0847B9"/>
    <w:rsid w:val="00082107"/>
    <w:rsid w:val="000847B9"/>
    <w:rsid w:val="00103954"/>
    <w:rsid w:val="001D0E54"/>
    <w:rsid w:val="001D4C5D"/>
    <w:rsid w:val="003E452A"/>
    <w:rsid w:val="004850C8"/>
    <w:rsid w:val="005101E9"/>
    <w:rsid w:val="007331F1"/>
    <w:rsid w:val="007C689E"/>
    <w:rsid w:val="00950CE8"/>
    <w:rsid w:val="00B774E6"/>
    <w:rsid w:val="00BF2E25"/>
    <w:rsid w:val="00C25EB8"/>
    <w:rsid w:val="00C97E0B"/>
    <w:rsid w:val="00D06C01"/>
    <w:rsid w:val="00DF5150"/>
    <w:rsid w:val="00FB5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5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D0E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1D0E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0E54"/>
    <w:rPr>
      <w:rFonts w:eastAsiaTheme="minorEastAsia" w:cs="Times New Roman"/>
      <w:lang w:eastAsia="ru-RU"/>
    </w:rPr>
  </w:style>
  <w:style w:type="paragraph" w:styleId="a5">
    <w:name w:val="footer"/>
    <w:basedOn w:val="a"/>
    <w:link w:val="a6"/>
    <w:uiPriority w:val="99"/>
    <w:unhideWhenUsed/>
    <w:rsid w:val="001D0E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0E54"/>
    <w:rPr>
      <w:rFonts w:eastAsiaTheme="minorEastAsia" w:cs="Times New Roman"/>
      <w:lang w:eastAsia="ru-RU"/>
    </w:rPr>
  </w:style>
  <w:style w:type="paragraph" w:styleId="a7">
    <w:name w:val="Body Text Indent"/>
    <w:basedOn w:val="a"/>
    <w:link w:val="a8"/>
    <w:uiPriority w:val="99"/>
    <w:unhideWhenUsed/>
    <w:rsid w:val="005101E9"/>
    <w:pPr>
      <w:widowControl w:val="0"/>
      <w:autoSpaceDE w:val="0"/>
      <w:autoSpaceDN w:val="0"/>
      <w:adjustRightInd w:val="0"/>
      <w:spacing w:after="120" w:line="240" w:lineRule="auto"/>
      <w:ind w:left="283"/>
    </w:pPr>
    <w:rPr>
      <w:rFonts w:ascii="Times New Roman" w:eastAsia="Times New Roman" w:hAnsi="Times New Roman"/>
      <w:b/>
      <w:bCs/>
      <w:sz w:val="20"/>
      <w:szCs w:val="20"/>
    </w:rPr>
  </w:style>
  <w:style w:type="character" w:customStyle="1" w:styleId="a8">
    <w:name w:val="Основной текст с отступом Знак"/>
    <w:basedOn w:val="a0"/>
    <w:link w:val="a7"/>
    <w:uiPriority w:val="99"/>
    <w:rsid w:val="005101E9"/>
    <w:rPr>
      <w:rFonts w:ascii="Times New Roman" w:eastAsia="Times New Roman" w:hAnsi="Times New Roman" w:cs="Times New Roman"/>
      <w:b/>
      <w:bCs/>
      <w:sz w:val="20"/>
      <w:szCs w:val="20"/>
      <w:lang w:eastAsia="ru-RU"/>
    </w:rPr>
  </w:style>
  <w:style w:type="character" w:styleId="a9">
    <w:name w:val="Hyperlink"/>
    <w:semiHidden/>
    <w:unhideWhenUsed/>
    <w:rsid w:val="00C97E0B"/>
    <w:rPr>
      <w:color w:val="0000FF"/>
      <w:u w:val="single"/>
    </w:rPr>
  </w:style>
  <w:style w:type="paragraph" w:styleId="aa">
    <w:name w:val="List Paragraph"/>
    <w:basedOn w:val="a"/>
    <w:uiPriority w:val="34"/>
    <w:qFormat/>
    <w:rsid w:val="00C97E0B"/>
    <w:pPr>
      <w:ind w:left="720"/>
      <w:contextualSpacing/>
    </w:pPr>
  </w:style>
  <w:style w:type="paragraph" w:styleId="ab">
    <w:name w:val="No Spacing"/>
    <w:uiPriority w:val="1"/>
    <w:qFormat/>
    <w:rsid w:val="00C97E0B"/>
    <w:pPr>
      <w:spacing w:after="0" w:line="240" w:lineRule="auto"/>
    </w:pPr>
    <w:rPr>
      <w:rFonts w:eastAsiaTheme="minorEastAsia" w:cs="Times New Roman"/>
      <w:lang w:eastAsia="ru-RU"/>
    </w:rPr>
  </w:style>
  <w:style w:type="character" w:customStyle="1" w:styleId="1">
    <w:name w:val="Заголовок 1 Знак"/>
    <w:rsid w:val="00C25EB8"/>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3" Type="http://schemas.openxmlformats.org/officeDocument/2006/relationships/settings" Target="settings.xml"/><Relationship Id="rId7" Type="http://schemas.openxmlformats.org/officeDocument/2006/relationships/hyperlink" Target="http://www.balashov-t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Делопроизводство</cp:lastModifiedBy>
  <cp:revision>2</cp:revision>
  <dcterms:created xsi:type="dcterms:W3CDTF">2022-01-12T07:23:00Z</dcterms:created>
  <dcterms:modified xsi:type="dcterms:W3CDTF">2022-01-12T07:23:00Z</dcterms:modified>
</cp:coreProperties>
</file>