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B" w:rsidRDefault="00192FAB">
      <w:pPr>
        <w:pStyle w:val="ac"/>
        <w:jc w:val="right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8C2A8D">
      <w:pPr>
        <w:pStyle w:val="ac"/>
        <w:rPr>
          <w:b/>
        </w:rPr>
      </w:pPr>
      <w:r>
        <w:rPr>
          <w:b/>
        </w:rPr>
        <w:t>0204.2021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527-р</w:t>
      </w: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192FAB">
      <w:pPr>
        <w:pStyle w:val="ac"/>
        <w:rPr>
          <w:b/>
        </w:rPr>
      </w:pPr>
    </w:p>
    <w:p w:rsidR="00192FAB" w:rsidRDefault="003D1B45">
      <w:pPr>
        <w:pStyle w:val="ac"/>
        <w:tabs>
          <w:tab w:val="left" w:pos="4253"/>
        </w:tabs>
        <w:ind w:right="5941"/>
        <w:jc w:val="both"/>
        <w:rPr>
          <w:b/>
        </w:rPr>
      </w:pPr>
      <w:r>
        <w:rPr>
          <w:b/>
        </w:rPr>
        <w:t>Об обеспечении пожарной безопасности в весенне-летний период 2021 года на территории Балашовского муниципального района Саратовской области</w:t>
      </w:r>
    </w:p>
    <w:p w:rsidR="00192FAB" w:rsidRDefault="00192FAB">
      <w:pPr>
        <w:pStyle w:val="ac"/>
        <w:ind w:firstLine="567"/>
        <w:jc w:val="both"/>
      </w:pPr>
    </w:p>
    <w:p w:rsidR="00192FAB" w:rsidRDefault="00192FAB">
      <w:pPr>
        <w:pStyle w:val="ac"/>
        <w:ind w:firstLine="567"/>
        <w:jc w:val="both"/>
      </w:pPr>
    </w:p>
    <w:p w:rsidR="00192FAB" w:rsidRDefault="003D1B45">
      <w:pPr>
        <w:pStyle w:val="ac"/>
        <w:ind w:firstLine="567"/>
        <w:jc w:val="both"/>
      </w:pPr>
      <w:r>
        <w:t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в связи с наступающим пожароопасным периодом и необходимостью обеспечения пожарной безопасности в весенне-летний период 2021года на территории Балашовского муниципального района, руководствуясь Уставом Балашовского муниципального района:</w:t>
      </w:r>
    </w:p>
    <w:p w:rsidR="00192FAB" w:rsidRDefault="00192FAB">
      <w:pPr>
        <w:pStyle w:val="ac"/>
        <w:ind w:firstLine="567"/>
        <w:jc w:val="both"/>
        <w:rPr>
          <w:spacing w:val="-1"/>
        </w:rPr>
      </w:pP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 xml:space="preserve">1. Рекомендовать руководителям организаций всех форм собственности провести проверки состояния источников наружного водоснабжения, находящихся на балансе организаций и в случае выявления неисправностей осуществить ремонт. 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 xml:space="preserve">2. Рекомендовать главе администрации </w:t>
      </w:r>
      <w:proofErr w:type="spellStart"/>
      <w:r>
        <w:rPr>
          <w:sz w:val="28"/>
        </w:rPr>
        <w:t>Пинеров</w:t>
      </w:r>
      <w:r w:rsidR="00E33180">
        <w:rPr>
          <w:sz w:val="28"/>
        </w:rPr>
        <w:t>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муниципального образования (Копытин В.А.), главам муниципальных образований района:</w:t>
      </w:r>
    </w:p>
    <w:p w:rsidR="00192FAB" w:rsidRDefault="003D1B45">
      <w:pPr>
        <w:spacing w:line="290" w:lineRule="atLeast"/>
        <w:ind w:firstLine="547"/>
        <w:jc w:val="both"/>
        <w:rPr>
          <w:sz w:val="28"/>
        </w:rPr>
      </w:pPr>
      <w:proofErr w:type="gramStart"/>
      <w:r>
        <w:rPr>
          <w:sz w:val="28"/>
        </w:rPr>
        <w:t>2.1 в период со дня схода снежного покрова до установления устойчивой дождливой осенней погоды или образования снежного покрова обеспечить очистку территорий граничащих с лесными массивами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</w:t>
      </w:r>
      <w:proofErr w:type="gramEnd"/>
      <w:r>
        <w:rPr>
          <w:sz w:val="28"/>
        </w:rPr>
        <w:t xml:space="preserve"> иным противопожарным барьером;</w:t>
      </w:r>
    </w:p>
    <w:p w:rsidR="00192FAB" w:rsidRDefault="00192FAB">
      <w:pPr>
        <w:ind w:firstLine="567"/>
        <w:jc w:val="both"/>
        <w:rPr>
          <w:sz w:val="28"/>
        </w:rPr>
      </w:pP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2.2 организовать целенаправленную работу среди населения, в том числе через СМИ, по вопросам профилактики пожаров в населенных пунктах и лесах, а также пожаров, связанных с неосторожным обращением с огнем. При проводимых встречах (сходах) с гражданами проводить занятия по обучению действиям по тушению пожаров и эвакуации из зоны чрезвычайной ситуации; 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2.3 запретить сжигание сухой травы, отходов и мусора с нарушениями требований пожарной безопасности на территории муниципальных образований. В случае возгораний организовывать их локализацию си</w:t>
      </w:r>
      <w:r w:rsidR="000B037E">
        <w:rPr>
          <w:sz w:val="28"/>
        </w:rPr>
        <w:t>лами добровольных пожарных.</w:t>
      </w:r>
    </w:p>
    <w:p w:rsidR="00192FAB" w:rsidRDefault="003D1B45">
      <w:pPr>
        <w:tabs>
          <w:tab w:val="left" w:pos="792"/>
        </w:tabs>
        <w:ind w:firstLine="567"/>
        <w:jc w:val="both"/>
        <w:rPr>
          <w:sz w:val="28"/>
        </w:rPr>
      </w:pPr>
      <w:r>
        <w:rPr>
          <w:sz w:val="28"/>
        </w:rPr>
        <w:t>2.4 обеспечить выполнение первичных мер пожарной безопасности на территории муниципальных образований.</w:t>
      </w:r>
    </w:p>
    <w:p w:rsidR="00192FAB" w:rsidRDefault="003D1B45">
      <w:pPr>
        <w:tabs>
          <w:tab w:val="left" w:pos="792"/>
        </w:tabs>
        <w:ind w:firstLine="567"/>
        <w:jc w:val="both"/>
        <w:rPr>
          <w:sz w:val="28"/>
        </w:rPr>
      </w:pPr>
      <w:r>
        <w:rPr>
          <w:sz w:val="28"/>
        </w:rPr>
        <w:t>2.5 организовать проведение своевременной очистки территории населенного пункта и минерализованной полосы от горючих отходов, мусора, тары, опавших листьев, сухой травы;</w:t>
      </w:r>
    </w:p>
    <w:p w:rsidR="00192FAB" w:rsidRDefault="003D1B45">
      <w:pPr>
        <w:tabs>
          <w:tab w:val="left" w:pos="792"/>
        </w:tabs>
        <w:ind w:firstLine="567"/>
        <w:jc w:val="both"/>
        <w:rPr>
          <w:sz w:val="28"/>
        </w:rPr>
      </w:pPr>
      <w:r>
        <w:rPr>
          <w:sz w:val="28"/>
        </w:rPr>
        <w:t>2.6 создать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в соответствии со статьей 19 Федерального закона "О пожарной безопасности";</w:t>
      </w:r>
    </w:p>
    <w:p w:rsidR="00192FAB" w:rsidRDefault="003D1B45">
      <w:pPr>
        <w:tabs>
          <w:tab w:val="left" w:pos="792"/>
        </w:tabs>
        <w:ind w:firstLine="567"/>
        <w:jc w:val="both"/>
        <w:rPr>
          <w:sz w:val="28"/>
        </w:rPr>
      </w:pPr>
      <w:r>
        <w:rPr>
          <w:sz w:val="28"/>
        </w:rPr>
        <w:t>2.7 при осложнении обстановки с пожарами проводить работу по введению особого противопожарного режима на территории муниципального образования;</w:t>
      </w:r>
    </w:p>
    <w:p w:rsidR="00192FAB" w:rsidRDefault="003D1B45">
      <w:pPr>
        <w:pStyle w:val="aa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2.8 обеспечить круглосуточное дежурство членов добровольной пожарной охраны и их патрулирование в населённых пунктах и сельских поселениях, прилегающих лесных массивах для контроля пожарной обстановки;</w:t>
      </w:r>
    </w:p>
    <w:p w:rsidR="00192FAB" w:rsidRDefault="003D1B45">
      <w:pPr>
        <w:pStyle w:val="aa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2.9 обеспечить привлечение членов добровольной пожарной охраны к профилактической работе для проведения </w:t>
      </w:r>
      <w:proofErr w:type="spellStart"/>
      <w:r>
        <w:rPr>
          <w:b w:val="0"/>
          <w:sz w:val="28"/>
        </w:rPr>
        <w:t>подворовых</w:t>
      </w:r>
      <w:proofErr w:type="spellEnd"/>
      <w:r>
        <w:rPr>
          <w:b w:val="0"/>
          <w:sz w:val="28"/>
        </w:rPr>
        <w:t xml:space="preserve"> обходов и проведению разъяснительных бесед с населением, распространению листовок, установке аншлагов, и т.д.;</w:t>
      </w:r>
    </w:p>
    <w:p w:rsidR="00192FAB" w:rsidRDefault="003D1B45">
      <w:pPr>
        <w:pStyle w:val="aa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2.10 обеспечить привлечение добровольцев для участия в тушении природных пожаров в составе привлекаемых сил и средств.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3. Рекомендовать ГАУ «Балашовский лесхоз»:</w:t>
      </w:r>
    </w:p>
    <w:p w:rsidR="00192FAB" w:rsidRDefault="003D1B45">
      <w:pPr>
        <w:tabs>
          <w:tab w:val="left" w:pos="2160"/>
        </w:tabs>
        <w:ind w:firstLine="567"/>
        <w:jc w:val="both"/>
        <w:rPr>
          <w:sz w:val="28"/>
        </w:rPr>
      </w:pPr>
      <w:r>
        <w:rPr>
          <w:sz w:val="28"/>
        </w:rPr>
        <w:t>3.1 провести проверку состояния противопожарных барьеров, наличие минерализованных полос по границам защитных зон шириной не менее 0,5 метров;</w:t>
      </w:r>
    </w:p>
    <w:p w:rsidR="00192FAB" w:rsidRDefault="003D1B45">
      <w:pPr>
        <w:tabs>
          <w:tab w:val="left" w:pos="2160"/>
        </w:tabs>
        <w:ind w:firstLine="567"/>
        <w:jc w:val="both"/>
        <w:rPr>
          <w:rStyle w:val="apple-style-span0"/>
          <w:sz w:val="28"/>
        </w:rPr>
      </w:pPr>
      <w:r>
        <w:rPr>
          <w:sz w:val="28"/>
        </w:rPr>
        <w:t xml:space="preserve">3.2 запретить </w:t>
      </w:r>
      <w:r>
        <w:rPr>
          <w:rStyle w:val="apple-style-span0"/>
          <w:sz w:val="28"/>
        </w:rPr>
        <w:t>проведение огневой очистки лесосек в лесах;</w:t>
      </w:r>
    </w:p>
    <w:p w:rsidR="00192FAB" w:rsidRDefault="003D1B45">
      <w:pPr>
        <w:tabs>
          <w:tab w:val="left" w:pos="2160"/>
        </w:tabs>
        <w:ind w:firstLine="567"/>
        <w:jc w:val="both"/>
        <w:rPr>
          <w:sz w:val="28"/>
        </w:rPr>
      </w:pPr>
      <w:r>
        <w:rPr>
          <w:rStyle w:val="apple-style-span0"/>
          <w:sz w:val="28"/>
        </w:rPr>
        <w:t>3.3 обеспечить готовность сил и средств пожаротушения к действиям по предназначению;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 xml:space="preserve">3.4 совместно с 25 ПСЧ по охране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Балашов (по согласованию) провести учения и тренировки по тушению лесных пожаров.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 xml:space="preserve">4. Рекомендовать 25 ПСЧ по охране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Балашов (</w:t>
      </w:r>
      <w:proofErr w:type="spellStart"/>
      <w:r>
        <w:rPr>
          <w:sz w:val="28"/>
        </w:rPr>
        <w:t>Шунин</w:t>
      </w:r>
      <w:proofErr w:type="spellEnd"/>
      <w:r>
        <w:rPr>
          <w:sz w:val="28"/>
        </w:rPr>
        <w:t xml:space="preserve"> К.Ф.):</w:t>
      </w:r>
    </w:p>
    <w:p w:rsidR="00192FAB" w:rsidRDefault="003D1B45">
      <w:pPr>
        <w:tabs>
          <w:tab w:val="left" w:pos="1418"/>
        </w:tabs>
        <w:ind w:firstLine="567"/>
        <w:jc w:val="both"/>
        <w:rPr>
          <w:sz w:val="28"/>
        </w:rPr>
      </w:pPr>
      <w:r>
        <w:rPr>
          <w:sz w:val="28"/>
        </w:rPr>
        <w:t xml:space="preserve">4.1 провести проверки исправности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противопожарного водоснабжения </w:t>
      </w: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на территории города и района;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4.2 организовать опорный пункт тушения крупных пожаров, обеспечить соответствующей экипировкой, техникой, ГСМ;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4.3 проверить готовность имеющихся средств радиотелефонной связи;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4.4 организовать обучение добровольных пожарных.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5. Рекомендовать руководителям сельскохозяйственных предприятий всех форм собственности, фермерских хозяйств обеспечить  выполнение требований правил противопожарного режима во время заготовки кормов и проведение уборки урожая: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5.1 привести в </w:t>
      </w:r>
      <w:proofErr w:type="spellStart"/>
      <w:r>
        <w:rPr>
          <w:sz w:val="28"/>
        </w:rPr>
        <w:t>пожаробезопасное</w:t>
      </w:r>
      <w:proofErr w:type="spellEnd"/>
      <w:r>
        <w:rPr>
          <w:sz w:val="28"/>
        </w:rPr>
        <w:t xml:space="preserve"> состояние объекты приема, хранения и переработки </w:t>
      </w:r>
      <w:proofErr w:type="spellStart"/>
      <w:r>
        <w:rPr>
          <w:sz w:val="28"/>
        </w:rPr>
        <w:t>зернопродукции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существующих требований пожарной безопасности;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5.2 провести противопожарный инструктаж с лицами занятыми на уборке урожая и заготовке кормов;</w:t>
      </w:r>
    </w:p>
    <w:p w:rsidR="00192FAB" w:rsidRDefault="003D1B45">
      <w:pPr>
        <w:pStyle w:val="33"/>
        <w:tabs>
          <w:tab w:val="left" w:pos="2160"/>
        </w:tabs>
        <w:ind w:firstLine="567"/>
        <w:jc w:val="both"/>
      </w:pPr>
      <w:r>
        <w:t xml:space="preserve">5.3 обеспечить уборочную технику, полевые станы, машинно-тракторные мастерские, </w:t>
      </w:r>
      <w:proofErr w:type="spellStart"/>
      <w:r>
        <w:t>мехтока</w:t>
      </w:r>
      <w:proofErr w:type="spellEnd"/>
      <w:r>
        <w:t>, склады грубых кормов первичными средствами пожаротушения;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5.4 организовать дежурство тракторов с плугом и емкостей с водой на убираемых массивах;</w:t>
      </w:r>
    </w:p>
    <w:p w:rsidR="00192FAB" w:rsidRDefault="003D1B45">
      <w:pPr>
        <w:pStyle w:val="33"/>
        <w:ind w:firstLine="567"/>
        <w:jc w:val="both"/>
      </w:pPr>
      <w:r>
        <w:t>5.5 выполнить прокосы и опашку хлебных полей от дорог, лесов, полевых станов;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5.6 обеспечить искрогасителями автомобили, трактора участвующие в отвозе зерна от комбайнов и задействованных на заготовке кормов;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>5.7 организовать круглосуточное дежурство водителей на пожарных автомобилях и приспособленной для целей пожаротушения технике.</w:t>
      </w:r>
    </w:p>
    <w:p w:rsidR="00192FAB" w:rsidRDefault="003D1B45">
      <w:pPr>
        <w:ind w:firstLine="567"/>
        <w:jc w:val="both"/>
        <w:rPr>
          <w:sz w:val="28"/>
        </w:rPr>
      </w:pPr>
      <w:r>
        <w:rPr>
          <w:sz w:val="28"/>
        </w:rPr>
        <w:t xml:space="preserve">5.8 обеспечить строгий контроль выполнения полевых работ с целью недопущения </w:t>
      </w:r>
      <w:proofErr w:type="spellStart"/>
      <w:r>
        <w:rPr>
          <w:sz w:val="28"/>
        </w:rPr>
        <w:t>сельхозпалов</w:t>
      </w:r>
      <w:proofErr w:type="spellEnd"/>
      <w:r>
        <w:rPr>
          <w:sz w:val="28"/>
        </w:rPr>
        <w:t>.</w:t>
      </w:r>
    </w:p>
    <w:p w:rsidR="00192FAB" w:rsidRDefault="003D1B45">
      <w:pPr>
        <w:tabs>
          <w:tab w:val="left" w:pos="0"/>
          <w:tab w:val="left" w:pos="142"/>
          <w:tab w:val="left" w:pos="709"/>
          <w:tab w:val="left" w:pos="1134"/>
        </w:tabs>
        <w:ind w:firstLine="567"/>
        <w:jc w:val="both"/>
        <w:rPr>
          <w:sz w:val="28"/>
        </w:rPr>
      </w:pPr>
      <w:r>
        <w:rPr>
          <w:spacing w:val="-9"/>
          <w:sz w:val="28"/>
        </w:rPr>
        <w:t xml:space="preserve">6. </w:t>
      </w:r>
      <w:r>
        <w:rPr>
          <w:sz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>
        <w:rPr>
          <w:sz w:val="28"/>
        </w:rPr>
        <w:t>АлександроваЕ.В</w:t>
      </w:r>
      <w:proofErr w:type="spellEnd"/>
      <w:r>
        <w:rPr>
          <w:sz w:val="28"/>
        </w:rPr>
        <w:t>.) направить на опубликование настоящее распоряжение в газету «</w:t>
      </w:r>
      <w:proofErr w:type="gramStart"/>
      <w:r>
        <w:rPr>
          <w:sz w:val="28"/>
        </w:rPr>
        <w:t>Балашовская</w:t>
      </w:r>
      <w:proofErr w:type="gramEnd"/>
      <w:r>
        <w:rPr>
          <w:sz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>
        <w:rPr>
          <w:sz w:val="28"/>
        </w:rPr>
        <w:t>www.balashov-tv.ru</w:t>
      </w:r>
      <w:proofErr w:type="spellEnd"/>
      <w:r>
        <w:rPr>
          <w:sz w:val="28"/>
        </w:rPr>
        <w:t xml:space="preserve">, разместить на официальном сайте администрации Балашовского муниципального района </w:t>
      </w:r>
      <w:hyperlink r:id="rId4" w:history="1">
        <w:r w:rsidRPr="00BD6AB0">
          <w:rPr>
            <w:rStyle w:val="a7"/>
            <w:spacing w:val="-1"/>
            <w:sz w:val="28"/>
          </w:rPr>
          <w:t>www.baladmin.ru</w:t>
        </w:r>
      </w:hyperlink>
      <w:r>
        <w:rPr>
          <w:spacing w:val="-1"/>
          <w:sz w:val="28"/>
          <w:u w:val="single"/>
        </w:rPr>
        <w:t xml:space="preserve">. </w:t>
      </w:r>
    </w:p>
    <w:p w:rsidR="00192FAB" w:rsidRDefault="003D1B45">
      <w:pPr>
        <w:pStyle w:val="ac"/>
        <w:tabs>
          <w:tab w:val="left" w:pos="851"/>
        </w:tabs>
        <w:ind w:firstLine="567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главы администрации Балашовского муниципального района М.И. Захарова.</w:t>
      </w:r>
    </w:p>
    <w:p w:rsidR="00192FAB" w:rsidRDefault="00192FAB">
      <w:pPr>
        <w:pStyle w:val="ae"/>
        <w:ind w:firstLine="567"/>
        <w:jc w:val="left"/>
      </w:pPr>
    </w:p>
    <w:p w:rsidR="00192FAB" w:rsidRDefault="00192FAB">
      <w:pPr>
        <w:pStyle w:val="ae"/>
        <w:ind w:firstLine="567"/>
        <w:jc w:val="left"/>
      </w:pPr>
    </w:p>
    <w:p w:rsidR="00192FAB" w:rsidRDefault="00192FAB">
      <w:pPr>
        <w:pStyle w:val="ae"/>
        <w:ind w:firstLine="567"/>
        <w:jc w:val="left"/>
      </w:pPr>
    </w:p>
    <w:p w:rsidR="00192FAB" w:rsidRDefault="00192FAB">
      <w:pPr>
        <w:pStyle w:val="ae"/>
        <w:ind w:firstLine="567"/>
        <w:jc w:val="left"/>
      </w:pPr>
    </w:p>
    <w:p w:rsidR="00192FAB" w:rsidRDefault="00192FAB">
      <w:pPr>
        <w:pStyle w:val="ae"/>
        <w:ind w:firstLine="567"/>
        <w:jc w:val="left"/>
      </w:pPr>
    </w:p>
    <w:p w:rsidR="00192FAB" w:rsidRDefault="003D1B45">
      <w:pPr>
        <w:pStyle w:val="ae"/>
        <w:jc w:val="left"/>
      </w:pPr>
      <w:r>
        <w:t>Глава Балашовского</w:t>
      </w:r>
    </w:p>
    <w:p w:rsidR="00192FAB" w:rsidRDefault="003D1B45">
      <w:pPr>
        <w:pStyle w:val="ae"/>
        <w:jc w:val="left"/>
      </w:pPr>
      <w:r>
        <w:t xml:space="preserve">муниципального района                          </w:t>
      </w:r>
      <w:r>
        <w:tab/>
      </w:r>
      <w:r>
        <w:tab/>
      </w:r>
      <w:r>
        <w:tab/>
      </w:r>
      <w:r>
        <w:tab/>
      </w:r>
      <w:r>
        <w:tab/>
        <w:t>П.М.</w:t>
      </w:r>
      <w:r w:rsidR="008A6ED5">
        <w:t xml:space="preserve"> </w:t>
      </w:r>
      <w:r>
        <w:t>Петраков</w:t>
      </w:r>
    </w:p>
    <w:p w:rsidR="00192FAB" w:rsidRDefault="00192FAB">
      <w:pPr>
        <w:pStyle w:val="ae"/>
        <w:jc w:val="left"/>
      </w:pPr>
    </w:p>
    <w:sectPr w:rsidR="00192FAB" w:rsidSect="00192FAB">
      <w:pgSz w:w="11906" w:h="16838"/>
      <w:pgMar w:top="709" w:right="578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FAB"/>
    <w:rsid w:val="000B037E"/>
    <w:rsid w:val="00192FAB"/>
    <w:rsid w:val="003D1B45"/>
    <w:rsid w:val="004F5A17"/>
    <w:rsid w:val="00557A97"/>
    <w:rsid w:val="008A6ED5"/>
    <w:rsid w:val="008C2A8D"/>
    <w:rsid w:val="00E33180"/>
    <w:rsid w:val="00E3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2FAB"/>
  </w:style>
  <w:style w:type="paragraph" w:styleId="10">
    <w:name w:val="heading 1"/>
    <w:basedOn w:val="a"/>
    <w:next w:val="a"/>
    <w:link w:val="11"/>
    <w:uiPriority w:val="9"/>
    <w:qFormat/>
    <w:rsid w:val="00192FA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192FA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192F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92FAB"/>
    <w:pPr>
      <w:keepNext/>
      <w:widowControl w:val="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192FAB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192FAB"/>
    <w:pPr>
      <w:keepNext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192FAB"/>
    <w:pPr>
      <w:keepNext/>
      <w:ind w:firstLine="720"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2FAB"/>
  </w:style>
  <w:style w:type="paragraph" w:styleId="21">
    <w:name w:val="toc 2"/>
    <w:next w:val="a"/>
    <w:link w:val="22"/>
    <w:uiPriority w:val="39"/>
    <w:rsid w:val="00192FAB"/>
    <w:pPr>
      <w:ind w:left="200"/>
    </w:pPr>
  </w:style>
  <w:style w:type="character" w:customStyle="1" w:styleId="22">
    <w:name w:val="Оглавление 2 Знак"/>
    <w:link w:val="21"/>
    <w:rsid w:val="00192FAB"/>
  </w:style>
  <w:style w:type="paragraph" w:styleId="41">
    <w:name w:val="toc 4"/>
    <w:next w:val="a"/>
    <w:link w:val="42"/>
    <w:uiPriority w:val="39"/>
    <w:rsid w:val="00192FAB"/>
    <w:pPr>
      <w:ind w:left="600"/>
    </w:pPr>
  </w:style>
  <w:style w:type="character" w:customStyle="1" w:styleId="42">
    <w:name w:val="Оглавление 4 Знак"/>
    <w:link w:val="41"/>
    <w:rsid w:val="00192FAB"/>
  </w:style>
  <w:style w:type="character" w:customStyle="1" w:styleId="70">
    <w:name w:val="Заголовок 7 Знак"/>
    <w:basedOn w:val="1"/>
    <w:link w:val="7"/>
    <w:rsid w:val="00192FAB"/>
    <w:rPr>
      <w:b/>
      <w:sz w:val="28"/>
    </w:rPr>
  </w:style>
  <w:style w:type="paragraph" w:styleId="6">
    <w:name w:val="toc 6"/>
    <w:next w:val="a"/>
    <w:link w:val="60"/>
    <w:uiPriority w:val="39"/>
    <w:rsid w:val="00192FAB"/>
    <w:pPr>
      <w:ind w:left="1000"/>
    </w:pPr>
  </w:style>
  <w:style w:type="character" w:customStyle="1" w:styleId="60">
    <w:name w:val="Оглавление 6 Знак"/>
    <w:link w:val="6"/>
    <w:rsid w:val="00192FAB"/>
  </w:style>
  <w:style w:type="paragraph" w:styleId="71">
    <w:name w:val="toc 7"/>
    <w:next w:val="a"/>
    <w:link w:val="72"/>
    <w:uiPriority w:val="39"/>
    <w:rsid w:val="00192FAB"/>
    <w:pPr>
      <w:ind w:left="1200"/>
    </w:pPr>
  </w:style>
  <w:style w:type="character" w:customStyle="1" w:styleId="72">
    <w:name w:val="Оглавление 7 Знак"/>
    <w:link w:val="71"/>
    <w:rsid w:val="00192FAB"/>
  </w:style>
  <w:style w:type="paragraph" w:styleId="a3">
    <w:name w:val="List Paragraph"/>
    <w:basedOn w:val="a"/>
    <w:link w:val="a4"/>
    <w:rsid w:val="00192FAB"/>
    <w:pPr>
      <w:ind w:left="708"/>
    </w:pPr>
  </w:style>
  <w:style w:type="character" w:customStyle="1" w:styleId="a4">
    <w:name w:val="Абзац списка Знак"/>
    <w:basedOn w:val="1"/>
    <w:link w:val="a3"/>
    <w:rsid w:val="00192FAB"/>
  </w:style>
  <w:style w:type="paragraph" w:customStyle="1" w:styleId="12">
    <w:name w:val="Знак Знак Знак Знак1 Знак Знак Знак"/>
    <w:basedOn w:val="a"/>
    <w:link w:val="13"/>
    <w:rsid w:val="00192FAB"/>
    <w:pPr>
      <w:widowControl w:val="0"/>
      <w:spacing w:after="160" w:line="240" w:lineRule="exact"/>
      <w:jc w:val="right"/>
    </w:pPr>
  </w:style>
  <w:style w:type="character" w:customStyle="1" w:styleId="13">
    <w:name w:val="Знак Знак Знак Знак1 Знак Знак Знак"/>
    <w:basedOn w:val="1"/>
    <w:link w:val="12"/>
    <w:rsid w:val="00192FAB"/>
  </w:style>
  <w:style w:type="paragraph" w:customStyle="1" w:styleId="apple-style-span">
    <w:name w:val="apple-style-span"/>
    <w:basedOn w:val="14"/>
    <w:link w:val="apple-style-span0"/>
    <w:rsid w:val="00192FAB"/>
  </w:style>
  <w:style w:type="character" w:customStyle="1" w:styleId="apple-style-span0">
    <w:name w:val="apple-style-span"/>
    <w:basedOn w:val="a0"/>
    <w:link w:val="apple-style-span"/>
    <w:rsid w:val="00192FAB"/>
  </w:style>
  <w:style w:type="character" w:customStyle="1" w:styleId="30">
    <w:name w:val="Заголовок 3 Знак"/>
    <w:basedOn w:val="1"/>
    <w:link w:val="3"/>
    <w:rsid w:val="00192FAB"/>
    <w:rPr>
      <w:sz w:val="28"/>
    </w:rPr>
  </w:style>
  <w:style w:type="paragraph" w:customStyle="1" w:styleId="FR1">
    <w:name w:val="FR1"/>
    <w:link w:val="FR10"/>
    <w:rsid w:val="00192FAB"/>
    <w:pPr>
      <w:widowControl w:val="0"/>
      <w:spacing w:before="140"/>
      <w:ind w:left="3440"/>
    </w:pPr>
    <w:rPr>
      <w:b/>
      <w:sz w:val="36"/>
    </w:rPr>
  </w:style>
  <w:style w:type="character" w:customStyle="1" w:styleId="FR10">
    <w:name w:val="FR1"/>
    <w:link w:val="FR1"/>
    <w:rsid w:val="00192FAB"/>
    <w:rPr>
      <w:b/>
      <w:sz w:val="36"/>
    </w:rPr>
  </w:style>
  <w:style w:type="character" w:customStyle="1" w:styleId="90">
    <w:name w:val="Заголовок 9 Знак"/>
    <w:basedOn w:val="1"/>
    <w:link w:val="9"/>
    <w:rsid w:val="00192FAB"/>
    <w:rPr>
      <w:b/>
      <w:sz w:val="36"/>
    </w:rPr>
  </w:style>
  <w:style w:type="paragraph" w:styleId="23">
    <w:name w:val="Body Text Indent 2"/>
    <w:basedOn w:val="a"/>
    <w:link w:val="24"/>
    <w:rsid w:val="00192FAB"/>
    <w:pPr>
      <w:ind w:firstLine="720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1"/>
    <w:link w:val="23"/>
    <w:rsid w:val="00192FAB"/>
    <w:rPr>
      <w:b/>
      <w:sz w:val="28"/>
    </w:rPr>
  </w:style>
  <w:style w:type="paragraph" w:customStyle="1" w:styleId="14">
    <w:name w:val="Основной шрифт абзаца1"/>
    <w:link w:val="31"/>
    <w:rsid w:val="00192FAB"/>
  </w:style>
  <w:style w:type="paragraph" w:styleId="31">
    <w:name w:val="toc 3"/>
    <w:next w:val="a"/>
    <w:link w:val="32"/>
    <w:uiPriority w:val="39"/>
    <w:rsid w:val="00192FAB"/>
    <w:pPr>
      <w:ind w:left="400"/>
    </w:pPr>
  </w:style>
  <w:style w:type="character" w:customStyle="1" w:styleId="32">
    <w:name w:val="Оглавление 3 Знак"/>
    <w:link w:val="31"/>
    <w:rsid w:val="00192FAB"/>
  </w:style>
  <w:style w:type="paragraph" w:styleId="a5">
    <w:name w:val="Body Text Indent"/>
    <w:basedOn w:val="a"/>
    <w:link w:val="a6"/>
    <w:rsid w:val="00192FAB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192FAB"/>
  </w:style>
  <w:style w:type="character" w:customStyle="1" w:styleId="50">
    <w:name w:val="Заголовок 5 Знак"/>
    <w:link w:val="5"/>
    <w:rsid w:val="00192FA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92FAB"/>
    <w:rPr>
      <w:b/>
      <w:sz w:val="28"/>
    </w:rPr>
  </w:style>
  <w:style w:type="paragraph" w:styleId="33">
    <w:name w:val="Body Text Indent 3"/>
    <w:basedOn w:val="a"/>
    <w:link w:val="34"/>
    <w:rsid w:val="00192FAB"/>
    <w:pPr>
      <w:ind w:firstLine="720"/>
      <w:jc w:val="center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192FAB"/>
    <w:rPr>
      <w:sz w:val="28"/>
    </w:rPr>
  </w:style>
  <w:style w:type="paragraph" w:customStyle="1" w:styleId="15">
    <w:name w:val="Гиперссылка1"/>
    <w:basedOn w:val="14"/>
    <w:link w:val="a7"/>
    <w:rsid w:val="00192FAB"/>
    <w:rPr>
      <w:color w:val="0000FF"/>
      <w:u w:val="single"/>
    </w:rPr>
  </w:style>
  <w:style w:type="character" w:styleId="a7">
    <w:name w:val="Hyperlink"/>
    <w:basedOn w:val="a0"/>
    <w:link w:val="15"/>
    <w:rsid w:val="00192FAB"/>
    <w:rPr>
      <w:color w:val="0000FF"/>
      <w:u w:val="single"/>
    </w:rPr>
  </w:style>
  <w:style w:type="paragraph" w:customStyle="1" w:styleId="Footnote">
    <w:name w:val="Footnote"/>
    <w:link w:val="Footnote0"/>
    <w:rsid w:val="00192FA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92FA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2FAB"/>
    <w:rPr>
      <w:rFonts w:ascii="XO Thames" w:hAnsi="XO Thames"/>
      <w:b/>
    </w:rPr>
  </w:style>
  <w:style w:type="character" w:customStyle="1" w:styleId="17">
    <w:name w:val="Оглавление 1 Знак"/>
    <w:link w:val="16"/>
    <w:rsid w:val="00192FA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92FA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2FAB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192FAB"/>
    <w:pPr>
      <w:ind w:left="1600"/>
    </w:pPr>
  </w:style>
  <w:style w:type="character" w:customStyle="1" w:styleId="92">
    <w:name w:val="Оглавление 9 Знак"/>
    <w:link w:val="91"/>
    <w:rsid w:val="00192FAB"/>
  </w:style>
  <w:style w:type="paragraph" w:styleId="8">
    <w:name w:val="toc 8"/>
    <w:next w:val="a"/>
    <w:link w:val="80"/>
    <w:uiPriority w:val="39"/>
    <w:rsid w:val="00192FAB"/>
    <w:pPr>
      <w:ind w:left="1400"/>
    </w:pPr>
  </w:style>
  <w:style w:type="character" w:customStyle="1" w:styleId="80">
    <w:name w:val="Оглавление 8 Знак"/>
    <w:link w:val="8"/>
    <w:rsid w:val="00192FAB"/>
  </w:style>
  <w:style w:type="paragraph" w:styleId="a8">
    <w:name w:val="Balloon Text"/>
    <w:basedOn w:val="a"/>
    <w:link w:val="a9"/>
    <w:rsid w:val="00192FA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92F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192FAB"/>
    <w:pPr>
      <w:ind w:left="800"/>
    </w:pPr>
  </w:style>
  <w:style w:type="character" w:customStyle="1" w:styleId="52">
    <w:name w:val="Оглавление 5 Знак"/>
    <w:link w:val="51"/>
    <w:rsid w:val="00192FAB"/>
  </w:style>
  <w:style w:type="paragraph" w:styleId="aa">
    <w:name w:val="Subtitle"/>
    <w:basedOn w:val="a"/>
    <w:link w:val="ab"/>
    <w:uiPriority w:val="11"/>
    <w:qFormat/>
    <w:rsid w:val="00192FAB"/>
    <w:pPr>
      <w:jc w:val="center"/>
    </w:pPr>
    <w:rPr>
      <w:b/>
      <w:sz w:val="32"/>
    </w:rPr>
  </w:style>
  <w:style w:type="character" w:customStyle="1" w:styleId="ab">
    <w:name w:val="Подзаголовок Знак"/>
    <w:basedOn w:val="1"/>
    <w:link w:val="aa"/>
    <w:rsid w:val="00192FAB"/>
    <w:rPr>
      <w:b/>
      <w:sz w:val="32"/>
    </w:rPr>
  </w:style>
  <w:style w:type="paragraph" w:styleId="ac">
    <w:name w:val="Body Text"/>
    <w:basedOn w:val="a"/>
    <w:link w:val="ad"/>
    <w:rsid w:val="00192FAB"/>
    <w:rPr>
      <w:sz w:val="28"/>
    </w:rPr>
  </w:style>
  <w:style w:type="character" w:customStyle="1" w:styleId="ad">
    <w:name w:val="Основной текст Знак"/>
    <w:basedOn w:val="1"/>
    <w:link w:val="ac"/>
    <w:rsid w:val="00192FAB"/>
    <w:rPr>
      <w:sz w:val="28"/>
    </w:rPr>
  </w:style>
  <w:style w:type="paragraph" w:customStyle="1" w:styleId="toc10">
    <w:name w:val="toc 10"/>
    <w:next w:val="a"/>
    <w:link w:val="toc100"/>
    <w:uiPriority w:val="39"/>
    <w:rsid w:val="00192FAB"/>
    <w:pPr>
      <w:ind w:left="1800"/>
    </w:pPr>
  </w:style>
  <w:style w:type="character" w:customStyle="1" w:styleId="toc100">
    <w:name w:val="toc 10"/>
    <w:link w:val="toc10"/>
    <w:rsid w:val="00192FAB"/>
  </w:style>
  <w:style w:type="paragraph" w:styleId="25">
    <w:name w:val="Body Text 2"/>
    <w:basedOn w:val="a"/>
    <w:link w:val="26"/>
    <w:rsid w:val="00192FAB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192FAB"/>
    <w:rPr>
      <w:sz w:val="24"/>
    </w:rPr>
  </w:style>
  <w:style w:type="paragraph" w:styleId="ae">
    <w:name w:val="Title"/>
    <w:basedOn w:val="a"/>
    <w:link w:val="af"/>
    <w:uiPriority w:val="10"/>
    <w:qFormat/>
    <w:rsid w:val="00192FAB"/>
    <w:pPr>
      <w:jc w:val="center"/>
    </w:pPr>
    <w:rPr>
      <w:b/>
      <w:sz w:val="28"/>
    </w:rPr>
  </w:style>
  <w:style w:type="character" w:customStyle="1" w:styleId="af">
    <w:name w:val="Название Знак"/>
    <w:basedOn w:val="1"/>
    <w:link w:val="ae"/>
    <w:rsid w:val="00192FAB"/>
    <w:rPr>
      <w:b/>
      <w:sz w:val="28"/>
    </w:rPr>
  </w:style>
  <w:style w:type="character" w:customStyle="1" w:styleId="40">
    <w:name w:val="Заголовок 4 Знак"/>
    <w:basedOn w:val="1"/>
    <w:link w:val="4"/>
    <w:rsid w:val="00192FAB"/>
    <w:rPr>
      <w:b/>
      <w:sz w:val="28"/>
    </w:rPr>
  </w:style>
  <w:style w:type="character" w:customStyle="1" w:styleId="20">
    <w:name w:val="Заголовок 2 Знак"/>
    <w:basedOn w:val="1"/>
    <w:link w:val="2"/>
    <w:rsid w:val="00192FAB"/>
    <w:rPr>
      <w:rFonts w:ascii="Arial" w:hAnsi="Arial"/>
      <w:b/>
      <w:i/>
      <w:sz w:val="24"/>
    </w:rPr>
  </w:style>
  <w:style w:type="paragraph" w:styleId="35">
    <w:name w:val="Body Text 3"/>
    <w:basedOn w:val="a"/>
    <w:link w:val="36"/>
    <w:rsid w:val="00192FAB"/>
    <w:pPr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sid w:val="00192FAB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Делопроизводство</cp:lastModifiedBy>
  <cp:revision>2</cp:revision>
  <cp:lastPrinted>2021-03-31T07:05:00Z</cp:lastPrinted>
  <dcterms:created xsi:type="dcterms:W3CDTF">2021-04-02T08:35:00Z</dcterms:created>
  <dcterms:modified xsi:type="dcterms:W3CDTF">2021-04-02T08:35:00Z</dcterms:modified>
</cp:coreProperties>
</file>