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273A8" w:rsidRDefault="00B273A8" w:rsidP="00967DF6">
      <w:pPr>
        <w:shd w:val="clear" w:color="auto" w:fill="FFFFFF"/>
        <w:spacing w:line="240" w:lineRule="auto"/>
        <w:ind w:right="-180"/>
        <w:rPr>
          <w:rFonts w:ascii="Times New Roman" w:hAnsi="Times New Roman" w:cs="Times New Roman"/>
          <w:color w:val="000000"/>
          <w:spacing w:val="-16"/>
          <w:sz w:val="24"/>
          <w:szCs w:val="24"/>
        </w:rPr>
      </w:pPr>
      <w:r>
        <w:rPr>
          <w:rFonts w:ascii="Times New Roman" w:hAnsi="Times New Roman" w:cs="Times New Roman"/>
          <w:color w:val="000000"/>
          <w:spacing w:val="-16"/>
          <w:sz w:val="24"/>
          <w:szCs w:val="24"/>
        </w:rPr>
        <w:t>25.03.2021</w:t>
      </w:r>
      <w:r>
        <w:rPr>
          <w:rFonts w:ascii="Times New Roman" w:hAnsi="Times New Roman" w:cs="Times New Roman"/>
          <w:color w:val="000000"/>
          <w:spacing w:val="-16"/>
          <w:sz w:val="24"/>
          <w:szCs w:val="24"/>
        </w:rPr>
        <w:tab/>
      </w:r>
      <w:r>
        <w:rPr>
          <w:rFonts w:ascii="Times New Roman" w:hAnsi="Times New Roman" w:cs="Times New Roman"/>
          <w:color w:val="000000"/>
          <w:spacing w:val="-16"/>
          <w:sz w:val="24"/>
          <w:szCs w:val="24"/>
        </w:rPr>
        <w:tab/>
      </w:r>
      <w:r>
        <w:rPr>
          <w:rFonts w:ascii="Times New Roman" w:hAnsi="Times New Roman" w:cs="Times New Roman"/>
          <w:color w:val="000000"/>
          <w:spacing w:val="-16"/>
          <w:sz w:val="24"/>
          <w:szCs w:val="24"/>
        </w:rPr>
        <w:tab/>
      </w:r>
      <w:r>
        <w:rPr>
          <w:rFonts w:ascii="Times New Roman" w:hAnsi="Times New Roman" w:cs="Times New Roman"/>
          <w:color w:val="000000"/>
          <w:spacing w:val="-16"/>
          <w:sz w:val="24"/>
          <w:szCs w:val="24"/>
        </w:rPr>
        <w:tab/>
      </w:r>
      <w:r>
        <w:rPr>
          <w:rFonts w:ascii="Times New Roman" w:hAnsi="Times New Roman" w:cs="Times New Roman"/>
          <w:color w:val="000000"/>
          <w:spacing w:val="-16"/>
          <w:sz w:val="24"/>
          <w:szCs w:val="24"/>
        </w:rPr>
        <w:tab/>
      </w:r>
      <w:r>
        <w:rPr>
          <w:rFonts w:ascii="Times New Roman" w:hAnsi="Times New Roman" w:cs="Times New Roman"/>
          <w:color w:val="000000"/>
          <w:spacing w:val="-16"/>
          <w:sz w:val="24"/>
          <w:szCs w:val="24"/>
        </w:rPr>
        <w:tab/>
      </w:r>
      <w:r>
        <w:rPr>
          <w:rFonts w:ascii="Times New Roman" w:hAnsi="Times New Roman" w:cs="Times New Roman"/>
          <w:color w:val="000000"/>
          <w:spacing w:val="-16"/>
          <w:sz w:val="24"/>
          <w:szCs w:val="24"/>
        </w:rPr>
        <w:tab/>
      </w:r>
      <w:r>
        <w:rPr>
          <w:rFonts w:ascii="Times New Roman" w:hAnsi="Times New Roman" w:cs="Times New Roman"/>
          <w:color w:val="000000"/>
          <w:spacing w:val="-16"/>
          <w:sz w:val="24"/>
          <w:szCs w:val="24"/>
        </w:rPr>
        <w:tab/>
      </w:r>
      <w:r>
        <w:rPr>
          <w:rFonts w:ascii="Times New Roman" w:hAnsi="Times New Roman" w:cs="Times New Roman"/>
          <w:color w:val="000000"/>
          <w:spacing w:val="-16"/>
          <w:sz w:val="24"/>
          <w:szCs w:val="24"/>
        </w:rPr>
        <w:tab/>
      </w:r>
      <w:r>
        <w:rPr>
          <w:rFonts w:ascii="Times New Roman" w:hAnsi="Times New Roman" w:cs="Times New Roman"/>
          <w:color w:val="000000"/>
          <w:spacing w:val="-16"/>
          <w:sz w:val="24"/>
          <w:szCs w:val="24"/>
        </w:rPr>
        <w:tab/>
      </w:r>
      <w:r>
        <w:rPr>
          <w:rFonts w:ascii="Times New Roman" w:hAnsi="Times New Roman" w:cs="Times New Roman"/>
          <w:color w:val="000000"/>
          <w:spacing w:val="-16"/>
          <w:sz w:val="24"/>
          <w:szCs w:val="24"/>
        </w:rPr>
        <w:tab/>
        <w:t>83-п</w:t>
      </w:r>
    </w:p>
    <w:p w:rsidR="00B273A8" w:rsidRPr="00BC6ECF" w:rsidRDefault="00B273A8" w:rsidP="00BC6ECF">
      <w:pPr>
        <w:shd w:val="clear" w:color="auto" w:fill="FFFFFF"/>
        <w:spacing w:line="240" w:lineRule="auto"/>
        <w:ind w:right="-180"/>
        <w:rPr>
          <w:rFonts w:ascii="Times New Roman" w:hAnsi="Times New Roman" w:cs="Times New Roman"/>
          <w:color w:val="000000"/>
          <w:spacing w:val="-16"/>
          <w:sz w:val="24"/>
          <w:szCs w:val="24"/>
          <w:lang w:val="en-US"/>
        </w:rPr>
      </w:pPr>
    </w:p>
    <w:p w:rsidR="00B273A8" w:rsidRDefault="00B273A8" w:rsidP="003954FD">
      <w:pPr>
        <w:shd w:val="clear" w:color="auto" w:fill="FFFFFF"/>
        <w:spacing w:line="240" w:lineRule="auto"/>
        <w:ind w:left="-540" w:right="-180"/>
        <w:rPr>
          <w:rFonts w:ascii="Times New Roman" w:hAnsi="Times New Roman" w:cs="Times New Roman"/>
          <w:color w:val="000000"/>
          <w:spacing w:val="-16"/>
          <w:sz w:val="24"/>
          <w:szCs w:val="24"/>
        </w:rPr>
      </w:pPr>
    </w:p>
    <w:p w:rsidR="00B273A8" w:rsidRDefault="00B273A8" w:rsidP="003954FD">
      <w:pPr>
        <w:pStyle w:val="HTMLPreformatted"/>
        <w:ind w:left="0"/>
        <w:rPr>
          <w:rFonts w:ascii="Times New Roman" w:hAnsi="Times New Roman" w:cs="Times New Roman"/>
          <w:b/>
          <w:bCs/>
          <w:sz w:val="28"/>
          <w:szCs w:val="28"/>
        </w:rPr>
      </w:pPr>
    </w:p>
    <w:p w:rsidR="00B273A8" w:rsidRDefault="00B273A8" w:rsidP="003954FD">
      <w:pPr>
        <w:pStyle w:val="HTMLPreformatted"/>
        <w:ind w:left="0"/>
        <w:rPr>
          <w:rFonts w:ascii="Times New Roman" w:hAnsi="Times New Roman" w:cs="Times New Roman"/>
          <w:b/>
          <w:bCs/>
          <w:sz w:val="28"/>
          <w:szCs w:val="28"/>
        </w:rPr>
      </w:pPr>
    </w:p>
    <w:p w:rsidR="00B273A8" w:rsidRDefault="00B273A8" w:rsidP="00AF6A2F">
      <w:pPr>
        <w:pStyle w:val="HTMLPreformatted"/>
        <w:ind w:left="0"/>
        <w:rPr>
          <w:rFonts w:ascii="Times New Roman" w:hAnsi="Times New Roman" w:cs="Times New Roman"/>
          <w:b/>
          <w:bCs/>
          <w:sz w:val="28"/>
          <w:szCs w:val="28"/>
          <w:lang w:val="en-US"/>
        </w:rPr>
      </w:pPr>
    </w:p>
    <w:p w:rsidR="00B273A8" w:rsidRDefault="00B273A8" w:rsidP="00AF6A2F">
      <w:pPr>
        <w:pStyle w:val="HTMLPreformatted"/>
        <w:ind w:left="0"/>
        <w:rPr>
          <w:rFonts w:ascii="Times New Roman" w:hAnsi="Times New Roman" w:cs="Times New Roman"/>
          <w:b/>
          <w:bCs/>
          <w:sz w:val="28"/>
          <w:szCs w:val="28"/>
          <w:lang w:val="en-US"/>
        </w:rPr>
      </w:pPr>
    </w:p>
    <w:p w:rsidR="00B273A8" w:rsidRDefault="00B273A8" w:rsidP="00AF6A2F">
      <w:pPr>
        <w:pStyle w:val="HTMLPreformatted"/>
        <w:ind w:left="0"/>
        <w:rPr>
          <w:rFonts w:ascii="Times New Roman" w:hAnsi="Times New Roman" w:cs="Times New Roman"/>
          <w:b/>
          <w:bCs/>
          <w:sz w:val="28"/>
          <w:szCs w:val="28"/>
          <w:lang w:val="en-US"/>
        </w:rPr>
      </w:pPr>
    </w:p>
    <w:p w:rsidR="00B273A8" w:rsidRDefault="00B273A8" w:rsidP="00AF6A2F">
      <w:pPr>
        <w:pStyle w:val="HTMLPreformatted"/>
        <w:ind w:left="0"/>
        <w:rPr>
          <w:rFonts w:ascii="Times New Roman" w:hAnsi="Times New Roman" w:cs="Times New Roman"/>
          <w:b/>
          <w:bCs/>
          <w:sz w:val="28"/>
          <w:szCs w:val="28"/>
          <w:lang w:val="en-US"/>
        </w:rPr>
      </w:pPr>
    </w:p>
    <w:p w:rsidR="00B273A8" w:rsidRDefault="00B273A8" w:rsidP="00AF6A2F">
      <w:pPr>
        <w:pStyle w:val="HTMLPreformatted"/>
        <w:ind w:left="0"/>
        <w:rPr>
          <w:rFonts w:ascii="Times New Roman" w:hAnsi="Times New Roman" w:cs="Times New Roman"/>
          <w:b/>
          <w:bCs/>
          <w:sz w:val="28"/>
          <w:szCs w:val="28"/>
          <w:lang w:val="en-US"/>
        </w:rPr>
      </w:pPr>
    </w:p>
    <w:p w:rsidR="00B273A8" w:rsidRDefault="00B273A8" w:rsidP="00AF6A2F">
      <w:pPr>
        <w:pStyle w:val="HTMLPreformatted"/>
        <w:ind w:left="0"/>
        <w:rPr>
          <w:rFonts w:ascii="Times New Roman" w:hAnsi="Times New Roman" w:cs="Times New Roman"/>
          <w:b/>
          <w:bCs/>
          <w:sz w:val="28"/>
          <w:szCs w:val="28"/>
          <w:lang w:val="en-US"/>
        </w:rPr>
      </w:pPr>
    </w:p>
    <w:p w:rsidR="00B273A8" w:rsidRDefault="00B273A8" w:rsidP="00AF6A2F">
      <w:pPr>
        <w:pStyle w:val="HTMLPreformatted"/>
        <w:ind w:left="0"/>
        <w:rPr>
          <w:rFonts w:ascii="Times New Roman" w:hAnsi="Times New Roman" w:cs="Times New Roman"/>
          <w:b/>
          <w:bCs/>
          <w:sz w:val="28"/>
          <w:szCs w:val="28"/>
        </w:rPr>
      </w:pPr>
      <w:r>
        <w:rPr>
          <w:rFonts w:ascii="Times New Roman" w:hAnsi="Times New Roman" w:cs="Times New Roman"/>
          <w:b/>
          <w:bCs/>
          <w:sz w:val="28"/>
          <w:szCs w:val="28"/>
        </w:rPr>
        <w:t xml:space="preserve">О внесении изменений в постановление администрации </w:t>
      </w:r>
    </w:p>
    <w:p w:rsidR="00B273A8" w:rsidRDefault="00B273A8" w:rsidP="00AF6A2F">
      <w:pPr>
        <w:pStyle w:val="HTMLPreformatted"/>
        <w:ind w:left="0"/>
        <w:rPr>
          <w:rFonts w:ascii="Times New Roman" w:hAnsi="Times New Roman" w:cs="Times New Roman"/>
          <w:b/>
          <w:bCs/>
          <w:sz w:val="28"/>
          <w:szCs w:val="28"/>
        </w:rPr>
      </w:pPr>
      <w:r>
        <w:rPr>
          <w:rFonts w:ascii="Times New Roman" w:hAnsi="Times New Roman" w:cs="Times New Roman"/>
          <w:b/>
          <w:bCs/>
          <w:sz w:val="28"/>
          <w:szCs w:val="28"/>
        </w:rPr>
        <w:t>Балашовского муниципального района</w:t>
      </w:r>
    </w:p>
    <w:p w:rsidR="00B273A8" w:rsidRPr="00AF6A2F" w:rsidRDefault="00B273A8" w:rsidP="00AF6A2F">
      <w:pPr>
        <w:pStyle w:val="HTMLPreformatted"/>
        <w:ind w:left="0"/>
        <w:rPr>
          <w:rFonts w:ascii="Times New Roman" w:hAnsi="Times New Roman" w:cs="Times New Roman"/>
          <w:b/>
          <w:bCs/>
          <w:sz w:val="28"/>
          <w:szCs w:val="28"/>
        </w:rPr>
      </w:pPr>
      <w:r>
        <w:rPr>
          <w:rFonts w:ascii="Times New Roman" w:hAnsi="Times New Roman" w:cs="Times New Roman"/>
          <w:b/>
          <w:bCs/>
          <w:sz w:val="28"/>
          <w:szCs w:val="28"/>
        </w:rPr>
        <w:t>№ 245-п от 21.11.2016 года «Об утверждении</w:t>
      </w:r>
      <w:r w:rsidRPr="00AF6A2F">
        <w:rPr>
          <w:rFonts w:ascii="Times New Roman" w:hAnsi="Times New Roman" w:cs="Times New Roman"/>
          <w:b/>
          <w:bCs/>
          <w:sz w:val="28"/>
          <w:szCs w:val="28"/>
        </w:rPr>
        <w:t xml:space="preserve"> административного</w:t>
      </w:r>
    </w:p>
    <w:p w:rsidR="00B273A8" w:rsidRDefault="00B273A8" w:rsidP="008E47E8">
      <w:pPr>
        <w:pStyle w:val="HTMLPreformatted"/>
        <w:ind w:left="0"/>
        <w:rPr>
          <w:rFonts w:ascii="Times New Roman" w:hAnsi="Times New Roman" w:cs="Times New Roman"/>
          <w:b/>
          <w:bCs/>
          <w:sz w:val="28"/>
          <w:szCs w:val="28"/>
        </w:rPr>
      </w:pPr>
      <w:r>
        <w:rPr>
          <w:rFonts w:ascii="Times New Roman" w:hAnsi="Times New Roman" w:cs="Times New Roman"/>
          <w:b/>
          <w:bCs/>
          <w:sz w:val="28"/>
          <w:szCs w:val="28"/>
        </w:rPr>
        <w:t>регламента предоставления муниципальной услуги «Выдача акта приемочной комиссии о завершении переустройства и (или) перепланировки жилого помещения»</w:t>
      </w:r>
    </w:p>
    <w:p w:rsidR="00B273A8" w:rsidRDefault="00B273A8" w:rsidP="003954FD">
      <w:pPr>
        <w:pStyle w:val="HTMLPreformatted"/>
        <w:ind w:left="0"/>
        <w:rPr>
          <w:rFonts w:ascii="Times New Roman" w:hAnsi="Times New Roman" w:cs="Times New Roman"/>
          <w:b/>
          <w:bCs/>
          <w:sz w:val="28"/>
          <w:szCs w:val="28"/>
        </w:rPr>
      </w:pPr>
    </w:p>
    <w:p w:rsidR="00B273A8" w:rsidRPr="00A407AF" w:rsidRDefault="00B273A8" w:rsidP="003954FD">
      <w:pPr>
        <w:shd w:val="clear" w:color="auto" w:fill="FFFFFF"/>
        <w:spacing w:line="240" w:lineRule="auto"/>
        <w:ind w:right="-180" w:firstLine="708"/>
        <w:jc w:val="both"/>
        <w:rPr>
          <w:rFonts w:ascii="Times New Roman" w:hAnsi="Times New Roman" w:cs="Times New Roman"/>
          <w:sz w:val="28"/>
          <w:szCs w:val="28"/>
        </w:rPr>
      </w:pPr>
      <w:r w:rsidRPr="00A407AF">
        <w:rPr>
          <w:rFonts w:ascii="Times New Roman" w:hAnsi="Times New Roman" w:cs="Times New Roman"/>
          <w:color w:val="000000"/>
          <w:sz w:val="28"/>
          <w:szCs w:val="28"/>
        </w:rPr>
        <w:t>На основании  Федерального закона от 27.07.2010г. № 210-ФЗ «Об организации предоставления государственных и муниципальных услуг», Федерального закона от 06.10.2003г. № 131-ФЗ «Об общих принципах организации местного самоуправления в Российской Федерации», в соответствии с постановлением Правительства Саратовской области от 17.07.2007г. № 268-п «О разработке административных регламентов»,  Уставом Балашовского муниципального района, администрация Балашовского муниципального района</w:t>
      </w:r>
    </w:p>
    <w:p w:rsidR="00B273A8" w:rsidRPr="00B243BC" w:rsidRDefault="00B273A8" w:rsidP="003954FD">
      <w:pPr>
        <w:shd w:val="clear" w:color="auto" w:fill="FFFFFF"/>
        <w:spacing w:line="240" w:lineRule="auto"/>
        <w:ind w:right="-180"/>
        <w:jc w:val="center"/>
        <w:rPr>
          <w:rFonts w:ascii="Times New Roman" w:hAnsi="Times New Roman" w:cs="Times New Roman"/>
          <w:color w:val="000000"/>
          <w:sz w:val="27"/>
          <w:szCs w:val="27"/>
        </w:rPr>
      </w:pPr>
      <w:r w:rsidRPr="00DB0907">
        <w:rPr>
          <w:rFonts w:ascii="Times New Roman" w:hAnsi="Times New Roman" w:cs="Times New Roman"/>
          <w:color w:val="000000"/>
          <w:sz w:val="28"/>
          <w:szCs w:val="28"/>
        </w:rPr>
        <w:t>ПОСТАНОВЛЯЕТ:</w:t>
      </w:r>
    </w:p>
    <w:p w:rsidR="00B273A8" w:rsidRDefault="00B273A8" w:rsidP="000A06D3">
      <w:pPr>
        <w:pStyle w:val="HTMLPreformatted"/>
        <w:ind w:left="0"/>
        <w:jc w:val="both"/>
        <w:rPr>
          <w:rFonts w:ascii="Times New Roman" w:hAnsi="Times New Roman" w:cs="Times New Roman"/>
          <w:color w:val="000000"/>
          <w:sz w:val="28"/>
          <w:szCs w:val="28"/>
          <w:lang w:eastAsia="ar-SA"/>
        </w:rPr>
      </w:pPr>
      <w:r w:rsidRPr="00D20EAD">
        <w:rPr>
          <w:rFonts w:ascii="Times New Roman" w:hAnsi="Times New Roman" w:cs="Times New Roman"/>
          <w:color w:val="000000"/>
          <w:sz w:val="28"/>
          <w:szCs w:val="28"/>
        </w:rPr>
        <w:t xml:space="preserve">1. </w:t>
      </w:r>
      <w:r w:rsidRPr="00D476C9">
        <w:rPr>
          <w:rFonts w:ascii="Times New Roman" w:hAnsi="Times New Roman" w:cs="Times New Roman"/>
          <w:color w:val="000000"/>
          <w:sz w:val="28"/>
          <w:szCs w:val="28"/>
          <w:lang w:eastAsia="ar-SA"/>
        </w:rPr>
        <w:t>Внести изменения в постановление администрации Балашовского муниципального района №</w:t>
      </w:r>
      <w:r w:rsidRPr="00EE3B38">
        <w:rPr>
          <w:rFonts w:ascii="Times New Roman" w:hAnsi="Times New Roman" w:cs="Times New Roman"/>
          <w:sz w:val="28"/>
          <w:szCs w:val="28"/>
        </w:rPr>
        <w:t xml:space="preserve">245-п от 21.11.2016 года «Об утверждении </w:t>
      </w:r>
      <w:r>
        <w:rPr>
          <w:rFonts w:ascii="Times New Roman" w:hAnsi="Times New Roman" w:cs="Times New Roman"/>
          <w:sz w:val="28"/>
          <w:szCs w:val="28"/>
        </w:rPr>
        <w:t>а</w:t>
      </w:r>
      <w:r w:rsidRPr="00EE3B38">
        <w:rPr>
          <w:rFonts w:ascii="Times New Roman" w:hAnsi="Times New Roman" w:cs="Times New Roman"/>
          <w:sz w:val="28"/>
          <w:szCs w:val="28"/>
        </w:rPr>
        <w:t>дминистративного</w:t>
      </w:r>
      <w:r>
        <w:rPr>
          <w:rFonts w:ascii="Times New Roman" w:hAnsi="Times New Roman" w:cs="Times New Roman"/>
          <w:sz w:val="28"/>
          <w:szCs w:val="28"/>
        </w:rPr>
        <w:t xml:space="preserve"> </w:t>
      </w:r>
      <w:r w:rsidRPr="00EE3B38">
        <w:rPr>
          <w:rFonts w:ascii="Times New Roman" w:hAnsi="Times New Roman" w:cs="Times New Roman"/>
          <w:sz w:val="28"/>
          <w:szCs w:val="28"/>
        </w:rPr>
        <w:t>регламента предоставления муниципальной услуги «Выдача акта приемочной комиссии о завершении переустройства и (или) перепланировки жилого помещения»</w:t>
      </w:r>
      <w:r w:rsidRPr="00D476C9">
        <w:rPr>
          <w:rFonts w:ascii="Times New Roman" w:hAnsi="Times New Roman" w:cs="Times New Roman"/>
          <w:color w:val="000000"/>
          <w:sz w:val="28"/>
          <w:szCs w:val="28"/>
          <w:lang w:eastAsia="ar-SA"/>
        </w:rPr>
        <w:t>:</w:t>
      </w:r>
    </w:p>
    <w:p w:rsidR="00B273A8" w:rsidRDefault="00B273A8" w:rsidP="000A06D3">
      <w:pPr>
        <w:pStyle w:val="HTMLPreformatted"/>
        <w:ind w:left="0"/>
        <w:jc w:val="both"/>
        <w:rPr>
          <w:rFonts w:ascii="Times New Roman" w:hAnsi="Times New Roman" w:cs="Times New Roman"/>
          <w:color w:val="000000"/>
          <w:sz w:val="28"/>
          <w:szCs w:val="28"/>
        </w:rPr>
      </w:pPr>
      <w:r w:rsidRPr="00D476C9">
        <w:rPr>
          <w:rFonts w:ascii="Times New Roman" w:hAnsi="Times New Roman" w:cs="Times New Roman"/>
          <w:color w:val="000000"/>
          <w:sz w:val="28"/>
          <w:szCs w:val="28"/>
          <w:lang w:eastAsia="ar-SA"/>
        </w:rPr>
        <w:t xml:space="preserve"> </w:t>
      </w:r>
      <w:r>
        <w:rPr>
          <w:rFonts w:ascii="Times New Roman" w:hAnsi="Times New Roman" w:cs="Times New Roman"/>
          <w:color w:val="000000"/>
          <w:sz w:val="28"/>
          <w:szCs w:val="28"/>
        </w:rPr>
        <w:br/>
      </w:r>
      <w:r w:rsidRPr="00D476C9">
        <w:rPr>
          <w:rFonts w:ascii="Times New Roman" w:hAnsi="Times New Roman" w:cs="Times New Roman"/>
          <w:color w:val="000000"/>
          <w:sz w:val="28"/>
          <w:szCs w:val="28"/>
          <w:lang w:eastAsia="ar-SA"/>
        </w:rPr>
        <w:t xml:space="preserve">1.1 </w:t>
      </w:r>
      <w:r w:rsidRPr="00D476C9">
        <w:rPr>
          <w:rFonts w:ascii="Times New Roman" w:hAnsi="Times New Roman" w:cs="Times New Roman"/>
          <w:color w:val="000000"/>
          <w:sz w:val="28"/>
          <w:szCs w:val="28"/>
        </w:rPr>
        <w:t>изложить п.2.2.</w:t>
      </w:r>
      <w:r w:rsidRPr="00A6026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административного регламента</w:t>
      </w:r>
      <w:r w:rsidRPr="00D476C9">
        <w:rPr>
          <w:rFonts w:ascii="Times New Roman" w:hAnsi="Times New Roman" w:cs="Times New Roman"/>
          <w:color w:val="000000"/>
          <w:sz w:val="28"/>
          <w:szCs w:val="28"/>
        </w:rPr>
        <w:t xml:space="preserve"> в следующей редакции</w:t>
      </w:r>
      <w:r>
        <w:rPr>
          <w:rFonts w:ascii="Times New Roman" w:hAnsi="Times New Roman" w:cs="Times New Roman"/>
          <w:color w:val="000000"/>
          <w:sz w:val="28"/>
          <w:szCs w:val="28"/>
        </w:rPr>
        <w:t>:</w:t>
      </w:r>
    </w:p>
    <w:p w:rsidR="00B273A8" w:rsidRPr="001A317D" w:rsidRDefault="00B273A8" w:rsidP="00126ACC">
      <w:pPr>
        <w:pStyle w:val="ConsPlusNormal0"/>
        <w:ind w:firstLine="540"/>
        <w:jc w:val="both"/>
        <w:rPr>
          <w:rFonts w:ascii="Times New Roman" w:hAnsi="Times New Roman" w:cs="Times New Roman"/>
          <w:sz w:val="28"/>
          <w:szCs w:val="28"/>
          <w:lang w:eastAsia="ru-RU"/>
        </w:rPr>
      </w:pPr>
      <w:r w:rsidRPr="001A317D">
        <w:rPr>
          <w:rFonts w:ascii="Times New Roman" w:hAnsi="Times New Roman" w:cs="Times New Roman"/>
          <w:sz w:val="28"/>
          <w:szCs w:val="28"/>
          <w:lang w:eastAsia="ru-RU"/>
        </w:rPr>
        <w:t xml:space="preserve">Муниципальная услуга предоставляется </w:t>
      </w:r>
      <w:r>
        <w:rPr>
          <w:rFonts w:ascii="Times New Roman" w:hAnsi="Times New Roman" w:cs="Times New Roman"/>
          <w:sz w:val="28"/>
          <w:szCs w:val="28"/>
          <w:lang w:eastAsia="ru-RU"/>
        </w:rPr>
        <w:t>Управлением капитального строительства администрации Балашовского муниципального района</w:t>
      </w:r>
      <w:r w:rsidRPr="001A317D">
        <w:rPr>
          <w:rFonts w:ascii="Times New Roman" w:hAnsi="Times New Roman" w:cs="Times New Roman"/>
          <w:sz w:val="28"/>
          <w:szCs w:val="28"/>
          <w:lang w:eastAsia="ru-RU"/>
        </w:rPr>
        <w:t xml:space="preserve"> (далее – подразделение).</w:t>
      </w:r>
    </w:p>
    <w:p w:rsidR="00B273A8" w:rsidRPr="001A317D" w:rsidRDefault="00B273A8" w:rsidP="00126ACC">
      <w:pPr>
        <w:pStyle w:val="ConsPlusNormal0"/>
        <w:ind w:firstLine="540"/>
        <w:jc w:val="both"/>
        <w:rPr>
          <w:rFonts w:ascii="Times New Roman" w:hAnsi="Times New Roman" w:cs="Times New Roman"/>
          <w:sz w:val="28"/>
          <w:szCs w:val="28"/>
          <w:lang w:eastAsia="ru-RU"/>
        </w:rPr>
      </w:pPr>
      <w:r w:rsidRPr="001A317D">
        <w:rPr>
          <w:rFonts w:ascii="Times New Roman" w:hAnsi="Times New Roman" w:cs="Times New Roman"/>
          <w:sz w:val="28"/>
          <w:szCs w:val="28"/>
          <w:lang w:eastAsia="ru-RU"/>
        </w:rPr>
        <w:t xml:space="preserve"> 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 и  МФЦ.</w:t>
      </w:r>
    </w:p>
    <w:p w:rsidR="00B273A8" w:rsidRPr="001A317D" w:rsidRDefault="00B273A8" w:rsidP="00126ACC">
      <w:pPr>
        <w:pStyle w:val="ConsPlusNormal0"/>
        <w:ind w:firstLine="540"/>
        <w:jc w:val="both"/>
        <w:rPr>
          <w:rFonts w:ascii="Times New Roman" w:hAnsi="Times New Roman" w:cs="Times New Roman"/>
          <w:sz w:val="28"/>
          <w:szCs w:val="28"/>
          <w:lang w:eastAsia="ru-RU"/>
        </w:rPr>
      </w:pPr>
      <w:r w:rsidRPr="001A317D">
        <w:rPr>
          <w:rFonts w:ascii="Times New Roman" w:hAnsi="Times New Roman" w:cs="Times New Roman"/>
          <w:sz w:val="28"/>
          <w:szCs w:val="28"/>
          <w:lang w:eastAsia="ru-RU"/>
        </w:rPr>
        <w:t xml:space="preserve">Местонахождение </w:t>
      </w:r>
      <w:r>
        <w:rPr>
          <w:rFonts w:ascii="Times New Roman" w:hAnsi="Times New Roman" w:cs="Times New Roman"/>
          <w:sz w:val="28"/>
          <w:szCs w:val="28"/>
          <w:lang w:eastAsia="ru-RU"/>
        </w:rPr>
        <w:t>Управления капитального строительства администрации Балашовского муниципального района:</w:t>
      </w:r>
      <w:r w:rsidRPr="001A317D">
        <w:rPr>
          <w:rFonts w:ascii="Times New Roman" w:hAnsi="Times New Roman" w:cs="Times New Roman"/>
          <w:sz w:val="28"/>
          <w:szCs w:val="28"/>
          <w:lang w:eastAsia="ru-RU"/>
        </w:rPr>
        <w:t xml:space="preserve">  Саратовская область, город Балашов, </w:t>
      </w:r>
      <w:r>
        <w:rPr>
          <w:rFonts w:ascii="Times New Roman" w:hAnsi="Times New Roman" w:cs="Times New Roman"/>
          <w:sz w:val="28"/>
          <w:szCs w:val="28"/>
          <w:lang w:eastAsia="ru-RU"/>
        </w:rPr>
        <w:t>улица Советская</w:t>
      </w:r>
      <w:r w:rsidRPr="001A317D">
        <w:rPr>
          <w:rFonts w:ascii="Times New Roman" w:hAnsi="Times New Roman" w:cs="Times New Roman"/>
          <w:sz w:val="28"/>
          <w:szCs w:val="28"/>
          <w:lang w:eastAsia="ru-RU"/>
        </w:rPr>
        <w:t>, д.</w:t>
      </w:r>
      <w:r>
        <w:rPr>
          <w:rFonts w:ascii="Times New Roman" w:hAnsi="Times New Roman" w:cs="Times New Roman"/>
          <w:sz w:val="28"/>
          <w:szCs w:val="28"/>
          <w:lang w:eastAsia="ru-RU"/>
        </w:rPr>
        <w:t>178А</w:t>
      </w:r>
      <w:r w:rsidRPr="001A317D">
        <w:rPr>
          <w:rFonts w:ascii="Times New Roman" w:hAnsi="Times New Roman" w:cs="Times New Roman"/>
          <w:sz w:val="28"/>
          <w:szCs w:val="28"/>
          <w:lang w:eastAsia="ru-RU"/>
        </w:rPr>
        <w:t xml:space="preserve">. </w:t>
      </w:r>
    </w:p>
    <w:p w:rsidR="00B273A8" w:rsidRDefault="00B273A8" w:rsidP="00126ACC">
      <w:pPr>
        <w:pStyle w:val="ConsPlusNormal0"/>
        <w:ind w:firstLine="540"/>
        <w:jc w:val="both"/>
        <w:rPr>
          <w:rFonts w:ascii="Times New Roman" w:hAnsi="Times New Roman" w:cs="Times New Roman"/>
          <w:sz w:val="28"/>
          <w:szCs w:val="28"/>
          <w:lang w:eastAsia="ru-RU"/>
        </w:rPr>
      </w:pPr>
      <w:r w:rsidRPr="001A317D">
        <w:rPr>
          <w:rFonts w:ascii="Times New Roman" w:hAnsi="Times New Roman" w:cs="Times New Roman"/>
          <w:sz w:val="28"/>
          <w:szCs w:val="28"/>
          <w:lang w:eastAsia="ru-RU"/>
        </w:rPr>
        <w:t xml:space="preserve">Почтовый адрес </w:t>
      </w:r>
      <w:r>
        <w:rPr>
          <w:rFonts w:ascii="Times New Roman" w:hAnsi="Times New Roman" w:cs="Times New Roman"/>
          <w:sz w:val="28"/>
          <w:szCs w:val="28"/>
          <w:lang w:eastAsia="ru-RU"/>
        </w:rPr>
        <w:t>Управления капитального строительства администрации Балашовского муниципального района</w:t>
      </w:r>
      <w:r w:rsidRPr="001A317D">
        <w:rPr>
          <w:rFonts w:ascii="Times New Roman" w:hAnsi="Times New Roman" w:cs="Times New Roman"/>
          <w:sz w:val="28"/>
          <w:szCs w:val="28"/>
          <w:lang w:eastAsia="ru-RU"/>
        </w:rPr>
        <w:t xml:space="preserve"> : 41230</w:t>
      </w:r>
      <w:r>
        <w:rPr>
          <w:rFonts w:ascii="Times New Roman" w:hAnsi="Times New Roman" w:cs="Times New Roman"/>
          <w:sz w:val="28"/>
          <w:szCs w:val="28"/>
          <w:lang w:eastAsia="ru-RU"/>
        </w:rPr>
        <w:t>9</w:t>
      </w:r>
      <w:r w:rsidRPr="001A317D">
        <w:rPr>
          <w:rFonts w:ascii="Times New Roman" w:hAnsi="Times New Roman" w:cs="Times New Roman"/>
          <w:sz w:val="28"/>
          <w:szCs w:val="28"/>
          <w:lang w:eastAsia="ru-RU"/>
        </w:rPr>
        <w:t xml:space="preserve">, Саратовская область, город Балашов, </w:t>
      </w:r>
      <w:r>
        <w:rPr>
          <w:rFonts w:ascii="Times New Roman" w:hAnsi="Times New Roman" w:cs="Times New Roman"/>
          <w:sz w:val="28"/>
          <w:szCs w:val="28"/>
          <w:lang w:eastAsia="ru-RU"/>
        </w:rPr>
        <w:t>улица Советская</w:t>
      </w:r>
      <w:r w:rsidRPr="001A317D">
        <w:rPr>
          <w:rFonts w:ascii="Times New Roman" w:hAnsi="Times New Roman" w:cs="Times New Roman"/>
          <w:sz w:val="28"/>
          <w:szCs w:val="28"/>
          <w:lang w:eastAsia="ru-RU"/>
        </w:rPr>
        <w:t>, д.</w:t>
      </w:r>
      <w:r>
        <w:rPr>
          <w:rFonts w:ascii="Times New Roman" w:hAnsi="Times New Roman" w:cs="Times New Roman"/>
          <w:sz w:val="28"/>
          <w:szCs w:val="28"/>
          <w:lang w:eastAsia="ru-RU"/>
        </w:rPr>
        <w:t>178А</w:t>
      </w:r>
      <w:r w:rsidRPr="001A317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p>
    <w:p w:rsidR="00B273A8" w:rsidRDefault="00B273A8" w:rsidP="00A36823">
      <w:pPr>
        <w:pStyle w:val="ConsPlusNormal0"/>
        <w:ind w:firstLine="0"/>
        <w:jc w:val="both"/>
        <w:rPr>
          <w:rFonts w:ascii="Times New Roman" w:hAnsi="Times New Roman" w:cs="Times New Roman"/>
          <w:sz w:val="28"/>
          <w:szCs w:val="28"/>
          <w:lang w:eastAsia="ru-RU"/>
        </w:rPr>
      </w:pPr>
      <w:r w:rsidRPr="00A3682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1A317D">
        <w:rPr>
          <w:rFonts w:ascii="Times New Roman" w:hAnsi="Times New Roman" w:cs="Times New Roman"/>
          <w:sz w:val="28"/>
          <w:szCs w:val="28"/>
          <w:lang w:eastAsia="ru-RU"/>
        </w:rPr>
        <w:t xml:space="preserve">Местонахождение </w:t>
      </w:r>
      <w:r w:rsidRPr="00A36823">
        <w:rPr>
          <w:rFonts w:ascii="Times New Roman" w:hAnsi="Times New Roman" w:cs="Times New Roman"/>
          <w:sz w:val="28"/>
          <w:szCs w:val="28"/>
          <w:lang w:eastAsia="ru-RU"/>
        </w:rPr>
        <w:t xml:space="preserve"> </w:t>
      </w:r>
      <w:r w:rsidRPr="001A317D">
        <w:rPr>
          <w:rFonts w:ascii="Times New Roman" w:hAnsi="Times New Roman" w:cs="Times New Roman"/>
          <w:sz w:val="28"/>
          <w:szCs w:val="28"/>
          <w:lang w:eastAsia="ru-RU"/>
        </w:rPr>
        <w:t>МФЦ: 412309, Саратовская область, город Балашов, ул. Ленина, д.12</w:t>
      </w:r>
    </w:p>
    <w:p w:rsidR="00B273A8" w:rsidRDefault="00B273A8" w:rsidP="00126ACC">
      <w:pPr>
        <w:pStyle w:val="ConsPlusNormal0"/>
        <w:ind w:firstLine="540"/>
        <w:jc w:val="both"/>
        <w:rPr>
          <w:rFonts w:ascii="Times New Roman" w:hAnsi="Times New Roman" w:cs="Times New Roman"/>
          <w:sz w:val="28"/>
          <w:szCs w:val="28"/>
          <w:lang w:eastAsia="ru-RU"/>
        </w:rPr>
      </w:pPr>
      <w:r w:rsidRPr="001A317D">
        <w:rPr>
          <w:rFonts w:ascii="Times New Roman" w:hAnsi="Times New Roman" w:cs="Times New Roman"/>
          <w:sz w:val="28"/>
          <w:szCs w:val="28"/>
          <w:lang w:eastAsia="ru-RU"/>
        </w:rPr>
        <w:t xml:space="preserve">Почтовый адрес </w:t>
      </w:r>
      <w:r>
        <w:rPr>
          <w:rFonts w:ascii="Times New Roman" w:hAnsi="Times New Roman" w:cs="Times New Roman"/>
          <w:sz w:val="28"/>
          <w:szCs w:val="28"/>
          <w:lang w:eastAsia="ru-RU"/>
        </w:rPr>
        <w:t xml:space="preserve">МФЦ: </w:t>
      </w:r>
      <w:r w:rsidRPr="001A317D">
        <w:rPr>
          <w:rFonts w:ascii="Times New Roman" w:hAnsi="Times New Roman" w:cs="Times New Roman"/>
          <w:sz w:val="28"/>
          <w:szCs w:val="28"/>
          <w:lang w:eastAsia="ru-RU"/>
        </w:rPr>
        <w:t xml:space="preserve">412309, Саратовская область, город Балашов, ул. </w:t>
      </w:r>
    </w:p>
    <w:p w:rsidR="00B273A8" w:rsidRPr="001A317D" w:rsidRDefault="00B273A8" w:rsidP="00126ACC">
      <w:pPr>
        <w:pStyle w:val="ConsPlusNormal0"/>
        <w:ind w:firstLine="540"/>
        <w:jc w:val="both"/>
        <w:rPr>
          <w:rFonts w:ascii="Times New Roman" w:hAnsi="Times New Roman" w:cs="Times New Roman"/>
          <w:sz w:val="28"/>
          <w:szCs w:val="28"/>
          <w:lang w:eastAsia="ru-RU"/>
        </w:rPr>
      </w:pPr>
      <w:r w:rsidRPr="001A317D">
        <w:rPr>
          <w:rFonts w:ascii="Times New Roman" w:hAnsi="Times New Roman" w:cs="Times New Roman"/>
          <w:sz w:val="28"/>
          <w:szCs w:val="28"/>
          <w:lang w:eastAsia="ru-RU"/>
        </w:rPr>
        <w:t>Ленина, д.12</w:t>
      </w:r>
    </w:p>
    <w:p w:rsidR="00B273A8" w:rsidRPr="003E1F9D" w:rsidRDefault="00B273A8" w:rsidP="00126ACC">
      <w:pPr>
        <w:pStyle w:val="ConsPlusNormal0"/>
        <w:ind w:firstLine="540"/>
        <w:jc w:val="both"/>
        <w:rPr>
          <w:rFonts w:ascii="Times New Roman" w:hAnsi="Times New Roman" w:cs="Times New Roman"/>
          <w:sz w:val="28"/>
          <w:szCs w:val="28"/>
          <w:lang w:eastAsia="ru-RU"/>
        </w:rPr>
      </w:pPr>
      <w:r w:rsidRPr="003E1F9D">
        <w:rPr>
          <w:rFonts w:ascii="Times New Roman" w:hAnsi="Times New Roman" w:cs="Times New Roman"/>
          <w:sz w:val="28"/>
          <w:szCs w:val="28"/>
          <w:lang w:eastAsia="ru-RU"/>
        </w:rPr>
        <w:t xml:space="preserve">Сотрудники </w:t>
      </w:r>
      <w:r>
        <w:rPr>
          <w:rFonts w:ascii="Times New Roman" w:hAnsi="Times New Roman" w:cs="Times New Roman"/>
          <w:sz w:val="28"/>
          <w:szCs w:val="28"/>
          <w:lang w:eastAsia="ru-RU"/>
        </w:rPr>
        <w:t>подразделения</w:t>
      </w:r>
      <w:r w:rsidRPr="003E1F9D">
        <w:rPr>
          <w:rFonts w:ascii="Times New Roman" w:hAnsi="Times New Roman" w:cs="Times New Roman"/>
          <w:sz w:val="28"/>
          <w:szCs w:val="28"/>
          <w:lang w:eastAsia="ru-RU"/>
        </w:rPr>
        <w:t xml:space="preserve"> осуществляют прием заявителей в соответствии со следующим графиком:</w:t>
      </w:r>
    </w:p>
    <w:p w:rsidR="00B273A8" w:rsidRPr="003E1F9D" w:rsidRDefault="00B273A8" w:rsidP="00126ACC">
      <w:pPr>
        <w:pStyle w:val="ConsPlusNormal0"/>
        <w:ind w:firstLine="540"/>
        <w:jc w:val="both"/>
        <w:rPr>
          <w:rFonts w:ascii="Times New Roman" w:hAnsi="Times New Roman" w:cs="Times New Roman"/>
          <w:sz w:val="28"/>
          <w:szCs w:val="28"/>
          <w:lang w:eastAsia="ru-RU"/>
        </w:rPr>
      </w:pPr>
      <w:r w:rsidRPr="003E1F9D">
        <w:rPr>
          <w:rFonts w:ascii="Times New Roman" w:hAnsi="Times New Roman" w:cs="Times New Roman"/>
          <w:sz w:val="28"/>
          <w:szCs w:val="28"/>
          <w:lang w:eastAsia="ru-RU"/>
        </w:rPr>
        <w:t>- понедельник - четверг с 8.00 до 17.00 ч</w:t>
      </w:r>
    </w:p>
    <w:p w:rsidR="00B273A8" w:rsidRPr="003E1F9D" w:rsidRDefault="00B273A8" w:rsidP="00126ACC">
      <w:pPr>
        <w:pStyle w:val="ConsPlusNormal0"/>
        <w:ind w:firstLine="540"/>
        <w:jc w:val="both"/>
        <w:rPr>
          <w:rFonts w:ascii="Times New Roman" w:hAnsi="Times New Roman" w:cs="Times New Roman"/>
          <w:sz w:val="28"/>
          <w:szCs w:val="28"/>
          <w:lang w:eastAsia="ru-RU"/>
        </w:rPr>
      </w:pPr>
      <w:r w:rsidRPr="003E1F9D">
        <w:rPr>
          <w:rFonts w:ascii="Times New Roman" w:hAnsi="Times New Roman" w:cs="Times New Roman"/>
          <w:sz w:val="28"/>
          <w:szCs w:val="28"/>
          <w:lang w:eastAsia="ru-RU"/>
        </w:rPr>
        <w:t xml:space="preserve">- перерыв с 12:00-13:00 </w:t>
      </w:r>
    </w:p>
    <w:p w:rsidR="00B273A8" w:rsidRPr="003E1F9D" w:rsidRDefault="00B273A8" w:rsidP="00126ACC">
      <w:pPr>
        <w:pStyle w:val="ConsPlusNormal0"/>
        <w:ind w:firstLine="540"/>
        <w:jc w:val="both"/>
        <w:rPr>
          <w:rFonts w:ascii="Times New Roman" w:hAnsi="Times New Roman" w:cs="Times New Roman"/>
          <w:sz w:val="28"/>
          <w:szCs w:val="28"/>
          <w:lang w:eastAsia="ru-RU"/>
        </w:rPr>
      </w:pPr>
      <w:r w:rsidRPr="003E1F9D">
        <w:rPr>
          <w:rFonts w:ascii="Times New Roman" w:hAnsi="Times New Roman" w:cs="Times New Roman"/>
          <w:sz w:val="28"/>
          <w:szCs w:val="28"/>
          <w:lang w:eastAsia="ru-RU"/>
        </w:rPr>
        <w:t>- выходные дни: суббота, воскресенье.</w:t>
      </w:r>
    </w:p>
    <w:p w:rsidR="00B273A8" w:rsidRPr="003E1F9D" w:rsidRDefault="00B273A8" w:rsidP="00126ACC">
      <w:pPr>
        <w:pStyle w:val="ConsPlusNormal0"/>
        <w:ind w:firstLine="540"/>
        <w:jc w:val="both"/>
        <w:rPr>
          <w:rFonts w:ascii="Times New Roman" w:hAnsi="Times New Roman" w:cs="Times New Roman"/>
          <w:sz w:val="28"/>
          <w:szCs w:val="28"/>
          <w:lang w:eastAsia="ru-RU"/>
        </w:rPr>
      </w:pPr>
    </w:p>
    <w:p w:rsidR="00B273A8" w:rsidRDefault="00B273A8" w:rsidP="00126ACC">
      <w:pPr>
        <w:pStyle w:val="ConsPlusNormal0"/>
        <w:ind w:firstLine="540"/>
        <w:jc w:val="both"/>
        <w:rPr>
          <w:rFonts w:ascii="Times New Roman" w:hAnsi="Times New Roman" w:cs="Times New Roman"/>
          <w:sz w:val="28"/>
          <w:szCs w:val="28"/>
          <w:lang w:eastAsia="ru-RU"/>
        </w:rPr>
      </w:pPr>
      <w:r w:rsidRPr="003E1F9D">
        <w:rPr>
          <w:rFonts w:ascii="Times New Roman" w:hAnsi="Times New Roman" w:cs="Times New Roman"/>
          <w:sz w:val="28"/>
          <w:szCs w:val="28"/>
          <w:lang w:eastAsia="ru-RU"/>
        </w:rPr>
        <w:t xml:space="preserve">Прием получателей муниципальной услуги ведется без предварительной </w:t>
      </w:r>
    </w:p>
    <w:p w:rsidR="00B273A8" w:rsidRPr="003E1F9D" w:rsidRDefault="00B273A8" w:rsidP="00126ACC">
      <w:pPr>
        <w:pStyle w:val="ConsPlusNormal0"/>
        <w:ind w:firstLine="540"/>
        <w:jc w:val="both"/>
        <w:rPr>
          <w:rFonts w:ascii="Times New Roman" w:hAnsi="Times New Roman" w:cs="Times New Roman"/>
          <w:sz w:val="28"/>
          <w:szCs w:val="28"/>
          <w:lang w:eastAsia="ru-RU"/>
        </w:rPr>
      </w:pPr>
      <w:r w:rsidRPr="003E1F9D">
        <w:rPr>
          <w:rFonts w:ascii="Times New Roman" w:hAnsi="Times New Roman" w:cs="Times New Roman"/>
          <w:sz w:val="28"/>
          <w:szCs w:val="28"/>
          <w:lang w:eastAsia="ru-RU"/>
        </w:rPr>
        <w:t>записи.</w:t>
      </w:r>
    </w:p>
    <w:p w:rsidR="00B273A8" w:rsidRPr="003E1F9D" w:rsidRDefault="00B273A8" w:rsidP="00126ACC">
      <w:pPr>
        <w:pStyle w:val="ConsPlusNormal0"/>
        <w:ind w:firstLine="540"/>
        <w:jc w:val="both"/>
        <w:rPr>
          <w:rFonts w:ascii="Times New Roman" w:hAnsi="Times New Roman" w:cs="Times New Roman"/>
          <w:sz w:val="28"/>
          <w:szCs w:val="28"/>
          <w:lang w:eastAsia="ru-RU"/>
        </w:rPr>
      </w:pPr>
      <w:r w:rsidRPr="003E1F9D">
        <w:rPr>
          <w:rFonts w:ascii="Times New Roman" w:hAnsi="Times New Roman" w:cs="Times New Roman"/>
          <w:sz w:val="28"/>
          <w:szCs w:val="28"/>
          <w:lang w:eastAsia="ru-RU"/>
        </w:rPr>
        <w:t xml:space="preserve">Электронная почта –  </w:t>
      </w:r>
      <w:r>
        <w:rPr>
          <w:rFonts w:ascii="Times New Roman" w:hAnsi="Times New Roman" w:cs="Times New Roman"/>
          <w:sz w:val="28"/>
          <w:szCs w:val="28"/>
          <w:lang w:val="en-US" w:eastAsia="ru-RU"/>
        </w:rPr>
        <w:t>uks</w:t>
      </w:r>
      <w:r w:rsidRPr="00A36823">
        <w:rPr>
          <w:rFonts w:ascii="Times New Roman" w:hAnsi="Times New Roman" w:cs="Times New Roman"/>
          <w:sz w:val="28"/>
          <w:szCs w:val="28"/>
          <w:lang w:eastAsia="ru-RU"/>
        </w:rPr>
        <w:softHyphen/>
      </w:r>
      <w:r>
        <w:rPr>
          <w:rFonts w:ascii="Times New Roman" w:hAnsi="Times New Roman" w:cs="Times New Roman"/>
          <w:sz w:val="28"/>
          <w:szCs w:val="28"/>
          <w:lang w:eastAsia="ru-RU"/>
        </w:rPr>
        <w:t>_</w:t>
      </w:r>
      <w:r>
        <w:rPr>
          <w:rFonts w:ascii="Times New Roman" w:hAnsi="Times New Roman" w:cs="Times New Roman"/>
          <w:sz w:val="28"/>
          <w:szCs w:val="28"/>
          <w:lang w:val="en-US" w:eastAsia="ru-RU"/>
        </w:rPr>
        <w:t>bmr</w:t>
      </w:r>
      <w:r w:rsidRPr="003E1F9D">
        <w:rPr>
          <w:rFonts w:ascii="Times New Roman" w:hAnsi="Times New Roman" w:cs="Times New Roman"/>
          <w:sz w:val="28"/>
          <w:szCs w:val="28"/>
          <w:lang w:eastAsia="ru-RU"/>
        </w:rPr>
        <w:t>@</w:t>
      </w:r>
      <w:r>
        <w:rPr>
          <w:rFonts w:ascii="Times New Roman" w:hAnsi="Times New Roman" w:cs="Times New Roman"/>
          <w:sz w:val="28"/>
          <w:szCs w:val="28"/>
          <w:lang w:val="en-US" w:eastAsia="ru-RU"/>
        </w:rPr>
        <w:t>mail</w:t>
      </w:r>
      <w:r w:rsidRPr="003E1F9D">
        <w:rPr>
          <w:rFonts w:ascii="Times New Roman" w:hAnsi="Times New Roman" w:cs="Times New Roman"/>
          <w:sz w:val="28"/>
          <w:szCs w:val="28"/>
          <w:lang w:eastAsia="ru-RU"/>
        </w:rPr>
        <w:t>.ru</w:t>
      </w:r>
    </w:p>
    <w:p w:rsidR="00B273A8" w:rsidRPr="003E1F9D" w:rsidRDefault="00B273A8" w:rsidP="00126ACC">
      <w:pPr>
        <w:pStyle w:val="ConsPlusNormal0"/>
        <w:ind w:firstLine="540"/>
        <w:jc w:val="both"/>
        <w:rPr>
          <w:rFonts w:ascii="Times New Roman" w:hAnsi="Times New Roman" w:cs="Times New Roman"/>
          <w:sz w:val="28"/>
          <w:szCs w:val="28"/>
          <w:lang w:eastAsia="ru-RU"/>
        </w:rPr>
      </w:pPr>
      <w:r w:rsidRPr="003E1F9D">
        <w:rPr>
          <w:rFonts w:ascii="Times New Roman" w:hAnsi="Times New Roman" w:cs="Times New Roman"/>
          <w:sz w:val="28"/>
          <w:szCs w:val="28"/>
          <w:lang w:eastAsia="ru-RU"/>
        </w:rPr>
        <w:t>Прием и выдача документов, связанных с предоставлением муниципальн</w:t>
      </w:r>
      <w:r>
        <w:rPr>
          <w:rFonts w:ascii="Times New Roman" w:hAnsi="Times New Roman" w:cs="Times New Roman"/>
          <w:sz w:val="28"/>
          <w:szCs w:val="28"/>
          <w:lang w:eastAsia="ru-RU"/>
        </w:rPr>
        <w:t>ой услуги производится по адресам</w:t>
      </w:r>
      <w:r w:rsidRPr="003E1F9D">
        <w:rPr>
          <w:rFonts w:ascii="Times New Roman" w:hAnsi="Times New Roman" w:cs="Times New Roman"/>
          <w:sz w:val="28"/>
          <w:szCs w:val="28"/>
          <w:lang w:eastAsia="ru-RU"/>
        </w:rPr>
        <w:t>:</w:t>
      </w:r>
    </w:p>
    <w:p w:rsidR="00B273A8" w:rsidRPr="003E1F9D" w:rsidRDefault="00B273A8" w:rsidP="00126ACC">
      <w:pPr>
        <w:pStyle w:val="ConsPlusNormal0"/>
        <w:ind w:firstLine="540"/>
        <w:jc w:val="both"/>
        <w:rPr>
          <w:rFonts w:ascii="Times New Roman" w:hAnsi="Times New Roman" w:cs="Times New Roman"/>
          <w:sz w:val="28"/>
          <w:szCs w:val="28"/>
          <w:lang w:eastAsia="ru-RU"/>
        </w:rPr>
      </w:pPr>
      <w:r w:rsidRPr="003E1F9D">
        <w:rPr>
          <w:rFonts w:ascii="Times New Roman" w:hAnsi="Times New Roman" w:cs="Times New Roman"/>
          <w:sz w:val="28"/>
          <w:szCs w:val="28"/>
          <w:lang w:eastAsia="ru-RU"/>
        </w:rPr>
        <w:t>41230</w:t>
      </w:r>
      <w:r>
        <w:rPr>
          <w:rFonts w:ascii="Times New Roman" w:hAnsi="Times New Roman" w:cs="Times New Roman"/>
          <w:sz w:val="28"/>
          <w:szCs w:val="28"/>
          <w:lang w:eastAsia="ru-RU"/>
        </w:rPr>
        <w:t>9</w:t>
      </w:r>
      <w:r w:rsidRPr="003E1F9D">
        <w:rPr>
          <w:rFonts w:ascii="Times New Roman" w:hAnsi="Times New Roman" w:cs="Times New Roman"/>
          <w:sz w:val="28"/>
          <w:szCs w:val="28"/>
          <w:lang w:eastAsia="ru-RU"/>
        </w:rPr>
        <w:t xml:space="preserve">, </w:t>
      </w:r>
      <w:r w:rsidRPr="001A317D">
        <w:rPr>
          <w:rFonts w:ascii="Times New Roman" w:hAnsi="Times New Roman" w:cs="Times New Roman"/>
          <w:sz w:val="28"/>
          <w:szCs w:val="28"/>
          <w:lang w:eastAsia="ru-RU"/>
        </w:rPr>
        <w:t xml:space="preserve">Саратовская область, город Балашов, </w:t>
      </w:r>
      <w:r>
        <w:rPr>
          <w:rFonts w:ascii="Times New Roman" w:hAnsi="Times New Roman" w:cs="Times New Roman"/>
          <w:sz w:val="28"/>
          <w:szCs w:val="28"/>
          <w:lang w:eastAsia="ru-RU"/>
        </w:rPr>
        <w:t>улица Советская</w:t>
      </w:r>
      <w:r w:rsidRPr="001A317D">
        <w:rPr>
          <w:rFonts w:ascii="Times New Roman" w:hAnsi="Times New Roman" w:cs="Times New Roman"/>
          <w:sz w:val="28"/>
          <w:szCs w:val="28"/>
          <w:lang w:eastAsia="ru-RU"/>
        </w:rPr>
        <w:t>, д.</w:t>
      </w:r>
      <w:r>
        <w:rPr>
          <w:rFonts w:ascii="Times New Roman" w:hAnsi="Times New Roman" w:cs="Times New Roman"/>
          <w:sz w:val="28"/>
          <w:szCs w:val="28"/>
          <w:lang w:eastAsia="ru-RU"/>
        </w:rPr>
        <w:t>178А</w:t>
      </w:r>
    </w:p>
    <w:p w:rsidR="00B273A8" w:rsidRPr="003E1F9D" w:rsidRDefault="00B273A8" w:rsidP="00126ACC">
      <w:pPr>
        <w:pStyle w:val="ConsPlusNormal0"/>
        <w:ind w:firstLine="540"/>
        <w:jc w:val="both"/>
        <w:rPr>
          <w:rFonts w:ascii="Times New Roman" w:hAnsi="Times New Roman" w:cs="Times New Roman"/>
          <w:sz w:val="28"/>
          <w:szCs w:val="28"/>
          <w:lang w:eastAsia="ru-RU"/>
        </w:rPr>
      </w:pPr>
      <w:r w:rsidRPr="003E1F9D">
        <w:rPr>
          <w:rFonts w:ascii="Times New Roman" w:hAnsi="Times New Roman" w:cs="Times New Roman"/>
          <w:sz w:val="28"/>
          <w:szCs w:val="28"/>
          <w:lang w:eastAsia="ru-RU"/>
        </w:rPr>
        <w:t>Телефон для справок отдела: 4-1</w:t>
      </w:r>
      <w:r>
        <w:rPr>
          <w:rFonts w:ascii="Times New Roman" w:hAnsi="Times New Roman" w:cs="Times New Roman"/>
          <w:sz w:val="28"/>
          <w:szCs w:val="28"/>
          <w:lang w:eastAsia="ru-RU"/>
        </w:rPr>
        <w:t>4</w:t>
      </w:r>
      <w:r w:rsidRPr="003E1F9D">
        <w:rPr>
          <w:rFonts w:ascii="Times New Roman" w:hAnsi="Times New Roman" w:cs="Times New Roman"/>
          <w:sz w:val="28"/>
          <w:szCs w:val="28"/>
          <w:lang w:eastAsia="ru-RU"/>
        </w:rPr>
        <w:t>-</w:t>
      </w:r>
      <w:r>
        <w:rPr>
          <w:rFonts w:ascii="Times New Roman" w:hAnsi="Times New Roman" w:cs="Times New Roman"/>
          <w:sz w:val="28"/>
          <w:szCs w:val="28"/>
          <w:lang w:eastAsia="ru-RU"/>
        </w:rPr>
        <w:t>14</w:t>
      </w:r>
      <w:r w:rsidRPr="003E1F9D">
        <w:rPr>
          <w:rFonts w:ascii="Times New Roman" w:hAnsi="Times New Roman" w:cs="Times New Roman"/>
          <w:sz w:val="28"/>
          <w:szCs w:val="28"/>
          <w:lang w:eastAsia="ru-RU"/>
        </w:rPr>
        <w:t>.</w:t>
      </w:r>
    </w:p>
    <w:p w:rsidR="00B273A8" w:rsidRDefault="00B273A8" w:rsidP="00CD101E">
      <w:pPr>
        <w:pStyle w:val="ConsPlusNormal0"/>
        <w:ind w:firstLine="540"/>
        <w:jc w:val="both"/>
        <w:rPr>
          <w:rFonts w:ascii="Times New Roman" w:hAnsi="Times New Roman" w:cs="Times New Roman"/>
          <w:sz w:val="28"/>
          <w:szCs w:val="28"/>
          <w:lang w:eastAsia="ru-RU"/>
        </w:rPr>
      </w:pPr>
      <w:r w:rsidRPr="003E1F9D">
        <w:rPr>
          <w:rFonts w:ascii="Times New Roman" w:hAnsi="Times New Roman" w:cs="Times New Roman"/>
          <w:sz w:val="28"/>
          <w:szCs w:val="28"/>
          <w:lang w:eastAsia="ru-RU"/>
        </w:rPr>
        <w:t xml:space="preserve">Общественная приёмная главы  Балашовского МР: </w:t>
      </w:r>
      <w:r>
        <w:rPr>
          <w:rFonts w:ascii="Times New Roman" w:hAnsi="Times New Roman" w:cs="Times New Roman"/>
          <w:sz w:val="28"/>
          <w:szCs w:val="28"/>
          <w:lang w:eastAsia="ru-RU"/>
        </w:rPr>
        <w:t xml:space="preserve"> г. Балашов, ул. Карла Маркса, д.39,  </w:t>
      </w:r>
      <w:r w:rsidRPr="003E1F9D">
        <w:rPr>
          <w:rFonts w:ascii="Times New Roman" w:hAnsi="Times New Roman" w:cs="Times New Roman"/>
          <w:sz w:val="28"/>
          <w:szCs w:val="28"/>
          <w:lang w:eastAsia="ru-RU"/>
        </w:rPr>
        <w:t>(884545</w:t>
      </w:r>
      <w:r>
        <w:rPr>
          <w:rFonts w:ascii="Times New Roman" w:hAnsi="Times New Roman" w:cs="Times New Roman"/>
          <w:sz w:val="28"/>
          <w:szCs w:val="28"/>
          <w:lang w:eastAsia="ru-RU"/>
        </w:rPr>
        <w:t>) 4-69-09</w:t>
      </w:r>
      <w:r w:rsidRPr="003E1F9D">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rsidR="00B273A8" w:rsidRDefault="00B273A8" w:rsidP="00CD101E">
      <w:pPr>
        <w:pStyle w:val="ConsPlusNormal0"/>
        <w:ind w:firstLine="540"/>
        <w:jc w:val="both"/>
        <w:rPr>
          <w:rFonts w:ascii="Times New Roman" w:hAnsi="Times New Roman" w:cs="Times New Roman"/>
          <w:sz w:val="28"/>
          <w:szCs w:val="28"/>
          <w:lang w:eastAsia="ru-RU"/>
        </w:rPr>
      </w:pPr>
      <w:r w:rsidRPr="001A317D">
        <w:rPr>
          <w:rFonts w:ascii="Times New Roman" w:hAnsi="Times New Roman" w:cs="Times New Roman"/>
          <w:sz w:val="28"/>
          <w:szCs w:val="28"/>
          <w:lang w:eastAsia="ru-RU"/>
        </w:rPr>
        <w:t>МФЦ: 412309, Саратовская область, город Балашов, ул. Ленина, д.12</w:t>
      </w:r>
      <w:r>
        <w:rPr>
          <w:rFonts w:ascii="Times New Roman" w:hAnsi="Times New Roman" w:cs="Times New Roman"/>
          <w:sz w:val="28"/>
          <w:szCs w:val="28"/>
          <w:lang w:eastAsia="ru-RU"/>
        </w:rPr>
        <w:t>.</w:t>
      </w:r>
    </w:p>
    <w:p w:rsidR="00B273A8" w:rsidRPr="00CD101E" w:rsidRDefault="00B273A8" w:rsidP="00CD101E">
      <w:pPr>
        <w:pStyle w:val="ConsPlusNormal0"/>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br/>
        <w:t xml:space="preserve">1.2. </w:t>
      </w:r>
      <w:r w:rsidRPr="00D476C9">
        <w:rPr>
          <w:rFonts w:ascii="Times New Roman" w:hAnsi="Times New Roman" w:cs="Times New Roman"/>
          <w:color w:val="000000"/>
          <w:sz w:val="28"/>
          <w:szCs w:val="28"/>
        </w:rPr>
        <w:t>изложить п.</w:t>
      </w:r>
      <w:r>
        <w:rPr>
          <w:rFonts w:ascii="Times New Roman" w:hAnsi="Times New Roman" w:cs="Times New Roman"/>
          <w:color w:val="000000"/>
          <w:sz w:val="28"/>
          <w:szCs w:val="28"/>
        </w:rPr>
        <w:t xml:space="preserve"> 3.3.5.</w:t>
      </w:r>
      <w:r w:rsidRPr="00A6026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административного регламента</w:t>
      </w:r>
      <w:r w:rsidRPr="00D476C9">
        <w:rPr>
          <w:rFonts w:ascii="Times New Roman" w:hAnsi="Times New Roman" w:cs="Times New Roman"/>
          <w:color w:val="000000"/>
          <w:sz w:val="28"/>
          <w:szCs w:val="28"/>
        </w:rPr>
        <w:t xml:space="preserve"> в следующей редакции</w:t>
      </w:r>
      <w:r>
        <w:rPr>
          <w:rFonts w:ascii="Times New Roman" w:hAnsi="Times New Roman" w:cs="Times New Roman"/>
          <w:color w:val="000000"/>
          <w:sz w:val="28"/>
          <w:szCs w:val="28"/>
        </w:rPr>
        <w:t>:</w:t>
      </w:r>
    </w:p>
    <w:p w:rsidR="00B273A8" w:rsidRDefault="00B273A8" w:rsidP="00955375">
      <w:pPr>
        <w:pStyle w:val="HTMLPreformatted"/>
        <w:ind w:left="0"/>
        <w:jc w:val="both"/>
        <w:rPr>
          <w:rFonts w:ascii="Times New Roman" w:hAnsi="Times New Roman" w:cs="Times New Roman"/>
          <w:sz w:val="28"/>
          <w:szCs w:val="28"/>
        </w:rPr>
      </w:pPr>
      <w:r w:rsidRPr="00D476C9">
        <w:rPr>
          <w:rFonts w:ascii="Times New Roman" w:hAnsi="Times New Roman" w:cs="Times New Roman"/>
          <w:color w:val="000000"/>
          <w:sz w:val="28"/>
          <w:szCs w:val="28"/>
        </w:rPr>
        <w:t xml:space="preserve"> </w:t>
      </w:r>
      <w:r w:rsidRPr="00742849">
        <w:rPr>
          <w:rFonts w:ascii="Times New Roman" w:hAnsi="Times New Roman" w:cs="Times New Roman"/>
          <w:sz w:val="28"/>
          <w:szCs w:val="28"/>
        </w:rPr>
        <w:t xml:space="preserve">Оформленный акт приемочной комиссии о завершении переустройства и (или) перепланировки жилого помещения либо уведомление об отказе в выдаче акта приемочной комиссии о завершении переустройства и (или) перепланировки жилого помещения </w:t>
      </w:r>
      <w:r>
        <w:rPr>
          <w:rFonts w:ascii="Times New Roman" w:hAnsi="Times New Roman" w:cs="Times New Roman"/>
          <w:sz w:val="28"/>
          <w:szCs w:val="28"/>
        </w:rPr>
        <w:t xml:space="preserve">утверждается </w:t>
      </w:r>
      <w:r w:rsidRPr="00742849">
        <w:rPr>
          <w:rFonts w:ascii="Times New Roman" w:hAnsi="Times New Roman" w:cs="Times New Roman"/>
          <w:sz w:val="28"/>
          <w:szCs w:val="28"/>
        </w:rPr>
        <w:t>заместителем</w:t>
      </w:r>
      <w:r>
        <w:rPr>
          <w:rFonts w:ascii="Times New Roman" w:hAnsi="Times New Roman" w:cs="Times New Roman"/>
          <w:sz w:val="28"/>
          <w:szCs w:val="28"/>
        </w:rPr>
        <w:t xml:space="preserve"> главы администрации</w:t>
      </w:r>
      <w:r w:rsidRPr="00742849">
        <w:rPr>
          <w:rFonts w:ascii="Times New Roman" w:hAnsi="Times New Roman" w:cs="Times New Roman"/>
          <w:sz w:val="28"/>
          <w:szCs w:val="28"/>
        </w:rPr>
        <w:t xml:space="preserve"> </w:t>
      </w:r>
      <w:r>
        <w:rPr>
          <w:rFonts w:ascii="Times New Roman" w:hAnsi="Times New Roman" w:cs="Times New Roman"/>
          <w:sz w:val="28"/>
          <w:szCs w:val="28"/>
        </w:rPr>
        <w:t>курирующего вопросы архитектуры и градостроительства  и подписывается комиссионно</w:t>
      </w:r>
      <w:r w:rsidRPr="00742849">
        <w:rPr>
          <w:rFonts w:ascii="Times New Roman" w:hAnsi="Times New Roman" w:cs="Times New Roman"/>
          <w:sz w:val="28"/>
          <w:szCs w:val="28"/>
        </w:rPr>
        <w:t>.</w:t>
      </w:r>
    </w:p>
    <w:p w:rsidR="00B273A8" w:rsidRDefault="00B273A8" w:rsidP="00CF1595">
      <w:pPr>
        <w:pStyle w:val="HTMLPreformatted"/>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w:t>
      </w:r>
      <w:r w:rsidRPr="00D476C9">
        <w:rPr>
          <w:rFonts w:ascii="Times New Roman" w:hAnsi="Times New Roman" w:cs="Times New Roman"/>
          <w:color w:val="000000"/>
          <w:sz w:val="28"/>
          <w:szCs w:val="28"/>
        </w:rPr>
        <w:t>изложить п.</w:t>
      </w:r>
      <w:r>
        <w:rPr>
          <w:rFonts w:ascii="Times New Roman" w:hAnsi="Times New Roman" w:cs="Times New Roman"/>
          <w:color w:val="000000"/>
          <w:sz w:val="28"/>
          <w:szCs w:val="28"/>
        </w:rPr>
        <w:t xml:space="preserve"> 3.4.3.</w:t>
      </w:r>
      <w:r w:rsidRPr="00A6026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административного регламента</w:t>
      </w:r>
      <w:r w:rsidRPr="00D476C9">
        <w:rPr>
          <w:rFonts w:ascii="Times New Roman" w:hAnsi="Times New Roman" w:cs="Times New Roman"/>
          <w:color w:val="000000"/>
          <w:sz w:val="28"/>
          <w:szCs w:val="28"/>
        </w:rPr>
        <w:t xml:space="preserve"> в следующей </w:t>
      </w:r>
      <w:r>
        <w:rPr>
          <w:rFonts w:ascii="Times New Roman" w:hAnsi="Times New Roman" w:cs="Times New Roman"/>
          <w:color w:val="000000"/>
          <w:sz w:val="28"/>
          <w:szCs w:val="28"/>
        </w:rPr>
        <w:t>р</w:t>
      </w:r>
      <w:r w:rsidRPr="00D476C9">
        <w:rPr>
          <w:rFonts w:ascii="Times New Roman" w:hAnsi="Times New Roman" w:cs="Times New Roman"/>
          <w:color w:val="000000"/>
          <w:sz w:val="28"/>
          <w:szCs w:val="28"/>
        </w:rPr>
        <w:t>едакции</w:t>
      </w:r>
      <w:r>
        <w:rPr>
          <w:rFonts w:ascii="Times New Roman" w:hAnsi="Times New Roman" w:cs="Times New Roman"/>
          <w:color w:val="000000"/>
          <w:sz w:val="28"/>
          <w:szCs w:val="28"/>
        </w:rPr>
        <w:t>:</w:t>
      </w:r>
    </w:p>
    <w:p w:rsidR="00B273A8" w:rsidRDefault="00B273A8" w:rsidP="00955375">
      <w:pPr>
        <w:pStyle w:val="HTMLPreformatted"/>
        <w:ind w:left="0"/>
        <w:jc w:val="both"/>
        <w:rPr>
          <w:rFonts w:ascii="Times New Roman" w:hAnsi="Times New Roman" w:cs="Times New Roman"/>
          <w:sz w:val="28"/>
          <w:szCs w:val="28"/>
        </w:rPr>
      </w:pPr>
      <w:r w:rsidRPr="00742849">
        <w:rPr>
          <w:rFonts w:ascii="Times New Roman" w:hAnsi="Times New Roman" w:cs="Times New Roman"/>
          <w:sz w:val="28"/>
          <w:szCs w:val="28"/>
        </w:rPr>
        <w:t xml:space="preserve">Подписанный </w:t>
      </w:r>
      <w:r>
        <w:rPr>
          <w:rFonts w:ascii="Times New Roman" w:hAnsi="Times New Roman" w:cs="Times New Roman"/>
          <w:sz w:val="28"/>
          <w:szCs w:val="28"/>
        </w:rPr>
        <w:t>заместителем главы</w:t>
      </w:r>
      <w:r w:rsidRPr="00742849">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курирующего вопросы  архитектуры и градостроительства </w:t>
      </w:r>
      <w:r w:rsidRPr="00742849">
        <w:rPr>
          <w:rFonts w:ascii="Times New Roman" w:hAnsi="Times New Roman" w:cs="Times New Roman"/>
          <w:sz w:val="28"/>
          <w:szCs w:val="28"/>
        </w:rPr>
        <w:t>акт приемочной комиссии о завершении переустройства и (или) перепланировки жилого помещения либо уведомление об отказе в выдаче акта приемочной комиссии о завершении переустройства и (или) перепланировки жилого помещения является принятым решением о выдаче акта приемочной комиссии о завершении переустройства и (или) перепланировки жилого помещения либо об отказе в выдаче акта приемочной комиссии о завершении переустройства и (или) перепланировки жилого помещения</w:t>
      </w:r>
      <w:r>
        <w:rPr>
          <w:rFonts w:ascii="Times New Roman" w:hAnsi="Times New Roman" w:cs="Times New Roman"/>
          <w:sz w:val="28"/>
          <w:szCs w:val="28"/>
        </w:rPr>
        <w:t>.</w:t>
      </w:r>
    </w:p>
    <w:p w:rsidR="00B273A8" w:rsidRDefault="00B273A8" w:rsidP="000F4509">
      <w:pPr>
        <w:pStyle w:val="HTMLPreformatted"/>
        <w:ind w:left="0"/>
        <w:jc w:val="both"/>
        <w:rPr>
          <w:rFonts w:ascii="Times New Roman" w:hAnsi="Times New Roman" w:cs="Times New Roman"/>
          <w:color w:val="000000"/>
          <w:sz w:val="28"/>
          <w:szCs w:val="28"/>
        </w:rPr>
      </w:pPr>
      <w:r>
        <w:rPr>
          <w:rFonts w:ascii="Times New Roman" w:hAnsi="Times New Roman" w:cs="Times New Roman"/>
          <w:sz w:val="28"/>
          <w:szCs w:val="28"/>
        </w:rPr>
        <w:t xml:space="preserve">1.4. </w:t>
      </w:r>
      <w:r w:rsidRPr="00D476C9">
        <w:rPr>
          <w:rFonts w:ascii="Times New Roman" w:hAnsi="Times New Roman" w:cs="Times New Roman"/>
          <w:color w:val="000000"/>
          <w:sz w:val="28"/>
          <w:szCs w:val="28"/>
        </w:rPr>
        <w:t xml:space="preserve">изложить </w:t>
      </w:r>
      <w:r>
        <w:rPr>
          <w:rFonts w:ascii="Times New Roman" w:hAnsi="Times New Roman" w:cs="Times New Roman"/>
          <w:color w:val="000000"/>
          <w:sz w:val="28"/>
          <w:szCs w:val="28"/>
        </w:rPr>
        <w:t xml:space="preserve">абзац 1. </w:t>
      </w:r>
      <w:r w:rsidRPr="00D476C9">
        <w:rPr>
          <w:rFonts w:ascii="Times New Roman" w:hAnsi="Times New Roman" w:cs="Times New Roman"/>
          <w:color w:val="000000"/>
          <w:sz w:val="28"/>
          <w:szCs w:val="28"/>
        </w:rPr>
        <w:t>п.</w:t>
      </w:r>
      <w:r>
        <w:rPr>
          <w:rFonts w:ascii="Times New Roman" w:hAnsi="Times New Roman" w:cs="Times New Roman"/>
          <w:color w:val="000000"/>
          <w:sz w:val="28"/>
          <w:szCs w:val="28"/>
        </w:rPr>
        <w:t xml:space="preserve"> 4.6.</w:t>
      </w:r>
      <w:r w:rsidRPr="00A6026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административного регламента</w:t>
      </w:r>
      <w:r w:rsidRPr="00D476C9">
        <w:rPr>
          <w:rFonts w:ascii="Times New Roman" w:hAnsi="Times New Roman" w:cs="Times New Roman"/>
          <w:color w:val="000000"/>
          <w:sz w:val="28"/>
          <w:szCs w:val="28"/>
        </w:rPr>
        <w:t xml:space="preserve"> в следующей редакции</w:t>
      </w:r>
      <w:r>
        <w:rPr>
          <w:rFonts w:ascii="Times New Roman" w:hAnsi="Times New Roman" w:cs="Times New Roman"/>
          <w:color w:val="000000"/>
          <w:sz w:val="28"/>
          <w:szCs w:val="28"/>
        </w:rPr>
        <w:t>:</w:t>
      </w:r>
    </w:p>
    <w:p w:rsidR="00B273A8" w:rsidRDefault="00B273A8" w:rsidP="00955375">
      <w:pPr>
        <w:pStyle w:val="HTMLPreformatted"/>
        <w:ind w:left="0"/>
        <w:jc w:val="both"/>
        <w:rPr>
          <w:rFonts w:ascii="Times New Roman" w:hAnsi="Times New Roman" w:cs="Times New Roman"/>
          <w:sz w:val="28"/>
          <w:szCs w:val="28"/>
        </w:rPr>
      </w:pPr>
      <w:r w:rsidRPr="00DF42EF">
        <w:rPr>
          <w:rFonts w:ascii="Times New Roman" w:hAnsi="Times New Roman" w:cs="Times New Roman"/>
          <w:sz w:val="28"/>
          <w:szCs w:val="28"/>
        </w:rPr>
        <w:t>Ответственность специалистов Управления капитального строительства администрации Балашовского муниципального района, осуществляющих предоставление муниципальной услуги, определяется в их должностных регламентах.</w:t>
      </w:r>
    </w:p>
    <w:p w:rsidR="00B273A8" w:rsidRDefault="00B273A8" w:rsidP="000F4509">
      <w:pPr>
        <w:pStyle w:val="HTMLPreformatted"/>
        <w:ind w:left="0"/>
        <w:jc w:val="both"/>
        <w:rPr>
          <w:rFonts w:ascii="Times New Roman" w:hAnsi="Times New Roman" w:cs="Times New Roman"/>
          <w:color w:val="000000"/>
          <w:sz w:val="28"/>
          <w:szCs w:val="28"/>
        </w:rPr>
      </w:pPr>
      <w:r>
        <w:rPr>
          <w:rFonts w:ascii="Times New Roman" w:hAnsi="Times New Roman" w:cs="Times New Roman"/>
          <w:sz w:val="28"/>
          <w:szCs w:val="28"/>
        </w:rPr>
        <w:t xml:space="preserve">1.5.  </w:t>
      </w:r>
      <w:r w:rsidRPr="00D476C9">
        <w:rPr>
          <w:rFonts w:ascii="Times New Roman" w:hAnsi="Times New Roman" w:cs="Times New Roman"/>
          <w:color w:val="000000"/>
          <w:sz w:val="28"/>
          <w:szCs w:val="28"/>
        </w:rPr>
        <w:t>изложить п.</w:t>
      </w:r>
      <w:r>
        <w:rPr>
          <w:rFonts w:ascii="Times New Roman" w:hAnsi="Times New Roman" w:cs="Times New Roman"/>
          <w:color w:val="000000"/>
          <w:sz w:val="28"/>
          <w:szCs w:val="28"/>
        </w:rPr>
        <w:t xml:space="preserve"> 4.7.</w:t>
      </w:r>
      <w:r w:rsidRPr="00A6026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административного регламента</w:t>
      </w:r>
      <w:r w:rsidRPr="00D476C9">
        <w:rPr>
          <w:rFonts w:ascii="Times New Roman" w:hAnsi="Times New Roman" w:cs="Times New Roman"/>
          <w:color w:val="000000"/>
          <w:sz w:val="28"/>
          <w:szCs w:val="28"/>
        </w:rPr>
        <w:t xml:space="preserve"> в следующей редакции</w:t>
      </w:r>
      <w:r>
        <w:rPr>
          <w:rFonts w:ascii="Times New Roman" w:hAnsi="Times New Roman" w:cs="Times New Roman"/>
          <w:color w:val="000000"/>
          <w:sz w:val="28"/>
          <w:szCs w:val="28"/>
        </w:rPr>
        <w:t>:</w:t>
      </w:r>
    </w:p>
    <w:p w:rsidR="00B273A8" w:rsidRPr="00DF42EF" w:rsidRDefault="00B273A8" w:rsidP="00955375">
      <w:pPr>
        <w:pStyle w:val="HTMLPreformatted"/>
        <w:ind w:left="0"/>
        <w:jc w:val="both"/>
        <w:rPr>
          <w:rFonts w:ascii="Times New Roman" w:hAnsi="Times New Roman" w:cs="Times New Roman"/>
          <w:color w:val="000000"/>
          <w:sz w:val="28"/>
          <w:szCs w:val="28"/>
        </w:rPr>
      </w:pPr>
      <w:r w:rsidRPr="00DF42EF">
        <w:rPr>
          <w:rFonts w:ascii="Times New Roman" w:hAnsi="Times New Roman" w:cs="Times New Roman"/>
          <w:sz w:val="28"/>
          <w:szCs w:val="28"/>
        </w:rPr>
        <w:t>Должностные лица Управления капитального строительства администрации Балашовского муниципального района и  Администрации несут персональную ответственность за соблюдение требований регламента, за осуществляемые действия (бездействие) и принимаемые решения в ходе предоставления муниципальной услуги.</w:t>
      </w:r>
    </w:p>
    <w:p w:rsidR="00B273A8" w:rsidRDefault="00B273A8" w:rsidP="002157FC">
      <w:pPr>
        <w:shd w:val="clear" w:color="auto" w:fill="FFFFFF"/>
        <w:spacing w:line="240" w:lineRule="auto"/>
        <w:ind w:right="-180"/>
        <w:jc w:val="both"/>
        <w:rPr>
          <w:rFonts w:ascii="Times New Roman" w:hAnsi="Times New Roman" w:cs="Times New Roman"/>
          <w:color w:val="000000"/>
          <w:sz w:val="28"/>
          <w:szCs w:val="28"/>
        </w:rPr>
      </w:pPr>
      <w:r w:rsidRPr="00DF42EF">
        <w:rPr>
          <w:rFonts w:ascii="Times New Roman" w:hAnsi="Times New Roman" w:cs="Times New Roman"/>
          <w:color w:val="000000"/>
          <w:sz w:val="28"/>
          <w:szCs w:val="28"/>
        </w:rPr>
        <w:t>1.6</w:t>
      </w:r>
      <w:r w:rsidRPr="00ED5A71">
        <w:rPr>
          <w:rFonts w:ascii="Times New Roman" w:hAnsi="Times New Roman" w:cs="Times New Roman"/>
          <w:color w:val="000000"/>
          <w:sz w:val="28"/>
          <w:szCs w:val="28"/>
        </w:rPr>
        <w:t>.</w:t>
      </w:r>
      <w:r>
        <w:rPr>
          <w:rFonts w:ascii="Times New Roman" w:hAnsi="Times New Roman" w:cs="Times New Roman"/>
          <w:color w:val="000000"/>
          <w:sz w:val="28"/>
          <w:szCs w:val="28"/>
        </w:rPr>
        <w:t xml:space="preserve"> раздел 5</w:t>
      </w:r>
      <w:r w:rsidRPr="00A407AF">
        <w:rPr>
          <w:rFonts w:ascii="Times New Roman" w:hAnsi="Times New Roman" w:cs="Times New Roman"/>
          <w:color w:val="000000"/>
          <w:sz w:val="28"/>
          <w:szCs w:val="28"/>
        </w:rPr>
        <w:t xml:space="preserve"> </w:t>
      </w:r>
      <w:r w:rsidRPr="00D476C9">
        <w:rPr>
          <w:rFonts w:ascii="Times New Roman" w:hAnsi="Times New Roman" w:cs="Times New Roman"/>
          <w:color w:val="000000"/>
          <w:sz w:val="28"/>
          <w:szCs w:val="28"/>
        </w:rPr>
        <w:t>изложить в следующей редакции</w:t>
      </w:r>
      <w:r>
        <w:rPr>
          <w:rFonts w:ascii="Times New Roman" w:hAnsi="Times New Roman" w:cs="Times New Roman"/>
          <w:color w:val="000000"/>
          <w:sz w:val="28"/>
          <w:szCs w:val="28"/>
        </w:rPr>
        <w:t>:</w:t>
      </w:r>
    </w:p>
    <w:p w:rsidR="00B273A8" w:rsidRPr="00ED5A71" w:rsidRDefault="00B273A8" w:rsidP="00ED5A71">
      <w:pPr>
        <w:shd w:val="clear" w:color="auto" w:fill="FFFFFF"/>
        <w:spacing w:line="240" w:lineRule="auto"/>
        <w:ind w:right="-180" w:firstLine="708"/>
        <w:jc w:val="center"/>
        <w:rPr>
          <w:rFonts w:ascii="Times New Roman" w:hAnsi="Times New Roman" w:cs="Times New Roman"/>
          <w:b/>
          <w:bCs/>
          <w:i/>
          <w:iCs/>
          <w:color w:val="000000"/>
          <w:sz w:val="28"/>
          <w:szCs w:val="28"/>
        </w:rPr>
      </w:pPr>
      <w:r w:rsidRPr="00ED5A71">
        <w:rPr>
          <w:rFonts w:ascii="Times New Roman" w:hAnsi="Times New Roman" w:cs="Times New Roman"/>
          <w:b/>
          <w:bCs/>
          <w:i/>
          <w:iCs/>
          <w:color w:val="000000"/>
          <w:sz w:val="28"/>
          <w:szCs w:val="28"/>
        </w:rPr>
        <w:t>«</w:t>
      </w:r>
      <w:r>
        <w:rPr>
          <w:rFonts w:ascii="Times New Roman" w:hAnsi="Times New Roman" w:cs="Times New Roman"/>
          <w:b/>
          <w:bCs/>
          <w:i/>
          <w:iCs/>
          <w:color w:val="000000"/>
          <w:sz w:val="28"/>
          <w:szCs w:val="28"/>
        </w:rPr>
        <w:t>5.</w:t>
      </w:r>
      <w:r w:rsidRPr="00ED5A71">
        <w:rPr>
          <w:rFonts w:ascii="Times New Roman" w:hAnsi="Times New Roman" w:cs="Times New Roman"/>
          <w:b/>
          <w:bCs/>
          <w:i/>
          <w:iCs/>
          <w:color w:val="000000"/>
          <w:sz w:val="28"/>
          <w:szCs w:val="28"/>
        </w:rPr>
        <w:t xml:space="preserve">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работника МФЦ</w:t>
      </w:r>
    </w:p>
    <w:p w:rsidR="00B273A8" w:rsidRPr="00D476C9"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D476C9">
        <w:rPr>
          <w:rFonts w:ascii="Times New Roman" w:hAnsi="Times New Roman" w:cs="Times New Roman"/>
          <w:color w:val="000000"/>
          <w:sz w:val="28"/>
          <w:szCs w:val="28"/>
        </w:rPr>
        <w:t>Информация для заявителя о его праве подать жалобу</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D476C9">
        <w:rPr>
          <w:rFonts w:ascii="Times New Roman" w:hAnsi="Times New Roman" w:cs="Times New Roman"/>
          <w:color w:val="000000"/>
          <w:sz w:val="28"/>
          <w:szCs w:val="28"/>
        </w:rPr>
        <w:t>5.1. </w:t>
      </w:r>
      <w:r w:rsidRPr="00ED5A71">
        <w:rPr>
          <w:rFonts w:ascii="Times New Roman" w:hAnsi="Times New Roman" w:cs="Times New Roman"/>
          <w:color w:val="000000"/>
          <w:sz w:val="28"/>
          <w:szCs w:val="28"/>
        </w:rPr>
        <w:t xml:space="preserve">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w:t>
      </w:r>
      <w:r w:rsidRPr="00ED5A71">
        <w:rPr>
          <w:rFonts w:ascii="Times New Roman" w:hAnsi="Times New Roman" w:cs="Times New Roman"/>
          <w:color w:val="000000"/>
          <w:sz w:val="28"/>
          <w:szCs w:val="28"/>
        </w:rPr>
        <w:br/>
        <w:t xml:space="preserve">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7" w:history="1">
        <w:r w:rsidRPr="00ED5A71">
          <w:rPr>
            <w:rFonts w:ascii="Times New Roman" w:hAnsi="Times New Roman" w:cs="Times New Roman"/>
            <w:sz w:val="28"/>
            <w:szCs w:val="28"/>
          </w:rPr>
          <w:t>законом</w:t>
        </w:r>
      </w:hyperlink>
      <w:r w:rsidRPr="00ED5A71">
        <w:rPr>
          <w:rFonts w:ascii="Times New Roman" w:hAnsi="Times New Roman" w:cs="Times New Roman"/>
          <w:color w:val="000000"/>
          <w:sz w:val="28"/>
          <w:szCs w:val="28"/>
        </w:rPr>
        <w:t xml:space="preserve"> от 27.07.2010г. № 210-ФЗ «Об организации предоставления государственных и муниципальных услуг».</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 xml:space="preserve">5.2. Информация о порядке подачи и рассмотрения жалобы доводится </w:t>
      </w:r>
      <w:r w:rsidRPr="00ED5A71">
        <w:rPr>
          <w:rFonts w:ascii="Times New Roman" w:hAnsi="Times New Roman" w:cs="Times New Roman"/>
          <w:color w:val="000000"/>
          <w:sz w:val="28"/>
          <w:szCs w:val="28"/>
        </w:rPr>
        <w:br/>
        <w:t>до заявителя следующими способами:</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посредством информирования при личном обращении (в том числе обращении по телефону) в орган местного самоуправления и в МФЦ;</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 xml:space="preserve">посредством информирования при письменном обращении (в том числе обращении в электронной форме) с использованием почтовой связи </w:t>
      </w:r>
      <w:r w:rsidRPr="00ED5A71">
        <w:rPr>
          <w:rFonts w:ascii="Times New Roman" w:hAnsi="Times New Roman" w:cs="Times New Roman"/>
          <w:color w:val="000000"/>
          <w:sz w:val="28"/>
          <w:szCs w:val="28"/>
        </w:rPr>
        <w:br/>
        <w:t>и электронной почты в орган местного самоуправления и в МФЦ;</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 xml:space="preserve">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w:t>
      </w:r>
      <w:r w:rsidRPr="00ED5A71">
        <w:rPr>
          <w:rFonts w:ascii="Times New Roman" w:hAnsi="Times New Roman" w:cs="Times New Roman"/>
          <w:color w:val="000000"/>
          <w:sz w:val="28"/>
          <w:szCs w:val="28"/>
        </w:rPr>
        <w:br/>
        <w:t>и региональном порталах госуслуг.</w:t>
      </w:r>
    </w:p>
    <w:p w:rsidR="00B273A8" w:rsidRPr="00ED5A71" w:rsidRDefault="00B273A8" w:rsidP="00E62DE2">
      <w:pPr>
        <w:shd w:val="clear" w:color="auto" w:fill="FFFFFF"/>
        <w:spacing w:line="240" w:lineRule="auto"/>
        <w:ind w:right="-180" w:firstLine="708"/>
        <w:jc w:val="center"/>
        <w:rPr>
          <w:rFonts w:ascii="Times New Roman" w:hAnsi="Times New Roman" w:cs="Times New Roman"/>
          <w:b/>
          <w:bCs/>
          <w:i/>
          <w:iCs/>
          <w:color w:val="000000"/>
          <w:sz w:val="28"/>
          <w:szCs w:val="28"/>
        </w:rPr>
      </w:pPr>
      <w:r w:rsidRPr="00ED5A71">
        <w:rPr>
          <w:rFonts w:ascii="Times New Roman" w:hAnsi="Times New Roman" w:cs="Times New Roman"/>
          <w:b/>
          <w:bCs/>
          <w:i/>
          <w:iCs/>
          <w:color w:val="000000"/>
          <w:sz w:val="28"/>
          <w:szCs w:val="28"/>
        </w:rPr>
        <w:t>Предмет досудебного (внесудебного) обжалования</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5.3. Предметом досудебного (внесудебного) обжалования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должностными лицами, муниципальным служащим, с совершением (принятием) которых не согласно лицо, обратившееся с жалобой.</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Заявитель может обратиться с жалобой, в том числе в следующих случаях:</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1) нарушение срока регистрации запроса о предоставлении муниципальной услуги;</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2) нарушение срока предоставления муниципальной услуги;</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 xml:space="preserve">3) требование у заявителя документов или информации </w:t>
      </w:r>
      <w:r w:rsidRPr="00ED5A71">
        <w:rPr>
          <w:rFonts w:ascii="Times New Roman" w:hAnsi="Times New Roman" w:cs="Times New Roman"/>
          <w:color w:val="000000"/>
          <w:sz w:val="28"/>
          <w:szCs w:val="28"/>
        </w:rPr>
        <w:br/>
        <w:t xml:space="preserve">либо осуществления действий, представление или осуществление которых </w:t>
      </w:r>
      <w:r w:rsidRPr="00ED5A71">
        <w:rPr>
          <w:rFonts w:ascii="Times New Roman" w:hAnsi="Times New Roman" w:cs="Times New Roman"/>
          <w:color w:val="000000"/>
          <w:sz w:val="28"/>
          <w:szCs w:val="28"/>
        </w:rPr>
        <w:br/>
        <w:t>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 210-ФЗ.;</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w:t>
      </w:r>
      <w:r w:rsidRPr="00ED5A71">
        <w:rPr>
          <w:rFonts w:ascii="Times New Roman" w:hAnsi="Times New Roman" w:cs="Times New Roman"/>
          <w:color w:val="000000"/>
          <w:sz w:val="28"/>
          <w:szCs w:val="28"/>
        </w:rPr>
        <w:br/>
        <w:t>№ 210-ФЗ;</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Pr="00ED5A71">
        <w:rPr>
          <w:rFonts w:ascii="Times New Roman" w:hAnsi="Times New Roman" w:cs="Times New Roman"/>
          <w:color w:val="000000"/>
          <w:sz w:val="28"/>
          <w:szCs w:val="28"/>
        </w:rPr>
        <w:b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установленного п.2.4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№210-ФЗ;</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 xml:space="preserve">8) нарушения срока или порядка выдачи документов по результатам предоставления муниципальной услуги; </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 xml:space="preserve">9) приостановление предоставления муниципальной услуги, </w:t>
      </w:r>
      <w:r w:rsidRPr="00ED5A71">
        <w:rPr>
          <w:rFonts w:ascii="Times New Roman" w:hAnsi="Times New Roman" w:cs="Times New Roman"/>
          <w:color w:val="000000"/>
          <w:sz w:val="28"/>
          <w:szCs w:val="28"/>
        </w:rPr>
        <w:br/>
        <w:t xml:space="preserve">если основания приостановления не предусмотрены федеральными законами </w:t>
      </w:r>
      <w:r w:rsidRPr="00ED5A71">
        <w:rPr>
          <w:rFonts w:ascii="Times New Roman" w:hAnsi="Times New Roman" w:cs="Times New Roman"/>
          <w:color w:val="000000"/>
          <w:sz w:val="28"/>
          <w:szCs w:val="28"/>
        </w:rPr>
        <w:br/>
        <w:t>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 210-ФЗ;</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ED5A71">
        <w:rPr>
          <w:rFonts w:ascii="Times New Roman" w:hAnsi="Times New Roman" w:cs="Times New Roman"/>
          <w:color w:val="000000"/>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ED5A71">
          <w:rPr>
            <w:rFonts w:ascii="Times New Roman" w:hAnsi="Times New Roman" w:cs="Times New Roman"/>
            <w:sz w:val="28"/>
            <w:szCs w:val="28"/>
          </w:rPr>
          <w:t>пунктом 4 части 1 статьи 7</w:t>
        </w:r>
      </w:hyperlink>
      <w:r w:rsidRPr="00ED5A71">
        <w:rPr>
          <w:rFonts w:ascii="Times New Roman" w:hAnsi="Times New Roman" w:cs="Times New Roman"/>
          <w:color w:val="000000"/>
          <w:sz w:val="28"/>
          <w:szCs w:val="28"/>
        </w:rPr>
        <w:t xml:space="preserve"> Федерального закона от 27.07.2010г.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history="1">
        <w:r w:rsidRPr="00ED5A71">
          <w:rPr>
            <w:rFonts w:ascii="Times New Roman" w:hAnsi="Times New Roman" w:cs="Times New Roman"/>
            <w:sz w:val="28"/>
            <w:szCs w:val="28"/>
          </w:rPr>
          <w:t>частью 1.3 статьи 16</w:t>
        </w:r>
      </w:hyperlink>
      <w:r w:rsidRPr="00ED5A71">
        <w:rPr>
          <w:rFonts w:ascii="Times New Roman" w:hAnsi="Times New Roman" w:cs="Times New Roman"/>
          <w:color w:val="000000"/>
          <w:sz w:val="28"/>
          <w:szCs w:val="28"/>
        </w:rPr>
        <w:t xml:space="preserve">  Федерального закона от 27.07.2010г. № 210-ФЗ.</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Основания для начала процедуры досудебного (внесудебного) обжалования</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5.4. Основанием для начала процедуры досудебного (внесудебного) обжалования является направление жалобы Главе Балашовского муниципального района или заместителю главы администрации Балашовского муниципального района. Жалоба, направленная по информационным системам общего пользования (электронное обращение), подлежит рассмотрению в порядке, установленном Федеральным законом от 27.07.2010 № 210-ФЗ «Об организации предоставления государственных и муниципальных услуг».</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Право заявителя на получение информации и документов, необходимых для обоснования и рассмотрения жалобы</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 xml:space="preserve">5.5.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w:t>
      </w:r>
      <w:r w:rsidRPr="00ED5A71">
        <w:rPr>
          <w:rFonts w:ascii="Times New Roman" w:hAnsi="Times New Roman" w:cs="Times New Roman"/>
          <w:color w:val="000000"/>
          <w:sz w:val="28"/>
          <w:szCs w:val="28"/>
        </w:rPr>
        <w:br/>
        <w:t>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Органы местного самоуправления, организации, должностные лица которым может быть направлена жалоба заявителя в досудебном (внесудебном) порядке</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 xml:space="preserve">5.6.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(претензия) подается на заместителя главы администрации по архитектуре и градостроительству, начальника управления капитального строительства. </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 xml:space="preserve">5.7. Жалоба подается в письменной форме на бумажном носителе, </w:t>
      </w:r>
      <w:r w:rsidRPr="00ED5A71">
        <w:rPr>
          <w:rFonts w:ascii="Times New Roman" w:hAnsi="Times New Roman" w:cs="Times New Roman"/>
          <w:color w:val="000000"/>
          <w:sz w:val="28"/>
          <w:szCs w:val="28"/>
        </w:rPr>
        <w:br/>
        <w:t xml:space="preserve">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w:t>
      </w:r>
      <w:r w:rsidRPr="00ED5A71">
        <w:rPr>
          <w:rFonts w:ascii="Times New Roman" w:hAnsi="Times New Roman" w:cs="Times New Roman"/>
          <w:color w:val="000000"/>
          <w:sz w:val="28"/>
          <w:szCs w:val="28"/>
        </w:rPr>
        <w:br/>
        <w:t xml:space="preserve">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 xml:space="preserve">5.8.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w:t>
      </w:r>
      <w:r w:rsidRPr="00ED5A71">
        <w:rPr>
          <w:rFonts w:ascii="Times New Roman" w:hAnsi="Times New Roman" w:cs="Times New Roman"/>
          <w:color w:val="000000"/>
          <w:sz w:val="28"/>
          <w:szCs w:val="28"/>
        </w:rPr>
        <w:br/>
        <w:t xml:space="preserve">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w:t>
      </w:r>
      <w:r w:rsidRPr="00ED5A71">
        <w:rPr>
          <w:rFonts w:ascii="Times New Roman" w:hAnsi="Times New Roman" w:cs="Times New Roman"/>
          <w:color w:val="000000"/>
          <w:sz w:val="28"/>
          <w:szCs w:val="28"/>
        </w:rPr>
        <w:br/>
        <w:t xml:space="preserve">и муниципальных услуг либо регионального портала государственных </w:t>
      </w:r>
      <w:r w:rsidRPr="00ED5A71">
        <w:rPr>
          <w:rFonts w:ascii="Times New Roman" w:hAnsi="Times New Roman" w:cs="Times New Roman"/>
          <w:color w:val="000000"/>
          <w:sz w:val="28"/>
          <w:szCs w:val="28"/>
        </w:rPr>
        <w:br/>
        <w:t xml:space="preserve">и муниципальных услуг, а также может быть принята при личном приеме заявителя. </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5.9. Жалоба должна содержать:</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w:t>
      </w:r>
      <w:r w:rsidRPr="00ED5A71">
        <w:rPr>
          <w:rFonts w:ascii="Times New Roman" w:hAnsi="Times New Roman" w:cs="Times New Roman"/>
          <w:color w:val="000000"/>
          <w:sz w:val="28"/>
          <w:szCs w:val="28"/>
        </w:rPr>
        <w:br/>
        <w:t>и почтовый адрес, по которым должен быть направлен ответ заявителю;</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 xml:space="preserve">4) доводы, на основании которых заявитель не согласен с решением </w:t>
      </w:r>
      <w:r w:rsidRPr="00ED5A71">
        <w:rPr>
          <w:rFonts w:ascii="Times New Roman" w:hAnsi="Times New Roman" w:cs="Times New Roman"/>
          <w:color w:val="000000"/>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w:t>
      </w:r>
      <w:r w:rsidRPr="00ED5A71">
        <w:rPr>
          <w:rFonts w:ascii="Times New Roman" w:hAnsi="Times New Roman" w:cs="Times New Roman"/>
          <w:color w:val="000000"/>
          <w:sz w:val="28"/>
          <w:szCs w:val="28"/>
        </w:rPr>
        <w:br/>
        <w:t>либо муниципального служащего, многофункционального центра. Заявителем могут быть представлены документы (при наличии), подтверждающие доводы заявителя, либо их копии.</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 xml:space="preserve">5.10. В случае, если жалоба  подается через представителя заявителя, представляется также документ, подтверждающий полномочия </w:t>
      </w:r>
      <w:r w:rsidRPr="00ED5A71">
        <w:rPr>
          <w:rFonts w:ascii="Times New Roman" w:hAnsi="Times New Roman" w:cs="Times New Roman"/>
          <w:color w:val="000000"/>
          <w:sz w:val="28"/>
          <w:szCs w:val="28"/>
        </w:rPr>
        <w:br/>
        <w:t>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оформленная в соответствии с законодательством Российской Федерации доверенность (для физических лиц);</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5.11.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5.12. В электронном виде жалоба может быть подана заявителем посредством:</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официального сайта органа местного самоуправления в информационно-телекоммуникационной сети Интернет;</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Единого портала государственных и муниципальных услуг.</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 xml:space="preserve">При подаче жалобы  в электронном виде документы, указанные в части четвертой п.5.9 Административного регламента, могут быть представлены </w:t>
      </w:r>
      <w:r w:rsidRPr="00ED5A71">
        <w:rPr>
          <w:rFonts w:ascii="Times New Roman" w:hAnsi="Times New Roman" w:cs="Times New Roman"/>
          <w:color w:val="000000"/>
          <w:sz w:val="28"/>
          <w:szCs w:val="28"/>
        </w:rPr>
        <w:br/>
        <w:t>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273A8" w:rsidRPr="00ED5A71" w:rsidRDefault="00B273A8" w:rsidP="00E62DE2">
      <w:pPr>
        <w:shd w:val="clear" w:color="auto" w:fill="FFFFFF"/>
        <w:spacing w:line="240" w:lineRule="auto"/>
        <w:ind w:right="-180" w:firstLine="708"/>
        <w:jc w:val="center"/>
        <w:rPr>
          <w:rFonts w:ascii="Times New Roman" w:hAnsi="Times New Roman" w:cs="Times New Roman"/>
          <w:b/>
          <w:bCs/>
          <w:i/>
          <w:iCs/>
          <w:color w:val="000000"/>
          <w:sz w:val="28"/>
          <w:szCs w:val="28"/>
        </w:rPr>
      </w:pPr>
      <w:r w:rsidRPr="00ED5A71">
        <w:rPr>
          <w:rFonts w:ascii="Times New Roman" w:hAnsi="Times New Roman" w:cs="Times New Roman"/>
          <w:b/>
          <w:bCs/>
          <w:i/>
          <w:iCs/>
          <w:color w:val="000000"/>
          <w:sz w:val="28"/>
          <w:szCs w:val="28"/>
        </w:rPr>
        <w:t>Сроки рассмотрения жалобы</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 xml:space="preserve">5.13.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w:t>
      </w:r>
      <w:r w:rsidRPr="00ED5A71">
        <w:rPr>
          <w:rFonts w:ascii="Times New Roman" w:hAnsi="Times New Roman" w:cs="Times New Roman"/>
          <w:color w:val="000000"/>
          <w:sz w:val="28"/>
          <w:szCs w:val="28"/>
        </w:rPr>
        <w:br/>
        <w:t xml:space="preserve">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w:t>
      </w:r>
      <w:r w:rsidRPr="00ED5A71">
        <w:rPr>
          <w:rFonts w:ascii="Times New Roman" w:hAnsi="Times New Roman" w:cs="Times New Roman"/>
          <w:color w:val="000000"/>
          <w:sz w:val="28"/>
          <w:szCs w:val="28"/>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 xml:space="preserve">5.14. Оснований для приостановления рассмотрения жалобы </w:t>
      </w:r>
      <w:r w:rsidRPr="00ED5A71">
        <w:rPr>
          <w:rFonts w:ascii="Times New Roman" w:hAnsi="Times New Roman" w:cs="Times New Roman"/>
          <w:color w:val="000000"/>
          <w:sz w:val="28"/>
          <w:szCs w:val="28"/>
        </w:rPr>
        <w:br/>
        <w:t>не предусмотрено.</w:t>
      </w:r>
    </w:p>
    <w:p w:rsidR="00B273A8" w:rsidRPr="00ED5A71" w:rsidRDefault="00B273A8" w:rsidP="00E62DE2">
      <w:pPr>
        <w:shd w:val="clear" w:color="auto" w:fill="FFFFFF"/>
        <w:spacing w:line="240" w:lineRule="auto"/>
        <w:ind w:right="-180" w:firstLine="708"/>
        <w:jc w:val="center"/>
        <w:rPr>
          <w:rFonts w:ascii="Times New Roman" w:hAnsi="Times New Roman" w:cs="Times New Roman"/>
          <w:b/>
          <w:bCs/>
          <w:i/>
          <w:iCs/>
          <w:color w:val="000000"/>
          <w:sz w:val="28"/>
          <w:szCs w:val="28"/>
        </w:rPr>
      </w:pPr>
      <w:r w:rsidRPr="00ED5A71">
        <w:rPr>
          <w:rFonts w:ascii="Times New Roman" w:hAnsi="Times New Roman" w:cs="Times New Roman"/>
          <w:b/>
          <w:bCs/>
          <w:i/>
          <w:iCs/>
          <w:color w:val="000000"/>
          <w:sz w:val="28"/>
          <w:szCs w:val="28"/>
        </w:rPr>
        <w:t>Результат рассмотрения жалобы</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 xml:space="preserve">5.15. По результатам рассмотрения жалобы принимается одно </w:t>
      </w:r>
      <w:r w:rsidRPr="00ED5A71">
        <w:rPr>
          <w:rFonts w:ascii="Times New Roman" w:hAnsi="Times New Roman" w:cs="Times New Roman"/>
          <w:color w:val="000000"/>
          <w:sz w:val="28"/>
          <w:szCs w:val="28"/>
        </w:rPr>
        <w:br/>
        <w:t>из следующих решений:</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 xml:space="preserve">1) жалоба удовлетворяется, в том числе в форме отмены принятого решения, исправления допущенных опечаток и ошибок в выданных </w:t>
      </w:r>
      <w:r w:rsidRPr="00ED5A71">
        <w:rPr>
          <w:rFonts w:ascii="Times New Roman" w:hAnsi="Times New Roman" w:cs="Times New Roman"/>
          <w:color w:val="000000"/>
          <w:sz w:val="28"/>
          <w:szCs w:val="28"/>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2) в удовлетворении жалобы отказывается.</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 xml:space="preserve">5.16. В случае установления в ходе или по результатам рассмотрения жалобы признаков состава административного правонарушения </w:t>
      </w:r>
      <w:r w:rsidRPr="00ED5A71">
        <w:rPr>
          <w:rFonts w:ascii="Times New Roman" w:hAnsi="Times New Roman" w:cs="Times New Roman"/>
          <w:color w:val="000000"/>
          <w:sz w:val="28"/>
          <w:szCs w:val="28"/>
        </w:rPr>
        <w:br/>
        <w:t xml:space="preserve">или преступления должностное лицо, работник, наделенные полномочиями </w:t>
      </w:r>
      <w:r w:rsidRPr="00ED5A71">
        <w:rPr>
          <w:rFonts w:ascii="Times New Roman" w:hAnsi="Times New Roman" w:cs="Times New Roman"/>
          <w:color w:val="000000"/>
          <w:sz w:val="28"/>
          <w:szCs w:val="28"/>
        </w:rPr>
        <w:br/>
        <w:t xml:space="preserve">по рассмотрению жалоб, незамедлительно направляют имеющиеся материалы </w:t>
      </w:r>
      <w:r w:rsidRPr="00ED5A71">
        <w:rPr>
          <w:rFonts w:ascii="Times New Roman" w:hAnsi="Times New Roman" w:cs="Times New Roman"/>
          <w:color w:val="000000"/>
          <w:sz w:val="28"/>
          <w:szCs w:val="28"/>
        </w:rPr>
        <w:br/>
        <w:t>в органы прокуратуры.</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5.17. Не позднее дня, следующего за днем принятия решения, указанного в пункте 5.15.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Федерального закона № 210-ФЗ от 16.05.2011 года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273A8"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5.18.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 xml:space="preserve">2. Отделу информации и общественных отношений администрации Балашовского муниципального района (Е. В. Александрова) направить на опубликование настоящее постановление в газету «Балашовская правда», разместить на официальном сайте МАУ «Информационное агентство «Балашов» </w:t>
      </w:r>
      <w:hyperlink r:id="rId10" w:history="1">
        <w:r w:rsidRPr="00ED5A71">
          <w:rPr>
            <w:rFonts w:ascii="Times New Roman" w:hAnsi="Times New Roman" w:cs="Times New Roman"/>
            <w:color w:val="000000"/>
            <w:sz w:val="28"/>
            <w:szCs w:val="28"/>
          </w:rPr>
          <w:t>www.balashov-tv.ru</w:t>
        </w:r>
      </w:hyperlink>
      <w:r w:rsidRPr="00ED5A71">
        <w:rPr>
          <w:rFonts w:ascii="Times New Roman" w:hAnsi="Times New Roman" w:cs="Times New Roman"/>
          <w:color w:val="000000"/>
          <w:sz w:val="28"/>
          <w:szCs w:val="28"/>
        </w:rPr>
        <w:t xml:space="preserve"> разместить на официальном сайте администрации Балашовского муниципального района </w:t>
      </w:r>
      <w:hyperlink r:id="rId11" w:history="1">
        <w:r w:rsidRPr="00ED5A71">
          <w:rPr>
            <w:rFonts w:ascii="Times New Roman" w:hAnsi="Times New Roman" w:cs="Times New Roman"/>
            <w:color w:val="000000"/>
            <w:sz w:val="28"/>
            <w:szCs w:val="28"/>
          </w:rPr>
          <w:t>www.baladmin.ru</w:t>
        </w:r>
      </w:hyperlink>
      <w:r w:rsidRPr="00ED5A71">
        <w:rPr>
          <w:rFonts w:ascii="Times New Roman" w:hAnsi="Times New Roman" w:cs="Times New Roman"/>
          <w:color w:val="000000"/>
          <w:sz w:val="28"/>
          <w:szCs w:val="28"/>
        </w:rPr>
        <w:t xml:space="preserve">. </w:t>
      </w:r>
    </w:p>
    <w:p w:rsidR="00B273A8" w:rsidRPr="00ED5A71"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3. Настоящее постановление вступает в силу с момента официального опубликования (обнародования).</w:t>
      </w:r>
    </w:p>
    <w:p w:rsidR="00B273A8" w:rsidRPr="00A407AF" w:rsidRDefault="00B273A8" w:rsidP="00D476C9">
      <w:pPr>
        <w:shd w:val="clear" w:color="auto" w:fill="FFFFFF"/>
        <w:spacing w:line="240" w:lineRule="auto"/>
        <w:ind w:right="-180" w:firstLine="708"/>
        <w:jc w:val="both"/>
        <w:rPr>
          <w:rFonts w:ascii="Times New Roman" w:hAnsi="Times New Roman" w:cs="Times New Roman"/>
          <w:color w:val="000000"/>
          <w:sz w:val="28"/>
          <w:szCs w:val="28"/>
        </w:rPr>
      </w:pPr>
      <w:r w:rsidRPr="00ED5A71">
        <w:rPr>
          <w:rFonts w:ascii="Times New Roman" w:hAnsi="Times New Roman" w:cs="Times New Roman"/>
          <w:color w:val="000000"/>
          <w:sz w:val="28"/>
          <w:szCs w:val="28"/>
        </w:rPr>
        <w:t>4. Контроль над исполнением настоящего распоряжения возложить на заместителя главы администрации Балашовского муниципального района по архитектуре и градостроительству, начальника Управления капитального строительства  Масякина О.В.</w:t>
      </w:r>
    </w:p>
    <w:p w:rsidR="00B273A8" w:rsidRPr="003954FD" w:rsidRDefault="00B273A8" w:rsidP="00B462E4">
      <w:pPr>
        <w:shd w:val="clear" w:color="auto" w:fill="FFFFFF"/>
        <w:spacing w:after="0" w:line="240" w:lineRule="auto"/>
        <w:ind w:right="-180" w:firstLine="708"/>
        <w:jc w:val="both"/>
        <w:rPr>
          <w:rFonts w:ascii="Times New Roman" w:hAnsi="Times New Roman" w:cs="Times New Roman"/>
          <w:color w:val="000000"/>
          <w:sz w:val="28"/>
          <w:szCs w:val="28"/>
        </w:rPr>
      </w:pPr>
    </w:p>
    <w:p w:rsidR="00B273A8" w:rsidRDefault="00B273A8" w:rsidP="003954FD">
      <w:pPr>
        <w:pStyle w:val="HTMLPreformatted"/>
        <w:ind w:left="0"/>
        <w:rPr>
          <w:rFonts w:ascii="Times New Roman" w:hAnsi="Times New Roman" w:cs="Times New Roman"/>
          <w:b/>
          <w:bCs/>
          <w:sz w:val="28"/>
          <w:szCs w:val="28"/>
        </w:rPr>
      </w:pPr>
    </w:p>
    <w:p w:rsidR="00B273A8" w:rsidRDefault="00B273A8" w:rsidP="003954FD">
      <w:pPr>
        <w:pStyle w:val="HTMLPreformatted"/>
        <w:ind w:left="0"/>
        <w:rPr>
          <w:rFonts w:ascii="Times New Roman" w:hAnsi="Times New Roman" w:cs="Times New Roman"/>
          <w:b/>
          <w:bCs/>
          <w:sz w:val="28"/>
          <w:szCs w:val="28"/>
        </w:rPr>
      </w:pPr>
      <w:r>
        <w:rPr>
          <w:rFonts w:ascii="Times New Roman" w:hAnsi="Times New Roman" w:cs="Times New Roman"/>
          <w:b/>
          <w:bCs/>
          <w:sz w:val="28"/>
          <w:szCs w:val="28"/>
        </w:rPr>
        <w:t>Г</w:t>
      </w:r>
      <w:r w:rsidRPr="00971A99">
        <w:rPr>
          <w:rFonts w:ascii="Times New Roman" w:hAnsi="Times New Roman" w:cs="Times New Roman"/>
          <w:b/>
          <w:bCs/>
          <w:sz w:val="28"/>
          <w:szCs w:val="28"/>
        </w:rPr>
        <w:t>лав</w:t>
      </w:r>
      <w:r>
        <w:rPr>
          <w:rFonts w:ascii="Times New Roman" w:hAnsi="Times New Roman" w:cs="Times New Roman"/>
          <w:b/>
          <w:bCs/>
          <w:sz w:val="28"/>
          <w:szCs w:val="28"/>
        </w:rPr>
        <w:t>а</w:t>
      </w:r>
      <w:r w:rsidRPr="00971A99">
        <w:rPr>
          <w:rFonts w:ascii="Times New Roman" w:hAnsi="Times New Roman" w:cs="Times New Roman"/>
          <w:b/>
          <w:bCs/>
          <w:sz w:val="28"/>
          <w:szCs w:val="28"/>
        </w:rPr>
        <w:t xml:space="preserve"> Балашовского </w:t>
      </w:r>
    </w:p>
    <w:p w:rsidR="00B273A8" w:rsidRPr="00FB7CF1" w:rsidRDefault="00B273A8" w:rsidP="00AA2874">
      <w:pPr>
        <w:pStyle w:val="HTMLPreformatted"/>
        <w:ind w:left="0"/>
        <w:rPr>
          <w:color w:val="000000"/>
        </w:rPr>
      </w:pPr>
      <w:r w:rsidRPr="00971A99">
        <w:rPr>
          <w:rFonts w:ascii="Times New Roman" w:hAnsi="Times New Roman" w:cs="Times New Roman"/>
          <w:b/>
          <w:bCs/>
          <w:sz w:val="28"/>
          <w:szCs w:val="28"/>
        </w:rPr>
        <w:t>муниципального района</w:t>
      </w:r>
      <w:r w:rsidRPr="00971A99">
        <w:rPr>
          <w:rFonts w:ascii="Times New Roman" w:hAnsi="Times New Roman" w:cs="Times New Roman"/>
          <w:b/>
          <w:bCs/>
          <w:sz w:val="28"/>
          <w:szCs w:val="28"/>
        </w:rPr>
        <w:tab/>
      </w:r>
      <w:r w:rsidRPr="00971A99">
        <w:rPr>
          <w:rFonts w:ascii="Times New Roman" w:hAnsi="Times New Roman" w:cs="Times New Roman"/>
          <w:b/>
          <w:bCs/>
          <w:sz w:val="28"/>
          <w:szCs w:val="28"/>
        </w:rPr>
        <w:tab/>
      </w:r>
      <w:r>
        <w:rPr>
          <w:rFonts w:ascii="Times New Roman" w:hAnsi="Times New Roman" w:cs="Times New Roman"/>
          <w:b/>
          <w:bCs/>
          <w:sz w:val="28"/>
          <w:szCs w:val="28"/>
        </w:rPr>
        <w:t xml:space="preserve">                                        П.М. Петраков</w:t>
      </w:r>
    </w:p>
    <w:sectPr w:rsidR="00B273A8" w:rsidRPr="00FB7CF1" w:rsidSect="00F73C20">
      <w:headerReference w:type="default" r:id="rId12"/>
      <w:footerReference w:type="default" r:id="rId13"/>
      <w:pgSz w:w="11905" w:h="16837"/>
      <w:pgMar w:top="1134" w:right="850" w:bottom="709" w:left="1701" w:header="7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3A8" w:rsidRDefault="00B273A8">
      <w:r>
        <w:separator/>
      </w:r>
    </w:p>
  </w:endnote>
  <w:endnote w:type="continuationSeparator" w:id="0">
    <w:p w:rsidR="00B273A8" w:rsidRDefault="00B273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OpenSymbol">
    <w:panose1 w:val="00000000000000000000"/>
    <w:charset w:val="00"/>
    <w:family w:val="auto"/>
    <w:notTrueType/>
    <w:pitch w:val="variable"/>
    <w:sig w:usb0="00000003" w:usb1="00000000" w:usb2="00000000" w:usb3="00000000" w:csb0="00000001" w:csb1="00000000"/>
  </w:font>
  <w:font w:name="MS Gothic">
    <w:altName w:val="?l?r ?S?V?b?N"/>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3A8" w:rsidRDefault="00B273A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3A8" w:rsidRDefault="00B273A8">
      <w:r>
        <w:separator/>
      </w:r>
    </w:p>
  </w:footnote>
  <w:footnote w:type="continuationSeparator" w:id="0">
    <w:p w:rsidR="00B273A8" w:rsidRDefault="00B273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3A8" w:rsidRDefault="00B273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5B1460C0"/>
    <w:multiLevelType w:val="hybridMultilevel"/>
    <w:tmpl w:val="DBAE4BF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doNotHyphenateCaps/>
  <w:drawingGridHorizontalSpacing w:val="110"/>
  <w:drawingGridVerticalSpacing w:val="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0435"/>
    <w:rsid w:val="000560B0"/>
    <w:rsid w:val="000A06D3"/>
    <w:rsid w:val="000D4AC7"/>
    <w:rsid w:val="000F4509"/>
    <w:rsid w:val="000F5F74"/>
    <w:rsid w:val="001250E5"/>
    <w:rsid w:val="00126ACC"/>
    <w:rsid w:val="00127063"/>
    <w:rsid w:val="00143489"/>
    <w:rsid w:val="00164CF6"/>
    <w:rsid w:val="001A317D"/>
    <w:rsid w:val="001B7B7A"/>
    <w:rsid w:val="001F16FA"/>
    <w:rsid w:val="002007E4"/>
    <w:rsid w:val="002157FC"/>
    <w:rsid w:val="00266CC3"/>
    <w:rsid w:val="00273C61"/>
    <w:rsid w:val="002A45C0"/>
    <w:rsid w:val="002B1BA7"/>
    <w:rsid w:val="002E6827"/>
    <w:rsid w:val="00320641"/>
    <w:rsid w:val="00323225"/>
    <w:rsid w:val="003725CD"/>
    <w:rsid w:val="00390CD0"/>
    <w:rsid w:val="003954FD"/>
    <w:rsid w:val="003B398F"/>
    <w:rsid w:val="003E0947"/>
    <w:rsid w:val="003E1F9D"/>
    <w:rsid w:val="003F0AD5"/>
    <w:rsid w:val="00420435"/>
    <w:rsid w:val="00421479"/>
    <w:rsid w:val="0042358B"/>
    <w:rsid w:val="00424268"/>
    <w:rsid w:val="004572A5"/>
    <w:rsid w:val="00490823"/>
    <w:rsid w:val="004913E1"/>
    <w:rsid w:val="004C1C00"/>
    <w:rsid w:val="0051235D"/>
    <w:rsid w:val="00527769"/>
    <w:rsid w:val="005D0116"/>
    <w:rsid w:val="005E6E7A"/>
    <w:rsid w:val="00605A7E"/>
    <w:rsid w:val="006079E6"/>
    <w:rsid w:val="006254F2"/>
    <w:rsid w:val="00627915"/>
    <w:rsid w:val="006326E9"/>
    <w:rsid w:val="00654DEA"/>
    <w:rsid w:val="00692035"/>
    <w:rsid w:val="0069744A"/>
    <w:rsid w:val="006A4FB1"/>
    <w:rsid w:val="006B28C1"/>
    <w:rsid w:val="006B7897"/>
    <w:rsid w:val="006C035F"/>
    <w:rsid w:val="006F6327"/>
    <w:rsid w:val="00706E04"/>
    <w:rsid w:val="007137DF"/>
    <w:rsid w:val="00742849"/>
    <w:rsid w:val="00772D68"/>
    <w:rsid w:val="007A62F5"/>
    <w:rsid w:val="007E17BA"/>
    <w:rsid w:val="008074FC"/>
    <w:rsid w:val="00807896"/>
    <w:rsid w:val="0081360C"/>
    <w:rsid w:val="00882AD8"/>
    <w:rsid w:val="00887EB8"/>
    <w:rsid w:val="008904FA"/>
    <w:rsid w:val="008E47E8"/>
    <w:rsid w:val="00931E26"/>
    <w:rsid w:val="0093230B"/>
    <w:rsid w:val="009463E1"/>
    <w:rsid w:val="00955375"/>
    <w:rsid w:val="00967046"/>
    <w:rsid w:val="00967DF6"/>
    <w:rsid w:val="00971A99"/>
    <w:rsid w:val="009A6383"/>
    <w:rsid w:val="009C2A4A"/>
    <w:rsid w:val="009D1076"/>
    <w:rsid w:val="009D3B92"/>
    <w:rsid w:val="00A04BBE"/>
    <w:rsid w:val="00A31CFA"/>
    <w:rsid w:val="00A333D4"/>
    <w:rsid w:val="00A356E5"/>
    <w:rsid w:val="00A36823"/>
    <w:rsid w:val="00A407AF"/>
    <w:rsid w:val="00A53B2B"/>
    <w:rsid w:val="00A60261"/>
    <w:rsid w:val="00A926CE"/>
    <w:rsid w:val="00AA2874"/>
    <w:rsid w:val="00AC2690"/>
    <w:rsid w:val="00AF6A2F"/>
    <w:rsid w:val="00B243BC"/>
    <w:rsid w:val="00B273A8"/>
    <w:rsid w:val="00B462E4"/>
    <w:rsid w:val="00B654CA"/>
    <w:rsid w:val="00B81DA0"/>
    <w:rsid w:val="00B90C4F"/>
    <w:rsid w:val="00BC4931"/>
    <w:rsid w:val="00BC6ECF"/>
    <w:rsid w:val="00BF3895"/>
    <w:rsid w:val="00C0502B"/>
    <w:rsid w:val="00C063DE"/>
    <w:rsid w:val="00C15459"/>
    <w:rsid w:val="00C3235B"/>
    <w:rsid w:val="00C744CC"/>
    <w:rsid w:val="00C96D49"/>
    <w:rsid w:val="00CB048B"/>
    <w:rsid w:val="00CB7F94"/>
    <w:rsid w:val="00CD101E"/>
    <w:rsid w:val="00CF1595"/>
    <w:rsid w:val="00D20EAD"/>
    <w:rsid w:val="00D34574"/>
    <w:rsid w:val="00D37851"/>
    <w:rsid w:val="00D43F26"/>
    <w:rsid w:val="00D476C9"/>
    <w:rsid w:val="00D52690"/>
    <w:rsid w:val="00DB0907"/>
    <w:rsid w:val="00DB30F0"/>
    <w:rsid w:val="00DD2229"/>
    <w:rsid w:val="00DD4AB3"/>
    <w:rsid w:val="00DD4D2D"/>
    <w:rsid w:val="00DF42EF"/>
    <w:rsid w:val="00E4136A"/>
    <w:rsid w:val="00E417AE"/>
    <w:rsid w:val="00E62DE2"/>
    <w:rsid w:val="00E760B6"/>
    <w:rsid w:val="00E87D93"/>
    <w:rsid w:val="00E9374E"/>
    <w:rsid w:val="00ED5A71"/>
    <w:rsid w:val="00EE3B38"/>
    <w:rsid w:val="00EE3B5F"/>
    <w:rsid w:val="00EF08D3"/>
    <w:rsid w:val="00F179B6"/>
    <w:rsid w:val="00F30793"/>
    <w:rsid w:val="00F347B0"/>
    <w:rsid w:val="00F42103"/>
    <w:rsid w:val="00F50FBB"/>
    <w:rsid w:val="00F73C20"/>
    <w:rsid w:val="00FB7CF1"/>
    <w:rsid w:val="00FE0219"/>
    <w:rsid w:val="00FE12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4F2"/>
    <w:pPr>
      <w:suppressAutoHyphens/>
      <w:spacing w:after="200" w:line="276" w:lineRule="auto"/>
    </w:pPr>
    <w:rPr>
      <w:rFonts w:ascii="Calibri" w:hAnsi="Calibri" w:cs="Calibri"/>
      <w:lang w:eastAsia="ar-SA"/>
    </w:rPr>
  </w:style>
  <w:style w:type="paragraph" w:styleId="Heading1">
    <w:name w:val="heading 1"/>
    <w:basedOn w:val="Normal"/>
    <w:next w:val="BodyText"/>
    <w:link w:val="Heading1Char"/>
    <w:uiPriority w:val="99"/>
    <w:qFormat/>
    <w:rsid w:val="006254F2"/>
    <w:pPr>
      <w:numPr>
        <w:numId w:val="1"/>
      </w:numPr>
      <w:spacing w:before="280" w:after="280" w:line="240" w:lineRule="auto"/>
      <w:outlineLvl w:val="0"/>
    </w:pPr>
    <w:rPr>
      <w:rFonts w:cs="Times New Roman"/>
      <w:b/>
      <w:bCs/>
      <w:kern w:val="1"/>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3A4"/>
    <w:rPr>
      <w:rFonts w:asciiTheme="majorHAnsi" w:eastAsiaTheme="majorEastAsia" w:hAnsiTheme="majorHAnsi" w:cstheme="majorBidi"/>
      <w:b/>
      <w:bCs/>
      <w:kern w:val="32"/>
      <w:sz w:val="32"/>
      <w:szCs w:val="32"/>
      <w:lang w:eastAsia="ar-SA"/>
    </w:rPr>
  </w:style>
  <w:style w:type="character" w:customStyle="1" w:styleId="2">
    <w:name w:val="Основной шрифт абзаца2"/>
    <w:uiPriority w:val="99"/>
    <w:rsid w:val="006254F2"/>
  </w:style>
  <w:style w:type="character" w:customStyle="1" w:styleId="Absatz-Standardschriftart">
    <w:name w:val="Absatz-Standardschriftart"/>
    <w:uiPriority w:val="99"/>
    <w:rsid w:val="006254F2"/>
  </w:style>
  <w:style w:type="character" w:customStyle="1" w:styleId="WW8Num1z0">
    <w:name w:val="WW8Num1z0"/>
    <w:uiPriority w:val="99"/>
    <w:rsid w:val="006254F2"/>
    <w:rPr>
      <w:b/>
      <w:bCs/>
    </w:rPr>
  </w:style>
  <w:style w:type="character" w:customStyle="1" w:styleId="WW8Num1z2">
    <w:name w:val="WW8Num1z2"/>
    <w:uiPriority w:val="99"/>
    <w:rsid w:val="006254F2"/>
  </w:style>
  <w:style w:type="character" w:customStyle="1" w:styleId="WW8Num2z0">
    <w:name w:val="WW8Num2z0"/>
    <w:uiPriority w:val="99"/>
    <w:rsid w:val="006254F2"/>
  </w:style>
  <w:style w:type="character" w:customStyle="1" w:styleId="WW8Num3z0">
    <w:name w:val="WW8Num3z0"/>
    <w:uiPriority w:val="99"/>
    <w:rsid w:val="006254F2"/>
    <w:rPr>
      <w:rFonts w:ascii="Symbol" w:hAnsi="Symbol" w:cs="Symbol"/>
    </w:rPr>
  </w:style>
  <w:style w:type="character" w:customStyle="1" w:styleId="WW8Num3z1">
    <w:name w:val="WW8Num3z1"/>
    <w:uiPriority w:val="99"/>
    <w:rsid w:val="006254F2"/>
    <w:rPr>
      <w:rFonts w:ascii="Courier New" w:hAnsi="Courier New" w:cs="Courier New"/>
    </w:rPr>
  </w:style>
  <w:style w:type="character" w:customStyle="1" w:styleId="WW8Num3z2">
    <w:name w:val="WW8Num3z2"/>
    <w:uiPriority w:val="99"/>
    <w:rsid w:val="006254F2"/>
    <w:rPr>
      <w:rFonts w:ascii="Wingdings" w:hAnsi="Wingdings" w:cs="Wingdings"/>
    </w:rPr>
  </w:style>
  <w:style w:type="character" w:customStyle="1" w:styleId="1">
    <w:name w:val="Основной шрифт абзаца1"/>
    <w:uiPriority w:val="99"/>
    <w:rsid w:val="006254F2"/>
  </w:style>
  <w:style w:type="character" w:styleId="Hyperlink">
    <w:name w:val="Hyperlink"/>
    <w:basedOn w:val="DefaultParagraphFont"/>
    <w:uiPriority w:val="99"/>
    <w:rsid w:val="006254F2"/>
    <w:rPr>
      <w:color w:val="0000FF"/>
      <w:u w:val="single"/>
    </w:rPr>
  </w:style>
  <w:style w:type="character" w:customStyle="1" w:styleId="10">
    <w:name w:val="Замещающий текст1"/>
    <w:uiPriority w:val="99"/>
    <w:rsid w:val="006254F2"/>
    <w:rPr>
      <w:color w:val="808080"/>
    </w:rPr>
  </w:style>
  <w:style w:type="character" w:customStyle="1" w:styleId="a">
    <w:name w:val="Текст выноски Знак"/>
    <w:uiPriority w:val="99"/>
    <w:rsid w:val="006254F2"/>
    <w:rPr>
      <w:rFonts w:ascii="Tahoma" w:hAnsi="Tahoma" w:cs="Tahoma"/>
      <w:sz w:val="16"/>
      <w:szCs w:val="16"/>
    </w:rPr>
  </w:style>
  <w:style w:type="character" w:customStyle="1" w:styleId="ConsPlusNormal">
    <w:name w:val="ConsPlusNormal Знак"/>
    <w:uiPriority w:val="99"/>
    <w:rsid w:val="006254F2"/>
    <w:rPr>
      <w:rFonts w:ascii="Arial" w:hAnsi="Arial" w:cs="Arial"/>
      <w:sz w:val="22"/>
      <w:szCs w:val="22"/>
      <w:lang w:eastAsia="ar-SA" w:bidi="ar-SA"/>
    </w:rPr>
  </w:style>
  <w:style w:type="character" w:customStyle="1" w:styleId="a0">
    <w:name w:val="Верхний колонтитул Знак"/>
    <w:uiPriority w:val="99"/>
    <w:rsid w:val="006254F2"/>
  </w:style>
  <w:style w:type="character" w:customStyle="1" w:styleId="a1">
    <w:name w:val="Нижний колонтитул Знак"/>
    <w:uiPriority w:val="99"/>
    <w:rsid w:val="006254F2"/>
  </w:style>
  <w:style w:type="character" w:customStyle="1" w:styleId="WW--">
    <w:name w:val="WW-Интернет-ссылка"/>
    <w:uiPriority w:val="99"/>
    <w:rsid w:val="006254F2"/>
    <w:rPr>
      <w:color w:val="0000FF"/>
      <w:u w:val="single"/>
    </w:rPr>
  </w:style>
  <w:style w:type="character" w:customStyle="1" w:styleId="FontStyle47">
    <w:name w:val="Font Style47"/>
    <w:uiPriority w:val="99"/>
    <w:rsid w:val="006254F2"/>
    <w:rPr>
      <w:rFonts w:ascii="Times New Roman" w:hAnsi="Times New Roman" w:cs="Times New Roman"/>
      <w:sz w:val="22"/>
      <w:szCs w:val="22"/>
    </w:rPr>
  </w:style>
  <w:style w:type="character" w:customStyle="1" w:styleId="11">
    <w:name w:val="Заголовок 1 Знак"/>
    <w:uiPriority w:val="99"/>
    <w:rsid w:val="006254F2"/>
    <w:rPr>
      <w:rFonts w:ascii="Times New Roman" w:hAnsi="Times New Roman" w:cs="Times New Roman"/>
      <w:b/>
      <w:bCs/>
      <w:kern w:val="1"/>
      <w:sz w:val="48"/>
      <w:szCs w:val="48"/>
    </w:rPr>
  </w:style>
  <w:style w:type="character" w:styleId="Strong">
    <w:name w:val="Strong"/>
    <w:basedOn w:val="DefaultParagraphFont"/>
    <w:uiPriority w:val="99"/>
    <w:qFormat/>
    <w:rsid w:val="006254F2"/>
    <w:rPr>
      <w:b/>
      <w:bCs/>
    </w:rPr>
  </w:style>
  <w:style w:type="character" w:styleId="PageNumber">
    <w:name w:val="page number"/>
    <w:basedOn w:val="2"/>
    <w:uiPriority w:val="99"/>
    <w:rsid w:val="006254F2"/>
  </w:style>
  <w:style w:type="character" w:customStyle="1" w:styleId="a2">
    <w:name w:val="Маркеры списка"/>
    <w:uiPriority w:val="99"/>
    <w:rsid w:val="006254F2"/>
    <w:rPr>
      <w:rFonts w:ascii="OpenSymbol" w:eastAsia="Times New Roman" w:hAnsi="OpenSymbol" w:cs="OpenSymbol"/>
    </w:rPr>
  </w:style>
  <w:style w:type="paragraph" w:customStyle="1" w:styleId="a3">
    <w:name w:val="Заголовок"/>
    <w:basedOn w:val="Normal"/>
    <w:next w:val="BodyText"/>
    <w:uiPriority w:val="99"/>
    <w:rsid w:val="006254F2"/>
    <w:pPr>
      <w:keepNext/>
      <w:spacing w:before="240" w:after="120"/>
    </w:pPr>
    <w:rPr>
      <w:rFonts w:ascii="Arial" w:eastAsia="MS Gothic" w:hAnsi="Arial" w:cs="Arial"/>
      <w:sz w:val="28"/>
      <w:szCs w:val="28"/>
    </w:rPr>
  </w:style>
  <w:style w:type="paragraph" w:styleId="BodyText">
    <w:name w:val="Body Text"/>
    <w:basedOn w:val="Normal"/>
    <w:link w:val="BodyTextChar"/>
    <w:uiPriority w:val="99"/>
    <w:rsid w:val="006254F2"/>
    <w:pPr>
      <w:spacing w:after="120"/>
    </w:pPr>
  </w:style>
  <w:style w:type="character" w:customStyle="1" w:styleId="BodyTextChar">
    <w:name w:val="Body Text Char"/>
    <w:basedOn w:val="DefaultParagraphFont"/>
    <w:link w:val="BodyText"/>
    <w:uiPriority w:val="99"/>
    <w:semiHidden/>
    <w:rsid w:val="00B133A4"/>
    <w:rPr>
      <w:rFonts w:ascii="Calibri" w:hAnsi="Calibri" w:cs="Calibri"/>
      <w:lang w:eastAsia="ar-SA"/>
    </w:rPr>
  </w:style>
  <w:style w:type="paragraph" w:styleId="List">
    <w:name w:val="List"/>
    <w:basedOn w:val="BodyText"/>
    <w:uiPriority w:val="99"/>
    <w:rsid w:val="006254F2"/>
    <w:rPr>
      <w:rFonts w:ascii="Arial" w:hAnsi="Arial" w:cs="Arial"/>
    </w:rPr>
  </w:style>
  <w:style w:type="paragraph" w:customStyle="1" w:styleId="20">
    <w:name w:val="Название2"/>
    <w:basedOn w:val="Normal"/>
    <w:uiPriority w:val="99"/>
    <w:rsid w:val="006254F2"/>
    <w:pPr>
      <w:suppressLineNumbers/>
      <w:spacing w:before="120" w:after="120"/>
    </w:pPr>
    <w:rPr>
      <w:rFonts w:ascii="Arial" w:hAnsi="Arial" w:cs="Arial"/>
      <w:i/>
      <w:iCs/>
      <w:sz w:val="20"/>
      <w:szCs w:val="20"/>
    </w:rPr>
  </w:style>
  <w:style w:type="paragraph" w:customStyle="1" w:styleId="21">
    <w:name w:val="Указатель2"/>
    <w:basedOn w:val="Normal"/>
    <w:uiPriority w:val="99"/>
    <w:rsid w:val="006254F2"/>
    <w:pPr>
      <w:suppressLineNumbers/>
    </w:pPr>
    <w:rPr>
      <w:rFonts w:ascii="Arial" w:hAnsi="Arial" w:cs="Arial"/>
    </w:rPr>
  </w:style>
  <w:style w:type="paragraph" w:customStyle="1" w:styleId="12">
    <w:name w:val="Название1"/>
    <w:basedOn w:val="Normal"/>
    <w:uiPriority w:val="99"/>
    <w:rsid w:val="006254F2"/>
    <w:pPr>
      <w:suppressLineNumbers/>
      <w:spacing w:before="120" w:after="120"/>
    </w:pPr>
    <w:rPr>
      <w:rFonts w:ascii="Arial" w:hAnsi="Arial" w:cs="Arial"/>
      <w:i/>
      <w:iCs/>
      <w:sz w:val="20"/>
      <w:szCs w:val="20"/>
    </w:rPr>
  </w:style>
  <w:style w:type="paragraph" w:customStyle="1" w:styleId="13">
    <w:name w:val="Указатель1"/>
    <w:basedOn w:val="Normal"/>
    <w:uiPriority w:val="99"/>
    <w:rsid w:val="006254F2"/>
    <w:pPr>
      <w:suppressLineNumbers/>
    </w:pPr>
    <w:rPr>
      <w:rFonts w:ascii="Arial" w:hAnsi="Arial" w:cs="Arial"/>
    </w:rPr>
  </w:style>
  <w:style w:type="paragraph" w:customStyle="1" w:styleId="ConsPlusNormal0">
    <w:name w:val="ConsPlusNormal"/>
    <w:uiPriority w:val="99"/>
    <w:rsid w:val="006254F2"/>
    <w:pPr>
      <w:widowControl w:val="0"/>
      <w:suppressAutoHyphens/>
      <w:autoSpaceDE w:val="0"/>
      <w:ind w:firstLine="720"/>
    </w:pPr>
    <w:rPr>
      <w:rFonts w:ascii="Arial" w:hAnsi="Arial" w:cs="Arial"/>
      <w:lang w:eastAsia="ar-SA"/>
    </w:rPr>
  </w:style>
  <w:style w:type="paragraph" w:customStyle="1" w:styleId="14">
    <w:name w:val="Абзац списка1"/>
    <w:basedOn w:val="Normal"/>
    <w:uiPriority w:val="99"/>
    <w:rsid w:val="006254F2"/>
    <w:pPr>
      <w:ind w:left="720"/>
    </w:pPr>
  </w:style>
  <w:style w:type="paragraph" w:styleId="BalloonText">
    <w:name w:val="Balloon Text"/>
    <w:basedOn w:val="Normal"/>
    <w:link w:val="BalloonTextChar"/>
    <w:uiPriority w:val="99"/>
    <w:semiHidden/>
    <w:rsid w:val="00625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3A4"/>
    <w:rPr>
      <w:sz w:val="0"/>
      <w:szCs w:val="0"/>
      <w:lang w:eastAsia="ar-SA"/>
    </w:rPr>
  </w:style>
  <w:style w:type="paragraph" w:customStyle="1" w:styleId="ConsPlusNonformat">
    <w:name w:val="ConsPlusNonformat"/>
    <w:uiPriority w:val="99"/>
    <w:rsid w:val="006254F2"/>
    <w:pPr>
      <w:widowControl w:val="0"/>
      <w:suppressAutoHyphens/>
      <w:autoSpaceDE w:val="0"/>
    </w:pPr>
    <w:rPr>
      <w:rFonts w:ascii="Courier New" w:hAnsi="Courier New" w:cs="Courier New"/>
      <w:sz w:val="20"/>
      <w:szCs w:val="20"/>
      <w:lang w:eastAsia="ar-SA"/>
    </w:rPr>
  </w:style>
  <w:style w:type="paragraph" w:customStyle="1" w:styleId="15">
    <w:name w:val="Обычный1"/>
    <w:uiPriority w:val="99"/>
    <w:rsid w:val="006254F2"/>
    <w:pPr>
      <w:widowControl w:val="0"/>
      <w:suppressAutoHyphens/>
      <w:ind w:firstLine="400"/>
      <w:jc w:val="both"/>
    </w:pPr>
    <w:rPr>
      <w:rFonts w:ascii="Calibri" w:hAnsi="Calibri"/>
      <w:sz w:val="24"/>
      <w:szCs w:val="24"/>
      <w:lang w:eastAsia="ar-SA"/>
    </w:rPr>
  </w:style>
  <w:style w:type="paragraph" w:customStyle="1" w:styleId="ConsPlusTitle">
    <w:name w:val="ConsPlusTitle"/>
    <w:uiPriority w:val="99"/>
    <w:rsid w:val="006254F2"/>
    <w:pPr>
      <w:widowControl w:val="0"/>
      <w:suppressAutoHyphens/>
      <w:autoSpaceDE w:val="0"/>
    </w:pPr>
    <w:rPr>
      <w:rFonts w:ascii="Calibri" w:hAnsi="Calibri" w:cs="Calibri"/>
      <w:b/>
      <w:bCs/>
      <w:lang w:eastAsia="ar-SA"/>
    </w:rPr>
  </w:style>
  <w:style w:type="paragraph" w:styleId="Header">
    <w:name w:val="header"/>
    <w:basedOn w:val="Normal"/>
    <w:link w:val="HeaderChar"/>
    <w:uiPriority w:val="99"/>
    <w:rsid w:val="006254F2"/>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B133A4"/>
    <w:rPr>
      <w:rFonts w:ascii="Calibri" w:hAnsi="Calibri" w:cs="Calibri"/>
      <w:lang w:eastAsia="ar-SA"/>
    </w:rPr>
  </w:style>
  <w:style w:type="paragraph" w:styleId="Footer">
    <w:name w:val="footer"/>
    <w:basedOn w:val="Normal"/>
    <w:link w:val="FooterChar"/>
    <w:uiPriority w:val="99"/>
    <w:rsid w:val="006254F2"/>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B133A4"/>
    <w:rPr>
      <w:rFonts w:ascii="Calibri" w:hAnsi="Calibri" w:cs="Calibri"/>
      <w:lang w:eastAsia="ar-SA"/>
    </w:rPr>
  </w:style>
  <w:style w:type="paragraph" w:styleId="NormalWeb">
    <w:name w:val="Normal (Web)"/>
    <w:basedOn w:val="Normal"/>
    <w:uiPriority w:val="99"/>
    <w:rsid w:val="006254F2"/>
    <w:pPr>
      <w:spacing w:before="280" w:after="280" w:line="240" w:lineRule="auto"/>
    </w:pPr>
    <w:rPr>
      <w:rFonts w:cs="Times New Roman"/>
      <w:sz w:val="24"/>
      <w:szCs w:val="24"/>
    </w:rPr>
  </w:style>
  <w:style w:type="paragraph" w:customStyle="1" w:styleId="a4">
    <w:name w:val="Содержимое врезки"/>
    <w:basedOn w:val="BodyText"/>
    <w:uiPriority w:val="99"/>
    <w:rsid w:val="006254F2"/>
  </w:style>
  <w:style w:type="paragraph" w:customStyle="1" w:styleId="a5">
    <w:name w:val="Содержимое таблицы"/>
    <w:basedOn w:val="Normal"/>
    <w:uiPriority w:val="99"/>
    <w:rsid w:val="006254F2"/>
    <w:pPr>
      <w:suppressLineNumbers/>
    </w:pPr>
  </w:style>
  <w:style w:type="paragraph" w:customStyle="1" w:styleId="a6">
    <w:name w:val="Заголовок таблицы"/>
    <w:basedOn w:val="a5"/>
    <w:uiPriority w:val="99"/>
    <w:rsid w:val="006254F2"/>
    <w:pPr>
      <w:jc w:val="center"/>
    </w:pPr>
    <w:rPr>
      <w:b/>
      <w:bCs/>
    </w:rPr>
  </w:style>
  <w:style w:type="paragraph" w:styleId="HTMLPreformatted">
    <w:name w:val="HTML Preformatted"/>
    <w:basedOn w:val="Normal"/>
    <w:link w:val="HTMLPreformattedChar"/>
    <w:uiPriority w:val="99"/>
    <w:rsid w:val="00395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612"/>
    </w:pPr>
    <w:rPr>
      <w:rFonts w:ascii="Courier New"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3954FD"/>
    <w:rPr>
      <w:rFonts w:ascii="Courier New" w:hAnsi="Courier New" w:cs="Courier New"/>
    </w:rPr>
  </w:style>
  <w:style w:type="paragraph" w:customStyle="1" w:styleId="western">
    <w:name w:val="western"/>
    <w:basedOn w:val="Normal"/>
    <w:uiPriority w:val="99"/>
    <w:rsid w:val="00AA2874"/>
    <w:pPr>
      <w:suppressAutoHyphens w:val="0"/>
      <w:spacing w:before="100" w:beforeAutospacing="1" w:after="100" w:afterAutospacing="1" w:line="240" w:lineRule="auto"/>
    </w:pPr>
    <w:rPr>
      <w:rFonts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D8CB087A1EE0C10BF71573CBACF6E56E9A0CE470022B7B52EF0DCB0648A2BFAEF2D99A7375Q1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F74A318F9D8ADF9483AC76F276F96D86A1B6525C67F327A61428D40A62F10188BA7F07EAI5T7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ladmin.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alashov-tv.ru" TargetMode="External"/><Relationship Id="rId4" Type="http://schemas.openxmlformats.org/officeDocument/2006/relationships/webSettings" Target="webSettings.xml"/><Relationship Id="rId9" Type="http://schemas.openxmlformats.org/officeDocument/2006/relationships/hyperlink" Target="consultantplus://offline/ref=1CD8CB087A1EE0C10BF71573CBACF6E56E9A0CE470022B7B52EF0DCB0648A2BFAEF2D9997A5129227FQ3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10</Pages>
  <Words>3254</Words>
  <Characters>18549</Characters>
  <Application>Microsoft Office Outlook</Application>
  <DocSecurity>0</DocSecurity>
  <Lines>0</Lines>
  <Paragraphs>0</Paragraphs>
  <ScaleCrop>false</ScaleCrop>
  <Company>Прокуратура Саратовской области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Балаковского муниципального района от 1 августа 2016 года № 2470</dc:title>
  <dc:subject/>
  <dc:creator>Семенов</dc:creator>
  <cp:keywords/>
  <dc:description/>
  <cp:lastModifiedBy>User</cp:lastModifiedBy>
  <cp:revision>2</cp:revision>
  <cp:lastPrinted>2020-11-06T12:00:00Z</cp:lastPrinted>
  <dcterms:created xsi:type="dcterms:W3CDTF">2021-03-25T06:38:00Z</dcterms:created>
  <dcterms:modified xsi:type="dcterms:W3CDTF">2021-03-25T06:38:00Z</dcterms:modified>
</cp:coreProperties>
</file>