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25" w:rsidRDefault="00E34778" w:rsidP="00E3477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344-п</w:t>
      </w: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</w:p>
    <w:p w:rsidR="00713425" w:rsidRPr="005B5903" w:rsidRDefault="00713425" w:rsidP="004C316C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bCs/>
          <w:sz w:val="28"/>
          <w:szCs w:val="28"/>
        </w:rPr>
        <w:t>Об утверждении  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713425" w:rsidRPr="005B5903" w:rsidRDefault="00713425" w:rsidP="004C316C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13425" w:rsidRPr="005B5903" w:rsidRDefault="00713425" w:rsidP="004C316C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Репинского</w:t>
      </w:r>
      <w:r w:rsidRPr="005B590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</w:p>
    <w:p w:rsidR="00713425" w:rsidRDefault="00713425" w:rsidP="004C316C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713425" w:rsidRDefault="00713425" w:rsidP="004C316C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Саратовской области» </w:t>
      </w:r>
    </w:p>
    <w:p w:rsidR="00713425" w:rsidRDefault="00713425" w:rsidP="004C316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13425" w:rsidRPr="005B5903" w:rsidRDefault="00713425" w:rsidP="004C316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713425" w:rsidRPr="00252229" w:rsidRDefault="00713425" w:rsidP="004C316C">
      <w:pPr>
        <w:widowControl w:val="0"/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713425" w:rsidRPr="005B12EE" w:rsidRDefault="00713425" w:rsidP="004C316C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713425" w:rsidRPr="003916F9" w:rsidRDefault="00713425" w:rsidP="004C316C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713425" w:rsidRPr="00761701" w:rsidRDefault="00713425" w:rsidP="004C316C">
      <w:pPr>
        <w:ind w:firstLine="0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ab/>
      </w:r>
      <w:r w:rsidRPr="00761701">
        <w:rPr>
          <w:rFonts w:ascii="PT Astra Serif" w:hAnsi="PT Astra Serif"/>
          <w:sz w:val="28"/>
          <w:szCs w:val="28"/>
        </w:rPr>
        <w:t>1. Утвердить «Программу комплексного развития</w:t>
      </w:r>
      <w:r w:rsidRPr="00761701">
        <w:rPr>
          <w:rFonts w:ascii="PT Astra Serif" w:hAnsi="PT Astra Serif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/>
          <w:bCs/>
          <w:sz w:val="28"/>
          <w:szCs w:val="28"/>
        </w:rPr>
        <w:t xml:space="preserve">  </w:t>
      </w:r>
      <w:r w:rsidRPr="00C37A99">
        <w:rPr>
          <w:rFonts w:ascii="PT Astra Serif" w:hAnsi="PT Astra Serif"/>
          <w:bCs/>
          <w:sz w:val="28"/>
          <w:szCs w:val="28"/>
        </w:rPr>
        <w:t>Репинского</w:t>
      </w:r>
      <w:r w:rsidRPr="00761701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/>
          <w:sz w:val="28"/>
          <w:szCs w:val="28"/>
        </w:rPr>
        <w:t>» согласно приложению.</w:t>
      </w:r>
    </w:p>
    <w:p w:rsidR="00713425" w:rsidRPr="005B5903" w:rsidRDefault="00713425" w:rsidP="004C316C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713425" w:rsidRPr="005B5903" w:rsidRDefault="00713425" w:rsidP="004C316C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713425" w:rsidRDefault="00713425" w:rsidP="004C316C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13425" w:rsidRPr="005B12EE" w:rsidRDefault="00713425" w:rsidP="004C316C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713425" w:rsidRPr="004C316C" w:rsidRDefault="00713425" w:rsidP="004C316C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713425" w:rsidRDefault="00713425" w:rsidP="00B2798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E34778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_» __</w:t>
      </w:r>
      <w:r w:rsidR="00E34778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____2023г. №_</w:t>
      </w:r>
      <w:r w:rsidR="00E34778">
        <w:rPr>
          <w:rFonts w:ascii="PT Astra Serif" w:hAnsi="PT Astra Serif"/>
          <w:sz w:val="28"/>
          <w:szCs w:val="28"/>
        </w:rPr>
        <w:t>344-п</w:t>
      </w:r>
      <w:r>
        <w:rPr>
          <w:rFonts w:ascii="PT Astra Serif" w:hAnsi="PT Astra Serif"/>
          <w:sz w:val="28"/>
          <w:szCs w:val="28"/>
        </w:rPr>
        <w:t>__.</w:t>
      </w:r>
    </w:p>
    <w:p w:rsidR="00713425" w:rsidRDefault="00713425" w:rsidP="00B27989">
      <w:pPr>
        <w:pStyle w:val="afff2"/>
        <w:ind w:firstLine="0"/>
        <w:jc w:val="center"/>
        <w:rPr>
          <w:lang w:val="ru-RU"/>
        </w:rPr>
      </w:pPr>
    </w:p>
    <w:p w:rsidR="00713425" w:rsidRDefault="00713425" w:rsidP="006B0057">
      <w:pPr>
        <w:jc w:val="center"/>
      </w:pPr>
    </w:p>
    <w:p w:rsidR="00713425" w:rsidRDefault="00713425" w:rsidP="006B0057">
      <w:pPr>
        <w:jc w:val="center"/>
      </w:pPr>
    </w:p>
    <w:p w:rsidR="00713425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Default="00713425" w:rsidP="006B0057">
      <w:pPr>
        <w:jc w:val="center"/>
      </w:pPr>
    </w:p>
    <w:p w:rsidR="00713425" w:rsidRDefault="00713425" w:rsidP="006B0057">
      <w:pPr>
        <w:jc w:val="center"/>
      </w:pPr>
    </w:p>
    <w:p w:rsidR="00713425" w:rsidRDefault="00713425" w:rsidP="006B0057">
      <w:pPr>
        <w:jc w:val="center"/>
      </w:pPr>
    </w:p>
    <w:p w:rsidR="00713425" w:rsidRPr="00172EB0" w:rsidRDefault="00713425" w:rsidP="006B0057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713425" w:rsidRPr="00172EB0" w:rsidRDefault="00713425" w:rsidP="00C15121">
      <w:pPr>
        <w:jc w:val="center"/>
        <w:rPr>
          <w:b/>
          <w:sz w:val="36"/>
          <w:szCs w:val="36"/>
        </w:rPr>
      </w:pPr>
    </w:p>
    <w:p w:rsidR="00713425" w:rsidRPr="00172EB0" w:rsidRDefault="00713425" w:rsidP="00C15121">
      <w:pPr>
        <w:jc w:val="center"/>
        <w:rPr>
          <w:b/>
          <w:sz w:val="36"/>
          <w:szCs w:val="36"/>
        </w:rPr>
      </w:pPr>
    </w:p>
    <w:p w:rsidR="00713425" w:rsidRPr="00367B1F" w:rsidRDefault="00713425" w:rsidP="00C15121">
      <w:pPr>
        <w:jc w:val="center"/>
        <w:rPr>
          <w:b/>
          <w:sz w:val="28"/>
          <w:szCs w:val="28"/>
        </w:rPr>
      </w:pPr>
      <w:bookmarkStart w:id="0" w:name="_Hlk130542113"/>
      <w:r>
        <w:rPr>
          <w:b/>
          <w:sz w:val="28"/>
          <w:szCs w:val="28"/>
        </w:rPr>
        <w:t>РЕПИНСКОГО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bookmarkEnd w:id="0"/>
    <w:p w:rsidR="00713425" w:rsidRPr="00172EB0" w:rsidRDefault="00713425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713425" w:rsidRPr="00172EB0" w:rsidRDefault="00713425" w:rsidP="00C15121">
      <w:pPr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  <w:sectPr w:rsidR="00713425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713425" w:rsidRPr="00BE14D4" w:rsidRDefault="00713425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40489" r:id="rId11"/>
        </w:object>
      </w:r>
    </w:p>
    <w:p w:rsidR="00713425" w:rsidRPr="00BE14D4" w:rsidRDefault="00713425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713425" w:rsidRPr="00BE14D4" w:rsidRDefault="00713425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713425" w:rsidRPr="00233CA3" w:rsidTr="00CC2841">
        <w:tc>
          <w:tcPr>
            <w:tcW w:w="4253" w:type="dxa"/>
          </w:tcPr>
          <w:p w:rsidR="00713425" w:rsidRPr="00233CA3" w:rsidRDefault="00713425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233CA3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713425" w:rsidRPr="00EA0343" w:rsidRDefault="00713425" w:rsidP="00EA0343">
            <w:pPr>
              <w:ind w:left="1586" w:firstLine="892"/>
              <w:jc w:val="center"/>
              <w:rPr>
                <w:sz w:val="20"/>
                <w:szCs w:val="20"/>
              </w:rPr>
            </w:pPr>
            <w:r w:rsidRPr="00EA0343">
              <w:rPr>
                <w:sz w:val="20"/>
                <w:szCs w:val="20"/>
              </w:rPr>
              <w:t>Муниципальный контракт</w:t>
            </w:r>
          </w:p>
          <w:p w:rsidR="00713425" w:rsidRPr="00EA0343" w:rsidRDefault="00713425" w:rsidP="00EA0343">
            <w:pPr>
              <w:ind w:left="1470" w:firstLine="892"/>
              <w:jc w:val="center"/>
              <w:rPr>
                <w:sz w:val="20"/>
                <w:szCs w:val="20"/>
              </w:rPr>
            </w:pPr>
            <w:r w:rsidRPr="00EA0343">
              <w:rPr>
                <w:sz w:val="20"/>
                <w:szCs w:val="20"/>
              </w:rPr>
              <w:t>№ 0360300052823000121</w:t>
            </w:r>
          </w:p>
          <w:p w:rsidR="00713425" w:rsidRPr="00233CA3" w:rsidRDefault="00713425" w:rsidP="00EA0343">
            <w:pPr>
              <w:ind w:left="2079" w:firstLine="0"/>
              <w:jc w:val="center"/>
            </w:pPr>
            <w:r w:rsidRPr="00EA0343">
              <w:rPr>
                <w:sz w:val="20"/>
                <w:szCs w:val="20"/>
              </w:rPr>
              <w:t>от 13 марта 2023 года</w:t>
            </w:r>
          </w:p>
        </w:tc>
      </w:tr>
    </w:tbl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713425" w:rsidRDefault="00713425" w:rsidP="00C15121">
      <w:pPr>
        <w:jc w:val="center"/>
        <w:rPr>
          <w:b/>
          <w:sz w:val="36"/>
          <w:szCs w:val="36"/>
        </w:rPr>
      </w:pPr>
    </w:p>
    <w:p w:rsidR="00713425" w:rsidRPr="00367B1F" w:rsidRDefault="00713425" w:rsidP="002F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РЕПИНСКОГО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713425" w:rsidRPr="00172EB0" w:rsidRDefault="00713425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  <w:rPr>
          <w:b/>
        </w:rPr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713425" w:rsidRPr="00233CA3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13425" w:rsidRPr="00233CA3" w:rsidRDefault="00713425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233CA3">
              <w:rPr>
                <w:sz w:val="28"/>
                <w:lang w:eastAsia="en-US"/>
              </w:rPr>
              <w:t>Генеральный директор</w:t>
            </w:r>
          </w:p>
          <w:p w:rsidR="00713425" w:rsidRPr="00233CA3" w:rsidRDefault="00713425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233CA3">
              <w:rPr>
                <w:sz w:val="28"/>
                <w:lang w:eastAsia="en-US"/>
              </w:rPr>
              <w:t>ООО «САРСТРОЙНИИПРОЕКТ»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13425" w:rsidRPr="00233CA3" w:rsidRDefault="00713425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3425" w:rsidRPr="00233CA3" w:rsidRDefault="00713425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3425" w:rsidRPr="00233CA3" w:rsidRDefault="00713425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233CA3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jc w:val="center"/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</w:pPr>
    </w:p>
    <w:p w:rsidR="00713425" w:rsidRPr="00172EB0" w:rsidRDefault="00713425" w:rsidP="00C15121">
      <w:pPr>
        <w:spacing w:after="120"/>
        <w:jc w:val="center"/>
        <w:rPr>
          <w:b/>
          <w:sz w:val="28"/>
          <w:szCs w:val="28"/>
        </w:rPr>
        <w:sectPr w:rsidR="00713425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713425" w:rsidRPr="00415C40" w:rsidRDefault="00713425" w:rsidP="00C15121">
      <w:pPr>
        <w:spacing w:after="120"/>
        <w:jc w:val="center"/>
        <w:rPr>
          <w:b/>
          <w:sz w:val="22"/>
        </w:rPr>
      </w:pPr>
      <w:r w:rsidRPr="00415C40">
        <w:rPr>
          <w:b/>
          <w:sz w:val="22"/>
        </w:rPr>
        <w:lastRenderedPageBreak/>
        <w:t>ОГЛАВЛЕНИЕ</w:t>
      </w:r>
    </w:p>
    <w:p w:rsidR="00713425" w:rsidRPr="00415C40" w:rsidRDefault="00487FB6">
      <w:pPr>
        <w:pStyle w:val="1d"/>
        <w:tabs>
          <w:tab w:val="left" w:pos="442"/>
          <w:tab w:val="right" w:leader="underscore" w:pos="9344"/>
        </w:tabs>
        <w:rPr>
          <w:b w:val="0"/>
          <w:caps w:val="0"/>
          <w:noProof/>
          <w:sz w:val="22"/>
          <w:szCs w:val="22"/>
          <w:lang w:eastAsia="ru-RU"/>
        </w:rPr>
      </w:pPr>
      <w:r w:rsidRPr="00487FB6">
        <w:rPr>
          <w:b w:val="0"/>
          <w:sz w:val="22"/>
          <w:szCs w:val="22"/>
        </w:rPr>
        <w:fldChar w:fldCharType="begin"/>
      </w:r>
      <w:r w:rsidR="00713425" w:rsidRPr="00415C40">
        <w:rPr>
          <w:b w:val="0"/>
          <w:sz w:val="22"/>
          <w:szCs w:val="22"/>
        </w:rPr>
        <w:instrText>TOC \z \o "1-4" \u \h</w:instrText>
      </w:r>
      <w:r w:rsidRPr="00487FB6">
        <w:rPr>
          <w:b w:val="0"/>
          <w:sz w:val="22"/>
          <w:szCs w:val="22"/>
        </w:rPr>
        <w:fldChar w:fldCharType="separate"/>
      </w:r>
      <w:hyperlink w:anchor="_Toc129264916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1.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Паспорт программы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_Toc129264916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2.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ВВЕДЕНИЕ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_Toc129264917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3.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Характеристика существующего состояния СОЦИАЛЬНОЙ ИНФРАСТРУКТУРЫ Репинского МО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_Toc129264918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19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3.1.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Положение Репинского МО в системе расселения Балашовского муниципального района Саратовской области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_Toc129264919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20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3.2.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Характеристика состояния социальной сферы Репинского МО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_Toc129264920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29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3.3.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Характеристика сферы бытового обслуживания населения Репинского МО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_Toc129264929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30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3.4.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_Toc129264930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31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3.5.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_Toc129264931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32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3.6.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_Toc129264932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4.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_Toc129264933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34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4.1.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_Toc129264934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41"/>
        <w:rPr>
          <w:rFonts w:ascii="Times New Roman" w:hAnsi="Times New Roman"/>
          <w:bCs/>
          <w:noProof/>
          <w:sz w:val="22"/>
          <w:szCs w:val="22"/>
          <w:lang w:eastAsia="ru-RU"/>
        </w:rPr>
      </w:pPr>
      <w:hyperlink w:anchor="_Toc129264935" w:history="1"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4.2.</w:t>
        </w:r>
        <w:r w:rsidR="00713425" w:rsidRPr="00415C40">
          <w:rPr>
            <w:rFonts w:ascii="Times New Roman" w:hAnsi="Times New Roman"/>
            <w:bCs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rFonts w:ascii="Times New Roman" w:hAnsi="Times New Roman"/>
            <w:bCs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tab/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instrText xml:space="preserve"> PAGEREF _Toc129264935 \h </w:instrTex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separate"/>
        </w:r>
        <w:r w:rsidR="00713425">
          <w:rPr>
            <w:rFonts w:ascii="Times New Roman" w:hAnsi="Times New Roman"/>
            <w:bCs/>
            <w:noProof/>
            <w:webHidden/>
            <w:sz w:val="22"/>
            <w:szCs w:val="22"/>
          </w:rPr>
          <w:t>4</w:t>
        </w:r>
        <w:r w:rsidRPr="00415C40">
          <w:rPr>
            <w:rFonts w:ascii="Times New Roman" w:hAnsi="Times New Roman"/>
            <w:bCs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5.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_Toc129264936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6.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_Toc129264937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415C40" w:rsidRDefault="00487FB6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713425" w:rsidRPr="00415C40">
          <w:rPr>
            <w:rStyle w:val="affff2"/>
            <w:b w:val="0"/>
            <w:noProof/>
            <w:sz w:val="22"/>
            <w:szCs w:val="22"/>
          </w:rPr>
          <w:t>7.</w:t>
        </w:r>
        <w:r w:rsidR="00713425" w:rsidRPr="00415C40">
          <w:rPr>
            <w:b w:val="0"/>
            <w:caps w:val="0"/>
            <w:noProof/>
            <w:sz w:val="22"/>
            <w:szCs w:val="22"/>
            <w:lang w:eastAsia="ru-RU"/>
          </w:rPr>
          <w:tab/>
        </w:r>
        <w:r w:rsidR="00713425" w:rsidRPr="00415C40">
          <w:rPr>
            <w:rStyle w:val="affff2"/>
            <w:b w:val="0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713425" w:rsidRPr="00415C40">
          <w:rPr>
            <w:b w:val="0"/>
            <w:noProof/>
            <w:webHidden/>
            <w:sz w:val="22"/>
            <w:szCs w:val="22"/>
          </w:rPr>
          <w:tab/>
        </w:r>
        <w:r w:rsidRPr="00415C40">
          <w:rPr>
            <w:b w:val="0"/>
            <w:noProof/>
            <w:webHidden/>
            <w:sz w:val="22"/>
            <w:szCs w:val="22"/>
          </w:rPr>
          <w:fldChar w:fldCharType="begin"/>
        </w:r>
        <w:r w:rsidR="00713425" w:rsidRPr="00415C40">
          <w:rPr>
            <w:b w:val="0"/>
            <w:noProof/>
            <w:webHidden/>
            <w:sz w:val="22"/>
            <w:szCs w:val="22"/>
          </w:rPr>
          <w:instrText xml:space="preserve"> PAGEREF _Toc129264938 \h </w:instrText>
        </w:r>
        <w:r w:rsidRPr="00415C40">
          <w:rPr>
            <w:b w:val="0"/>
            <w:noProof/>
            <w:webHidden/>
            <w:sz w:val="22"/>
            <w:szCs w:val="22"/>
          </w:rPr>
        </w:r>
        <w:r w:rsidRPr="00415C40">
          <w:rPr>
            <w:b w:val="0"/>
            <w:noProof/>
            <w:webHidden/>
            <w:sz w:val="22"/>
            <w:szCs w:val="22"/>
          </w:rPr>
          <w:fldChar w:fldCharType="separate"/>
        </w:r>
        <w:r w:rsidR="00713425">
          <w:rPr>
            <w:b w:val="0"/>
            <w:noProof/>
            <w:webHidden/>
            <w:sz w:val="22"/>
            <w:szCs w:val="22"/>
          </w:rPr>
          <w:t>4</w:t>
        </w:r>
        <w:r w:rsidRPr="00415C40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713425" w:rsidRPr="00172EB0" w:rsidRDefault="00487FB6" w:rsidP="00C15121">
      <w:pPr>
        <w:jc w:val="center"/>
      </w:pPr>
      <w:r w:rsidRPr="00415C40">
        <w:rPr>
          <w:b/>
          <w:sz w:val="22"/>
        </w:rPr>
        <w:fldChar w:fldCharType="end"/>
      </w:r>
    </w:p>
    <w:p w:rsidR="00713425" w:rsidRPr="00172EB0" w:rsidRDefault="00713425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713425" w:rsidRPr="00172EB0" w:rsidRDefault="00713425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Программа комплексного развития социальной инфраструктуры Репинского МОБалашовского муниципального районаСаратовской области.(далее – Программа)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A6115A" w:rsidRDefault="00713425" w:rsidP="00233CA3">
            <w:pPr>
              <w:pStyle w:val="S5"/>
              <w:ind w:firstLine="0"/>
            </w:pPr>
            <w:r w:rsidRPr="00233CA3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>Градостроительный кодекс Российской Федерации;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C6C09">
                <w:rPr>
                  <w:sz w:val="20"/>
                </w:rPr>
                <w:t>2003 г</w:t>
              </w:r>
            </w:smartTag>
            <w:r w:rsidRPr="00BC6C09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C6C09">
                <w:rPr>
                  <w:sz w:val="20"/>
                </w:rPr>
                <w:t>2015 г</w:t>
              </w:r>
            </w:smartTag>
            <w:r w:rsidRPr="00BC6C09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C6C09">
                <w:rPr>
                  <w:sz w:val="20"/>
                </w:rPr>
                <w:t>2011 г</w:t>
              </w:r>
            </w:smartTag>
            <w:r w:rsidRPr="00BC6C09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>Генеральный план Репинского муниципального образования Балашовского муниципального района (</w:t>
            </w:r>
            <w:bookmarkStart w:id="4" w:name="_Hlk129080755"/>
            <w:r w:rsidRPr="00BC6C09">
              <w:rPr>
                <w:sz w:val="20"/>
              </w:rPr>
              <w:t>в действующей редакции</w:t>
            </w:r>
            <w:bookmarkEnd w:id="4"/>
            <w:r w:rsidRPr="00BC6C09">
              <w:rPr>
                <w:sz w:val="20"/>
              </w:rPr>
              <w:t>);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>Местные нормативы градостроительного проектирования Репинского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BC6C09">
              <w:rPr>
                <w:sz w:val="20"/>
              </w:rPr>
              <w:t>Муниципальные программы развития Репинского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713425" w:rsidRPr="00BC6C09" w:rsidRDefault="00713425" w:rsidP="00233CA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b/>
                <w:bCs/>
                <w:caps/>
                <w:sz w:val="20"/>
              </w:rPr>
            </w:pPr>
            <w:r w:rsidRPr="00BC6C09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713425" w:rsidRPr="00233CA3" w:rsidRDefault="00713425" w:rsidP="00233CA3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713425" w:rsidRPr="00233CA3" w:rsidRDefault="00713425" w:rsidP="00233CA3">
            <w:pPr>
              <w:ind w:firstLine="0"/>
              <w:rPr>
                <w:b/>
                <w:bCs/>
                <w:caps/>
              </w:rPr>
            </w:pPr>
            <w:r w:rsidRPr="00233CA3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Репинского МОБалашовского муниципального районаСаратовской области;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˗ обеспечение доступности объектов социальной инфраструктуры Репинского МОБалашовского муниципального районаСаратовской области, для населения в соответствии с нормативами градостроительного проектирования;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Репинского МОБалашовского муниципального районаСаратовской области, в соответствии с установленными потребностями в объектах социальной инфраструктуры;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˗ обеспечение достижения расчетного уровня обеспеченности населения Репинского МОБалашовского муниципального районаСаратовской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Репинского МОБалашовского муниципального районаСаратовской области.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suppressAutoHyphens w:val="0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713425" w:rsidRPr="00233CA3" w:rsidRDefault="00713425" w:rsidP="00233CA3">
            <w:pPr>
              <w:suppressAutoHyphens w:val="0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713425" w:rsidRPr="00233CA3" w:rsidRDefault="00713425" w:rsidP="00233CA3">
            <w:pPr>
              <w:suppressAutoHyphens w:val="0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 улучшение условий проживания населения за счет реконструкции и ремонта объектов бытового обслуживания, жилого фонда, жилищно-коммунального хозяйства, мест массового отдыха и рекреации;</w:t>
            </w:r>
          </w:p>
          <w:p w:rsidR="00713425" w:rsidRPr="00233CA3" w:rsidRDefault="00713425" w:rsidP="00233CA3">
            <w:pPr>
              <w:suppressAutoHyphens w:val="0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lastRenderedPageBreak/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713425" w:rsidRPr="00BC6C09" w:rsidRDefault="00713425" w:rsidP="00233CA3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BC6C09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713425" w:rsidRPr="00233CA3" w:rsidRDefault="00713425" w:rsidP="00233CA3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713425" w:rsidRPr="00233CA3" w:rsidRDefault="00713425" w:rsidP="00233CA3">
            <w:pPr>
              <w:pStyle w:val="14-10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713425" w:rsidRPr="00233CA3" w:rsidRDefault="00713425" w:rsidP="00233CA3">
            <w:pPr>
              <w:pStyle w:val="14-10"/>
              <w:ind w:firstLine="0"/>
              <w:rPr>
                <w:b/>
                <w:bCs/>
                <w:caps/>
              </w:rPr>
            </w:pPr>
            <w:r w:rsidRPr="00233CA3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aff4"/>
              <w:ind w:firstLine="0"/>
              <w:rPr>
                <w:b/>
                <w:bCs/>
                <w:caps/>
              </w:rPr>
            </w:pPr>
            <w:r w:rsidRPr="00233CA3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233CA3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233CA3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233CA3" w:rsidRDefault="00713425" w:rsidP="00233CA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ind w:firstLine="0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10868,69 тыс.рублей, из них:</w:t>
            </w:r>
          </w:p>
          <w:p w:rsidR="00713425" w:rsidRPr="00233CA3" w:rsidRDefault="00713425" w:rsidP="00233CA3">
            <w:pPr>
              <w:ind w:firstLine="0"/>
              <w:rPr>
                <w:color w:val="00000A"/>
                <w:sz w:val="20"/>
                <w:szCs w:val="20"/>
              </w:rPr>
            </w:pPr>
            <w:r w:rsidRPr="00233CA3">
              <w:rPr>
                <w:color w:val="00000A"/>
                <w:sz w:val="20"/>
                <w:szCs w:val="20"/>
              </w:rPr>
              <w:t>- средства бюджета Репинского МО – 8286,03тыс.рублей</w:t>
            </w:r>
          </w:p>
          <w:p w:rsidR="00713425" w:rsidRPr="00233CA3" w:rsidRDefault="00713425" w:rsidP="00233CA3">
            <w:pPr>
              <w:ind w:firstLine="0"/>
              <w:rPr>
                <w:color w:val="00000A"/>
                <w:sz w:val="20"/>
                <w:szCs w:val="20"/>
              </w:rPr>
            </w:pPr>
            <w:r w:rsidRPr="00233CA3">
              <w:rPr>
                <w:color w:val="00000A"/>
                <w:sz w:val="20"/>
                <w:szCs w:val="20"/>
              </w:rPr>
              <w:t xml:space="preserve">на 2023 год в размере 105,7 тыс. рублей; </w:t>
            </w:r>
          </w:p>
          <w:p w:rsidR="00713425" w:rsidRPr="00233CA3" w:rsidRDefault="00713425" w:rsidP="00233CA3">
            <w:pPr>
              <w:ind w:firstLine="0"/>
              <w:rPr>
                <w:color w:val="00000A"/>
                <w:sz w:val="20"/>
                <w:szCs w:val="20"/>
              </w:rPr>
            </w:pPr>
            <w:r w:rsidRPr="00233CA3">
              <w:rPr>
                <w:color w:val="00000A"/>
                <w:sz w:val="20"/>
                <w:szCs w:val="20"/>
              </w:rPr>
              <w:t xml:space="preserve">на 2024 год в размере 72,6 тыс. рублей; </w:t>
            </w:r>
          </w:p>
          <w:p w:rsidR="00713425" w:rsidRPr="00233CA3" w:rsidRDefault="00713425" w:rsidP="00233CA3">
            <w:pPr>
              <w:ind w:firstLine="0"/>
              <w:rPr>
                <w:color w:val="00000A"/>
                <w:sz w:val="20"/>
                <w:szCs w:val="20"/>
              </w:rPr>
            </w:pPr>
            <w:r w:rsidRPr="00233CA3">
              <w:rPr>
                <w:color w:val="00000A"/>
                <w:sz w:val="20"/>
                <w:szCs w:val="20"/>
              </w:rPr>
              <w:t>на 2025 год в размере 72,6 тыс. рублей;</w:t>
            </w:r>
          </w:p>
          <w:p w:rsidR="00713425" w:rsidRPr="00233CA3" w:rsidRDefault="00713425" w:rsidP="00233CA3">
            <w:pPr>
              <w:ind w:firstLine="0"/>
              <w:rPr>
                <w:color w:val="00000A"/>
                <w:sz w:val="20"/>
                <w:szCs w:val="20"/>
              </w:rPr>
            </w:pPr>
            <w:r w:rsidRPr="00233CA3">
              <w:rPr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713425" w:rsidRPr="00233CA3" w:rsidRDefault="00713425" w:rsidP="00233CA3">
            <w:pPr>
              <w:ind w:firstLine="0"/>
              <w:rPr>
                <w:color w:val="00000A"/>
                <w:sz w:val="20"/>
                <w:szCs w:val="20"/>
              </w:rPr>
            </w:pPr>
            <w:r w:rsidRPr="00233CA3">
              <w:rPr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233CA3">
              <w:rPr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713425" w:rsidRPr="00233CA3" w:rsidRDefault="00713425" w:rsidP="00233CA3">
            <w:pPr>
              <w:ind w:firstLine="0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713425" w:rsidRPr="00233CA3" w:rsidTr="00233CA3">
        <w:tc>
          <w:tcPr>
            <w:tcW w:w="1301" w:type="pct"/>
            <w:tcMar>
              <w:left w:w="108" w:type="dxa"/>
            </w:tcMar>
          </w:tcPr>
          <w:p w:rsidR="00713425" w:rsidRPr="00A6115A" w:rsidRDefault="00713425" w:rsidP="00233CA3">
            <w:pPr>
              <w:pStyle w:val="S5"/>
              <w:ind w:firstLine="0"/>
            </w:pPr>
            <w:r w:rsidRPr="00233CA3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713425" w:rsidRPr="00233CA3" w:rsidRDefault="00713425" w:rsidP="00233CA3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713425" w:rsidRPr="00233CA3" w:rsidRDefault="00713425" w:rsidP="00233CA3">
            <w:pPr>
              <w:ind w:firstLine="0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713425" w:rsidRPr="00233CA3" w:rsidRDefault="00713425" w:rsidP="00233CA3">
            <w:pPr>
              <w:ind w:firstLine="0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713425" w:rsidRPr="00233CA3" w:rsidRDefault="00713425" w:rsidP="00233CA3">
            <w:pPr>
              <w:ind w:firstLine="0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713425" w:rsidRPr="00172EB0" w:rsidRDefault="00713425" w:rsidP="00C15121">
      <w:pPr>
        <w:spacing w:after="200" w:line="276" w:lineRule="auto"/>
        <w:ind w:firstLine="0"/>
        <w:jc w:val="left"/>
        <w:rPr>
          <w:b/>
          <w:bCs/>
          <w:caps/>
          <w:sz w:val="28"/>
          <w:szCs w:val="28"/>
        </w:rPr>
      </w:pPr>
      <w:r w:rsidRPr="00172EB0">
        <w:br w:type="page"/>
      </w:r>
    </w:p>
    <w:p w:rsidR="00713425" w:rsidRPr="00172EB0" w:rsidRDefault="00713425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713425" w:rsidRPr="00172EB0" w:rsidRDefault="00713425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>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713425" w:rsidRPr="00172EB0" w:rsidRDefault="00713425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Репинского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713425" w:rsidRPr="00172EB0" w:rsidRDefault="00713425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713425" w:rsidRPr="00172EB0" w:rsidRDefault="00713425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Репинского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>
        <w:t xml:space="preserve"> </w:t>
      </w:r>
      <w:r w:rsidRPr="00172EB0">
        <w:t>муниципальной, межмуниципальной и межрегиональной кооперации.</w:t>
      </w:r>
    </w:p>
    <w:p w:rsidR="00713425" w:rsidRPr="00172EB0" w:rsidRDefault="00713425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713425" w:rsidRPr="00172EB0" w:rsidRDefault="00713425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713425" w:rsidRPr="00172EB0" w:rsidRDefault="00713425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713425" w:rsidRPr="00172EB0" w:rsidRDefault="00713425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Репинского</w:t>
      </w:r>
      <w:r w:rsidRPr="00172EB0">
        <w:t xml:space="preserve"> МО</w:t>
      </w:r>
      <w:bookmarkEnd w:id="7"/>
    </w:p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Репинского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районаСаратовской области</w:t>
      </w:r>
      <w:bookmarkEnd w:id="9"/>
    </w:p>
    <w:p w:rsidR="00713425" w:rsidRPr="00172EB0" w:rsidRDefault="00713425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713425" w:rsidRPr="00172EB0" w:rsidRDefault="00713425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713425" w:rsidRPr="00172EB0" w:rsidRDefault="00713425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>
        <w:t>Тростянское</w:t>
      </w:r>
      <w:r w:rsidRPr="005C7D92">
        <w:t xml:space="preserve"> муниципальное образование;</w:t>
      </w:r>
    </w:p>
    <w:p w:rsidR="00713425" w:rsidRPr="005C7D92" w:rsidRDefault="00713425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bookmarkEnd w:id="11"/>
    <w:bookmarkEnd w:id="12"/>
    <w:bookmarkEnd w:id="13"/>
    <w:p w:rsidR="00713425" w:rsidRPr="00763250" w:rsidRDefault="00713425" w:rsidP="005755B7">
      <w:pPr>
        <w:pStyle w:val="afff2"/>
        <w:rPr>
          <w:lang w:val="ru-RU"/>
        </w:rPr>
      </w:pPr>
      <w:r w:rsidRPr="006460A9">
        <w:rPr>
          <w:highlight w:val="red"/>
          <w:lang w:val="ru-RU"/>
        </w:rPr>
        <w:t>В состав Репинского МО входит 3 населённых пункта:</w:t>
      </w:r>
    </w:p>
    <w:p w:rsidR="00713425" w:rsidRPr="00763250" w:rsidRDefault="00713425" w:rsidP="005755B7">
      <w:pPr>
        <w:pStyle w:val="afffa"/>
        <w:numPr>
          <w:ilvl w:val="0"/>
          <w:numId w:val="46"/>
        </w:numPr>
        <w:suppressAutoHyphens w:val="0"/>
      </w:pPr>
      <w:r w:rsidRPr="00763250">
        <w:t xml:space="preserve">село </w:t>
      </w:r>
      <w:r>
        <w:t>Репное</w:t>
      </w:r>
      <w:r w:rsidRPr="00763250">
        <w:t xml:space="preserve"> – административный центр муниципального образования;</w:t>
      </w:r>
    </w:p>
    <w:p w:rsidR="00713425" w:rsidRPr="00763250" w:rsidRDefault="00713425" w:rsidP="00763250">
      <w:pPr>
        <w:pStyle w:val="afffa"/>
        <w:numPr>
          <w:ilvl w:val="0"/>
          <w:numId w:val="46"/>
        </w:numPr>
        <w:suppressAutoHyphens w:val="0"/>
      </w:pPr>
      <w:r>
        <w:t>село Заречное</w:t>
      </w:r>
      <w:r w:rsidRPr="00763250">
        <w:t>;</w:t>
      </w:r>
    </w:p>
    <w:p w:rsidR="00713425" w:rsidRPr="00763250" w:rsidRDefault="00713425" w:rsidP="00763250">
      <w:pPr>
        <w:pStyle w:val="afffa"/>
        <w:numPr>
          <w:ilvl w:val="0"/>
          <w:numId w:val="46"/>
        </w:numPr>
        <w:suppressAutoHyphens w:val="0"/>
      </w:pPr>
      <w:r w:rsidRPr="000F6F1F">
        <w:t>остановочная платформа Красная Заря</w:t>
      </w:r>
      <w:r>
        <w:t>.</w:t>
      </w:r>
    </w:p>
    <w:p w:rsidR="00713425" w:rsidRPr="00763250" w:rsidRDefault="00713425" w:rsidP="005755B7">
      <w:pPr>
        <w:rPr>
          <w:szCs w:val="24"/>
        </w:rPr>
      </w:pPr>
      <w:r w:rsidRPr="00763250">
        <w:rPr>
          <w:szCs w:val="24"/>
        </w:rPr>
        <w:t xml:space="preserve">Расстояние от центра МО до районного центра – </w:t>
      </w:r>
      <w:r>
        <w:rPr>
          <w:szCs w:val="24"/>
        </w:rPr>
        <w:t>7</w:t>
      </w:r>
      <w:r w:rsidRPr="00763250">
        <w:rPr>
          <w:szCs w:val="24"/>
        </w:rPr>
        <w:t xml:space="preserve"> км.</w:t>
      </w:r>
    </w:p>
    <w:p w:rsidR="00713425" w:rsidRPr="00763250" w:rsidRDefault="00713425" w:rsidP="005755B7">
      <w:pPr>
        <w:rPr>
          <w:szCs w:val="24"/>
        </w:rPr>
      </w:pPr>
      <w:r w:rsidRPr="00763250">
        <w:rPr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szCs w:val="24"/>
        </w:rPr>
        <w:t>начало</w:t>
      </w:r>
      <w:r w:rsidRPr="00763250">
        <w:rPr>
          <w:szCs w:val="24"/>
        </w:rPr>
        <w:t xml:space="preserve">2022 г. площадь территории муниципального образования составляет </w:t>
      </w:r>
      <w:r w:rsidRPr="001B547F">
        <w:rPr>
          <w:szCs w:val="24"/>
          <w:highlight w:val="red"/>
        </w:rPr>
        <w:t>19361,9 га.</w:t>
      </w:r>
      <w:r w:rsidRPr="00763250">
        <w:rPr>
          <w:szCs w:val="24"/>
        </w:rPr>
        <w:t xml:space="preserve"> В </w:t>
      </w:r>
      <w:r>
        <w:rPr>
          <w:szCs w:val="24"/>
        </w:rPr>
        <w:t>Репинском</w:t>
      </w:r>
      <w:r w:rsidRPr="00763250">
        <w:rPr>
          <w:szCs w:val="24"/>
        </w:rPr>
        <w:t xml:space="preserve"> МО проживает </w:t>
      </w:r>
      <w:r>
        <w:rPr>
          <w:szCs w:val="24"/>
        </w:rPr>
        <w:t>3404</w:t>
      </w:r>
      <w:r w:rsidRPr="00763250">
        <w:rPr>
          <w:szCs w:val="24"/>
        </w:rPr>
        <w:t xml:space="preserve"> чел. при плотности 0,</w:t>
      </w:r>
      <w:r>
        <w:rPr>
          <w:szCs w:val="24"/>
        </w:rPr>
        <w:t>18</w:t>
      </w:r>
      <w:r w:rsidRPr="00763250">
        <w:rPr>
          <w:szCs w:val="24"/>
        </w:rPr>
        <w:t xml:space="preserve"> чел./га.</w:t>
      </w:r>
    </w:p>
    <w:bookmarkEnd w:id="10"/>
    <w:p w:rsidR="00713425" w:rsidRPr="00763250" w:rsidRDefault="00713425" w:rsidP="005755B7">
      <w:pPr>
        <w:rPr>
          <w:szCs w:val="24"/>
        </w:rPr>
      </w:pPr>
      <w:r w:rsidRPr="00763250">
        <w:rPr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713425" w:rsidRPr="00763250" w:rsidRDefault="00713425" w:rsidP="005755B7">
      <w:pPr>
        <w:rPr>
          <w:szCs w:val="24"/>
        </w:rPr>
      </w:pPr>
      <w:r w:rsidRPr="00763250">
        <w:rPr>
          <w:szCs w:val="24"/>
        </w:rPr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>
        <w:rPr>
          <w:szCs w:val="24"/>
        </w:rPr>
        <w:t>Репинское</w:t>
      </w:r>
      <w:r w:rsidRPr="00763250">
        <w:rPr>
          <w:szCs w:val="24"/>
        </w:rPr>
        <w:t xml:space="preserve"> МО наделено статусом сельского поселения, с административным центром – село </w:t>
      </w:r>
      <w:r>
        <w:rPr>
          <w:szCs w:val="24"/>
        </w:rPr>
        <w:t>Репное</w:t>
      </w:r>
      <w:r w:rsidRPr="00763250">
        <w:rPr>
          <w:szCs w:val="24"/>
        </w:rPr>
        <w:t>.</w:t>
      </w:r>
    </w:p>
    <w:p w:rsidR="00713425" w:rsidRPr="00877D69" w:rsidRDefault="00713425" w:rsidP="00C15121">
      <w:pPr>
        <w:rPr>
          <w:szCs w:val="28"/>
          <w:lang w:eastAsia="ar-SA"/>
        </w:rPr>
      </w:pPr>
      <w:r w:rsidRPr="00763250">
        <w:rPr>
          <w:szCs w:val="24"/>
        </w:rPr>
        <w:lastRenderedPageBreak/>
        <w:t xml:space="preserve">Выгодное экономико-географическое расположение </w:t>
      </w:r>
      <w:r>
        <w:rPr>
          <w:szCs w:val="24"/>
        </w:rPr>
        <w:t>Репинского</w:t>
      </w:r>
      <w:r w:rsidRPr="00763250">
        <w:rPr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4" w:name="_Toc510539137"/>
      <w:bookmarkStart w:id="15" w:name="_Toc129264920"/>
      <w:bookmarkEnd w:id="14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Репинского</w:t>
      </w:r>
      <w:r w:rsidRPr="00172EB0">
        <w:rPr>
          <w:rStyle w:val="af5"/>
          <w:i w:val="0"/>
          <w:iCs w:val="0"/>
        </w:rPr>
        <w:t xml:space="preserve"> МО</w:t>
      </w:r>
      <w:bookmarkEnd w:id="15"/>
    </w:p>
    <w:p w:rsidR="00713425" w:rsidRPr="00172EB0" w:rsidRDefault="00713425" w:rsidP="00C15121">
      <w:pPr>
        <w:pStyle w:val="4"/>
      </w:pPr>
      <w:bookmarkStart w:id="16" w:name="_Toc511209102"/>
      <w:bookmarkStart w:id="17" w:name="_Toc510539138"/>
      <w:bookmarkStart w:id="18" w:name="_Toc512329049"/>
      <w:bookmarkStart w:id="19" w:name="_Toc35268839"/>
      <w:bookmarkStart w:id="20" w:name="_Toc35502752"/>
      <w:bookmarkStart w:id="21" w:name="_Toc129264921"/>
      <w:bookmarkEnd w:id="16"/>
      <w:bookmarkEnd w:id="17"/>
      <w:r w:rsidRPr="00172EB0">
        <w:t>Демографическая ситуация</w:t>
      </w:r>
      <w:bookmarkEnd w:id="18"/>
      <w:bookmarkEnd w:id="19"/>
      <w:bookmarkEnd w:id="20"/>
      <w:bookmarkEnd w:id="21"/>
    </w:p>
    <w:p w:rsidR="00713425" w:rsidRPr="00172EB0" w:rsidRDefault="00713425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Репинского</w:t>
      </w:r>
      <w:r w:rsidRPr="00172EB0">
        <w:rPr>
          <w:szCs w:val="28"/>
          <w:lang w:eastAsia="ar-SA"/>
        </w:rPr>
        <w:t xml:space="preserve"> МО. </w:t>
      </w:r>
    </w:p>
    <w:p w:rsidR="00713425" w:rsidRPr="00172EB0" w:rsidRDefault="00713425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Репинского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713425" w:rsidRPr="00172EB0" w:rsidRDefault="00713425" w:rsidP="00C15121">
      <w:pPr>
        <w:rPr>
          <w:szCs w:val="28"/>
          <w:lang w:eastAsia="ar-SA"/>
        </w:rPr>
      </w:pPr>
    </w:p>
    <w:p w:rsidR="00713425" w:rsidRPr="00172EB0" w:rsidRDefault="00713425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713425" w:rsidRPr="00172EB0" w:rsidRDefault="00713425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Репинского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713425" w:rsidRPr="00233CA3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bookmarkStart w:id="22" w:name="_Hlk130546072"/>
            <w:r w:rsidRPr="00E230B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30B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</w:t>
            </w:r>
          </w:p>
        </w:tc>
        <w:tc>
          <w:tcPr>
            <w:tcW w:w="993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</w:t>
            </w:r>
          </w:p>
        </w:tc>
        <w:tc>
          <w:tcPr>
            <w:tcW w:w="980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80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</w:t>
            </w:r>
          </w:p>
        </w:tc>
        <w:tc>
          <w:tcPr>
            <w:tcW w:w="993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</w:t>
            </w:r>
          </w:p>
        </w:tc>
        <w:tc>
          <w:tcPr>
            <w:tcW w:w="980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3" w:type="dxa"/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80" w:type="dxa"/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980" w:type="dxa"/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</w:t>
            </w:r>
          </w:p>
        </w:tc>
        <w:tc>
          <w:tcPr>
            <w:tcW w:w="993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-19,2</w:t>
            </w:r>
          </w:p>
        </w:tc>
        <w:tc>
          <w:tcPr>
            <w:tcW w:w="980" w:type="dxa"/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80" w:type="dxa"/>
            <w:vAlign w:val="center"/>
          </w:tcPr>
          <w:p w:rsidR="00713425" w:rsidRPr="00233CA3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–</w:t>
            </w:r>
          </w:p>
        </w:tc>
      </w:tr>
      <w:tr w:rsidR="00713425" w:rsidRPr="00233CA3" w:rsidTr="00B549B6">
        <w:tc>
          <w:tcPr>
            <w:tcW w:w="3280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713425" w:rsidRPr="00E230B9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425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80" w:type="dxa"/>
            <w:vAlign w:val="center"/>
          </w:tcPr>
          <w:p w:rsidR="00713425" w:rsidRPr="00233CA3" w:rsidRDefault="00713425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–</w:t>
            </w:r>
          </w:p>
        </w:tc>
      </w:tr>
    </w:tbl>
    <w:bookmarkEnd w:id="22"/>
    <w:p w:rsidR="00713425" w:rsidRPr="00172EB0" w:rsidRDefault="00713425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Репинского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 xml:space="preserve">отрицательную </w:t>
      </w:r>
      <w:r w:rsidRPr="005C7D92">
        <w:rPr>
          <w:szCs w:val="28"/>
          <w:lang w:eastAsia="ar-SA"/>
        </w:rPr>
        <w:t>тенденцию</w:t>
      </w:r>
      <w:r>
        <w:rPr>
          <w:szCs w:val="28"/>
          <w:lang w:eastAsia="ar-SA"/>
        </w:rPr>
        <w:t xml:space="preserve"> 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134</w:t>
      </w:r>
      <w:r w:rsidRPr="005C7D92">
        <w:rPr>
          <w:szCs w:val="28"/>
          <w:lang w:eastAsia="ar-SA"/>
        </w:rPr>
        <w:t xml:space="preserve"> чел.).</w:t>
      </w:r>
    </w:p>
    <w:p w:rsidR="00713425" w:rsidRPr="00172EB0" w:rsidRDefault="00713425" w:rsidP="00C15121">
      <w:pPr>
        <w:spacing w:before="120"/>
        <w:rPr>
          <w:szCs w:val="28"/>
          <w:lang w:eastAsia="ar-SA"/>
        </w:rPr>
      </w:pPr>
    </w:p>
    <w:p w:rsidR="00713425" w:rsidRPr="00172EB0" w:rsidRDefault="00E34778" w:rsidP="00C1512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3425" w:rsidRPr="00172EB0" w:rsidRDefault="00713425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lastRenderedPageBreak/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Репинского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713425" w:rsidRPr="00E230B9" w:rsidRDefault="00713425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 xml:space="preserve">В </w:t>
      </w:r>
      <w:r>
        <w:rPr>
          <w:szCs w:val="24"/>
          <w:lang w:eastAsia="en-US"/>
        </w:rPr>
        <w:t>муниципальном образовании</w:t>
      </w:r>
      <w:r w:rsidRPr="00E230B9">
        <w:rPr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szCs w:val="24"/>
          <w:lang w:eastAsia="en-US"/>
        </w:rPr>
        <w:t>Репинского</w:t>
      </w:r>
      <w:r w:rsidRPr="00E230B9">
        <w:rPr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713425" w:rsidRPr="00E230B9" w:rsidRDefault="00713425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 xml:space="preserve">Демографическая ситуация </w:t>
      </w:r>
      <w:r>
        <w:rPr>
          <w:szCs w:val="24"/>
          <w:lang w:eastAsia="en-US"/>
        </w:rPr>
        <w:t>в Репинском</w:t>
      </w:r>
      <w:r w:rsidRPr="00E230B9">
        <w:rPr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713425" w:rsidRPr="00E230B9" w:rsidRDefault="00713425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Репинского</w:t>
      </w:r>
      <w:r w:rsidRPr="00E230B9">
        <w:rPr>
          <w:szCs w:val="24"/>
        </w:rPr>
        <w:t xml:space="preserve"> МО</w:t>
      </w:r>
      <w:r w:rsidRPr="00E230B9">
        <w:rPr>
          <w:szCs w:val="24"/>
          <w:lang w:eastAsia="en-US"/>
        </w:rPr>
        <w:t>.</w:t>
      </w:r>
    </w:p>
    <w:p w:rsidR="00713425" w:rsidRPr="00E230B9" w:rsidRDefault="00713425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713425" w:rsidRPr="00E230B9" w:rsidRDefault="00713425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713425" w:rsidRPr="00E230B9" w:rsidRDefault="00713425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713425" w:rsidRPr="00E230B9" w:rsidRDefault="00713425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713425" w:rsidRPr="00E230B9" w:rsidRDefault="00713425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713425" w:rsidRPr="00E230B9" w:rsidRDefault="00713425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713425" w:rsidRPr="00E230B9" w:rsidRDefault="00713425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713425" w:rsidRPr="00E230B9" w:rsidRDefault="00713425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713425" w:rsidRPr="00E230B9" w:rsidRDefault="00713425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Репинского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713425" w:rsidRPr="005C7D92" w:rsidRDefault="00713425" w:rsidP="005755B7">
      <w:r w:rsidRPr="00E230B9">
        <w:rPr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Репинского</w:t>
      </w:r>
      <w:r w:rsidRPr="00E230B9">
        <w:rPr>
          <w:szCs w:val="24"/>
        </w:rPr>
        <w:t xml:space="preserve"> МО,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достичь планомерного улучшения демографической ситуации, а именно – незначительного </w:t>
      </w:r>
      <w:r w:rsidRPr="00E230B9">
        <w:rPr>
          <w:szCs w:val="24"/>
        </w:rPr>
        <w:lastRenderedPageBreak/>
        <w:t xml:space="preserve">увеличения численности населения к 2043 году. Соответственно, численность населения к 2043 году составит </w:t>
      </w:r>
      <w:r>
        <w:rPr>
          <w:szCs w:val="24"/>
        </w:rPr>
        <w:t>3537</w:t>
      </w:r>
      <w:r w:rsidRPr="00E230B9">
        <w:rPr>
          <w:szCs w:val="24"/>
        </w:rPr>
        <w:t xml:space="preserve"> человек (прогноз генерального плана).</w:t>
      </w:r>
    </w:p>
    <w:p w:rsidR="00713425" w:rsidRPr="005C7D92" w:rsidRDefault="00713425" w:rsidP="00C15121">
      <w:pPr>
        <w:pStyle w:val="4"/>
      </w:pPr>
      <w:bookmarkStart w:id="23" w:name="_Toc511209103"/>
      <w:bookmarkStart w:id="24" w:name="_Toc510539139"/>
      <w:bookmarkStart w:id="25" w:name="_Toc512329050"/>
      <w:bookmarkStart w:id="26" w:name="_Toc35268840"/>
      <w:bookmarkStart w:id="27" w:name="_Toc35502753"/>
      <w:bookmarkStart w:id="28" w:name="_Toc129264922"/>
      <w:bookmarkEnd w:id="23"/>
      <w:bookmarkEnd w:id="24"/>
      <w:r w:rsidRPr="005C7D92">
        <w:t xml:space="preserve">Экономический потенциал развития </w:t>
      </w:r>
      <w:bookmarkEnd w:id="25"/>
      <w:r>
        <w:t>Репинского</w:t>
      </w:r>
      <w:r w:rsidRPr="005C7D92">
        <w:t xml:space="preserve"> МО</w:t>
      </w:r>
      <w:bookmarkEnd w:id="26"/>
      <w:bookmarkEnd w:id="27"/>
      <w:bookmarkEnd w:id="28"/>
    </w:p>
    <w:p w:rsidR="00713425" w:rsidRDefault="00713425" w:rsidP="005755B7">
      <w:pPr>
        <w:rPr>
          <w:szCs w:val="24"/>
        </w:rPr>
      </w:pPr>
      <w:bookmarkStart w:id="29" w:name="_Toc511209104"/>
      <w:bookmarkStart w:id="30" w:name="_Toc510539140"/>
      <w:bookmarkStart w:id="31" w:name="_Toc512329051"/>
      <w:bookmarkEnd w:id="29"/>
      <w:bookmarkEnd w:id="30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713425" w:rsidRDefault="00713425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Репинского МО</w:t>
      </w:r>
      <w:r w:rsidRPr="00573168">
        <w:rPr>
          <w:szCs w:val="24"/>
        </w:rPr>
        <w:t xml:space="preserve"> не имеется.</w:t>
      </w:r>
    </w:p>
    <w:p w:rsidR="00713425" w:rsidRPr="00E230B9" w:rsidRDefault="00713425" w:rsidP="005755B7">
      <w:pPr>
        <w:rPr>
          <w:szCs w:val="24"/>
        </w:rPr>
      </w:pPr>
      <w:r>
        <w:rPr>
          <w:szCs w:val="24"/>
        </w:rPr>
        <w:t>На территории Репинского МО расположено ООО «Балашовская птицефабрика» - вид деятельности – птицеводство, численность работающих – 96 человек.</w:t>
      </w:r>
    </w:p>
    <w:p w:rsidR="00713425" w:rsidRPr="00E230B9" w:rsidRDefault="00713425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2" w:name="_Hlk129263775"/>
      <w:r>
        <w:rPr>
          <w:szCs w:val="24"/>
        </w:rPr>
        <w:t>муниципального образования</w:t>
      </w:r>
      <w:bookmarkEnd w:id="32"/>
      <w:r>
        <w:rPr>
          <w:szCs w:val="24"/>
        </w:rPr>
        <w:t xml:space="preserve"> </w:t>
      </w:r>
      <w:r w:rsidRPr="00E230B9">
        <w:rPr>
          <w:szCs w:val="24"/>
        </w:rPr>
        <w:t>зарегистрированы следующие предприятия сельского хозяйства, которые занимаются растениеводством, выращивают и реализуют зерно (таблица 2):</w:t>
      </w:r>
    </w:p>
    <w:p w:rsidR="00713425" w:rsidRPr="00E230B9" w:rsidRDefault="00713425" w:rsidP="005755B7">
      <w:pPr>
        <w:rPr>
          <w:szCs w:val="24"/>
        </w:rPr>
      </w:pPr>
    </w:p>
    <w:p w:rsidR="00713425" w:rsidRPr="00E230B9" w:rsidRDefault="00713425" w:rsidP="005755B7">
      <w:pPr>
        <w:jc w:val="right"/>
        <w:rPr>
          <w:b/>
          <w:szCs w:val="24"/>
        </w:rPr>
      </w:pPr>
      <w:r w:rsidRPr="00E230B9">
        <w:rPr>
          <w:b/>
          <w:szCs w:val="24"/>
        </w:rPr>
        <w:t>Таблица 2</w:t>
      </w:r>
    </w:p>
    <w:p w:rsidR="00713425" w:rsidRPr="00E230B9" w:rsidRDefault="00713425" w:rsidP="005755B7">
      <w:pPr>
        <w:jc w:val="center"/>
        <w:rPr>
          <w:b/>
          <w:szCs w:val="24"/>
        </w:rPr>
      </w:pPr>
      <w:r w:rsidRPr="00E230B9">
        <w:rPr>
          <w:b/>
          <w:szCs w:val="24"/>
        </w:rPr>
        <w:t xml:space="preserve">Предприятия сельского хозяйства на территории </w:t>
      </w:r>
      <w:r>
        <w:rPr>
          <w:b/>
          <w:szCs w:val="24"/>
        </w:rPr>
        <w:t>Репинского</w:t>
      </w:r>
      <w:r w:rsidRPr="00E230B9">
        <w:rPr>
          <w:b/>
          <w:szCs w:val="24"/>
        </w:rPr>
        <w:t xml:space="preserve">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14"/>
        <w:gridCol w:w="1199"/>
        <w:gridCol w:w="5187"/>
        <w:gridCol w:w="1310"/>
      </w:tblGrid>
      <w:tr w:rsidR="00713425" w:rsidRPr="00233CA3" w:rsidTr="00BA2CED">
        <w:trPr>
          <w:trHeight w:val="438"/>
        </w:trPr>
        <w:tc>
          <w:tcPr>
            <w:tcW w:w="911" w:type="pct"/>
          </w:tcPr>
          <w:p w:rsidR="00713425" w:rsidRPr="00233CA3" w:rsidRDefault="00713425" w:rsidP="00BA2CE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Площадь с/х угодий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Численность работающих</w:t>
            </w:r>
          </w:p>
        </w:tc>
      </w:tr>
      <w:tr w:rsidR="00713425" w:rsidRPr="00233CA3" w:rsidTr="00BA2CED">
        <w:trPr>
          <w:trHeight w:val="627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color w:val="000000"/>
                <w:sz w:val="20"/>
                <w:szCs w:val="20"/>
                <w:highlight w:val="red"/>
              </w:rPr>
              <w:t>БКХП «Репное»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3670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Производство и переработка зерновых культур (свекла, подсолнечник, кукуруза, чечевица, гречиха, озимые ячмень и пшеница)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47</w:t>
            </w:r>
          </w:p>
        </w:tc>
      </w:tr>
      <w:tr w:rsidR="00713425" w:rsidRPr="00233CA3" w:rsidTr="00BA2CED">
        <w:trPr>
          <w:trHeight w:val="239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  <w:lang w:val="en-US"/>
              </w:rPr>
            </w:pPr>
            <w:r w:rsidRPr="00233CA3">
              <w:rPr>
                <w:color w:val="000000"/>
                <w:sz w:val="20"/>
                <w:szCs w:val="20"/>
                <w:highlight w:val="red"/>
              </w:rPr>
              <w:t>КФХ  «Горнаев А.П.»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1763,7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Растениеводство (ячмень, пшеница. кукуруза, подсолнечник овес, гречиха, просо, чечевица)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13</w:t>
            </w:r>
          </w:p>
        </w:tc>
      </w:tr>
      <w:tr w:rsidR="00713425" w:rsidRPr="00233CA3" w:rsidTr="00BA2CED">
        <w:trPr>
          <w:trHeight w:val="141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color w:val="000000"/>
                <w:sz w:val="20"/>
                <w:szCs w:val="20"/>
                <w:highlight w:val="red"/>
              </w:rPr>
              <w:t>КФХ «Жегунов С.А.»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126,4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15</w:t>
            </w:r>
          </w:p>
        </w:tc>
      </w:tr>
      <w:tr w:rsidR="00713425" w:rsidRPr="00233CA3" w:rsidTr="00BA2CED">
        <w:trPr>
          <w:trHeight w:val="124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color w:val="000000"/>
                <w:sz w:val="20"/>
                <w:szCs w:val="20"/>
                <w:highlight w:val="red"/>
              </w:rPr>
              <w:t>И.П. «Кожин А.И.»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630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Растениеводство (подсолнечник, просо)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</w:t>
            </w:r>
          </w:p>
        </w:tc>
      </w:tr>
      <w:tr w:rsidR="00713425" w:rsidRPr="00233CA3" w:rsidTr="00BA2CED">
        <w:trPr>
          <w:trHeight w:val="141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КФХ «Амиров»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455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-</w:t>
            </w:r>
          </w:p>
        </w:tc>
      </w:tr>
      <w:tr w:rsidR="00713425" w:rsidRPr="00233CA3" w:rsidTr="00BA2CED">
        <w:trPr>
          <w:trHeight w:val="242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>КФХ « Кравцов Р.И.»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  <w:highlight w:val="red"/>
              </w:rPr>
            </w:pPr>
            <w:r w:rsidRPr="00233CA3">
              <w:rPr>
                <w:sz w:val="20"/>
                <w:szCs w:val="20"/>
                <w:highlight w:val="red"/>
              </w:rPr>
              <w:t xml:space="preserve"> 1785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Растениеводство (подсолнечник, кукуруза, гречиха, ячмень, овес, пшеница яровая и озимая, рожь озимая, арбузы)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 6</w:t>
            </w:r>
          </w:p>
        </w:tc>
      </w:tr>
      <w:tr w:rsidR="00713425" w:rsidRPr="00233CA3" w:rsidTr="00BA2CED">
        <w:trPr>
          <w:trHeight w:val="219"/>
        </w:trPr>
        <w:tc>
          <w:tcPr>
            <w:tcW w:w="911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ИП Дозинов</w:t>
            </w:r>
          </w:p>
        </w:tc>
        <w:tc>
          <w:tcPr>
            <w:tcW w:w="637" w:type="pct"/>
          </w:tcPr>
          <w:p w:rsidR="00713425" w:rsidRPr="00233CA3" w:rsidRDefault="00713425" w:rsidP="00BA2CE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421</w:t>
            </w:r>
          </w:p>
        </w:tc>
        <w:tc>
          <w:tcPr>
            <w:tcW w:w="2756" w:type="pct"/>
          </w:tcPr>
          <w:p w:rsidR="00713425" w:rsidRPr="00233CA3" w:rsidRDefault="00713425" w:rsidP="00BA2CED">
            <w:pPr>
              <w:snapToGrid w:val="0"/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696" w:type="pct"/>
          </w:tcPr>
          <w:p w:rsidR="00713425" w:rsidRPr="00233CA3" w:rsidRDefault="00713425" w:rsidP="00BA2CED">
            <w:pPr>
              <w:snapToGrid w:val="0"/>
              <w:ind w:firstLine="0"/>
              <w:rPr>
                <w:sz w:val="20"/>
                <w:szCs w:val="20"/>
              </w:rPr>
            </w:pPr>
          </w:p>
        </w:tc>
      </w:tr>
    </w:tbl>
    <w:p w:rsidR="00713425" w:rsidRDefault="00713425" w:rsidP="005755B7">
      <w:pPr>
        <w:rPr>
          <w:szCs w:val="24"/>
        </w:rPr>
      </w:pPr>
    </w:p>
    <w:p w:rsidR="00713425" w:rsidRPr="00E230B9" w:rsidRDefault="00713425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Репинского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713425" w:rsidRPr="00E230B9" w:rsidRDefault="00713425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713425" w:rsidRPr="00E230B9" w:rsidRDefault="00713425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713425" w:rsidRPr="00E230B9" w:rsidRDefault="00713425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713425" w:rsidRPr="00E230B9" w:rsidRDefault="00713425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713425" w:rsidRPr="00E230B9" w:rsidRDefault="00713425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713425" w:rsidRPr="0099188B" w:rsidRDefault="00713425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Репинского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Репинского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713425" w:rsidRPr="00172EB0" w:rsidRDefault="00713425" w:rsidP="00C15121">
      <w:pPr>
        <w:pStyle w:val="4"/>
      </w:pPr>
      <w:bookmarkStart w:id="33" w:name="_Toc35268841"/>
      <w:bookmarkStart w:id="34" w:name="_Toc35502754"/>
      <w:bookmarkStart w:id="35" w:name="_Toc129264923"/>
      <w:r w:rsidRPr="00172EB0">
        <w:lastRenderedPageBreak/>
        <w:t>Состояние жилищного фонда</w:t>
      </w:r>
      <w:bookmarkEnd w:id="31"/>
      <w:bookmarkEnd w:id="33"/>
      <w:bookmarkEnd w:id="34"/>
      <w:bookmarkEnd w:id="35"/>
    </w:p>
    <w:p w:rsidR="00713425" w:rsidRPr="00172EB0" w:rsidRDefault="00713425" w:rsidP="00C15121">
      <w:pPr>
        <w:pStyle w:val="afff2"/>
        <w:rPr>
          <w:lang w:val="ru-RU"/>
        </w:rPr>
      </w:pPr>
      <w:r w:rsidRPr="00367B1F">
        <w:rPr>
          <w:lang w:val="ru-RU"/>
        </w:rPr>
        <w:t xml:space="preserve">По состоянию на 2021 год по данным Федеральной службы государственной статистики общая площадь жилых помещений на территории </w:t>
      </w:r>
      <w:r>
        <w:rPr>
          <w:lang w:val="ru-RU"/>
        </w:rPr>
        <w:t>Репинского</w:t>
      </w:r>
      <w:r w:rsidRPr="00367B1F">
        <w:rPr>
          <w:lang w:val="ru-RU"/>
        </w:rPr>
        <w:t xml:space="preserve"> МО составляет</w:t>
      </w:r>
      <w:r>
        <w:rPr>
          <w:lang w:val="ru-RU"/>
        </w:rPr>
        <w:t>81,4</w:t>
      </w:r>
      <w:r w:rsidRPr="00367B1F">
        <w:rPr>
          <w:lang w:val="ru-RU"/>
        </w:rPr>
        <w:t>тыс. кв. м.</w:t>
      </w:r>
    </w:p>
    <w:p w:rsidR="00713425" w:rsidRDefault="00713425" w:rsidP="00A43F1E">
      <w:pPr>
        <w:pStyle w:val="afff2"/>
        <w:rPr>
          <w:lang w:val="ru-RU"/>
        </w:rPr>
      </w:pPr>
      <w:r w:rsidRPr="00F86BA7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713425" w:rsidRDefault="00713425" w:rsidP="00A43F1E">
      <w:pPr>
        <w:pStyle w:val="afff2"/>
        <w:rPr>
          <w:lang w:val="ru-RU"/>
        </w:rPr>
      </w:pPr>
      <w:r w:rsidRPr="00367B1F">
        <w:rPr>
          <w:lang w:val="ru-RU"/>
        </w:rPr>
        <w:t xml:space="preserve">Средняя жилищная обеспеченность по состоянию на начало 2022 года на территории </w:t>
      </w:r>
      <w:r>
        <w:rPr>
          <w:lang w:val="ru-RU"/>
        </w:rPr>
        <w:t>Репинского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23,91</w:t>
      </w:r>
      <w:r w:rsidRPr="00367B1F">
        <w:rPr>
          <w:lang w:val="ru-RU"/>
        </w:rPr>
        <w:t xml:space="preserve">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>/чел, что ниже нормативного.</w:t>
      </w:r>
    </w:p>
    <w:p w:rsidR="00713425" w:rsidRPr="00BC0855" w:rsidRDefault="00713425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713425" w:rsidRDefault="00713425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713425" w:rsidRDefault="00713425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Репное.</w:t>
      </w:r>
    </w:p>
    <w:p w:rsidR="00713425" w:rsidRDefault="00713425" w:rsidP="00A43F1E">
      <w:pPr>
        <w:pStyle w:val="afff2"/>
        <w:rPr>
          <w:lang w:val="ru-RU"/>
        </w:rPr>
      </w:pPr>
      <w:bookmarkStart w:id="36" w:name="OLE_LINK112"/>
      <w:bookmarkStart w:id="37" w:name="OLE_LINK111"/>
      <w:bookmarkStart w:id="38" w:name="OLE_LINK110"/>
      <w:bookmarkStart w:id="39" w:name="OLE_LINK109"/>
      <w:bookmarkStart w:id="40" w:name="_Toc511209105"/>
      <w:bookmarkStart w:id="41" w:name="_Toc510539141"/>
      <w:bookmarkStart w:id="42" w:name="_Toc512329052"/>
      <w:bookmarkStart w:id="43" w:name="_Toc35268842"/>
      <w:bookmarkStart w:id="44" w:name="_Toc35502755"/>
      <w:bookmarkEnd w:id="36"/>
      <w:bookmarkEnd w:id="37"/>
      <w:bookmarkEnd w:id="38"/>
      <w:bookmarkEnd w:id="39"/>
      <w:bookmarkEnd w:id="40"/>
      <w:bookmarkEnd w:id="41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713425" w:rsidRDefault="00713425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713425" w:rsidRDefault="00713425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713425" w:rsidRPr="00A43F1E" w:rsidRDefault="00713425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713425" w:rsidRPr="00A43F1E" w:rsidRDefault="00713425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713425" w:rsidRPr="00A43F1E" w:rsidRDefault="00713425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713425" w:rsidRPr="00A43F1E" w:rsidRDefault="00713425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713425" w:rsidRPr="00172EB0" w:rsidRDefault="00713425" w:rsidP="00C15121">
      <w:pPr>
        <w:pStyle w:val="4"/>
      </w:pPr>
      <w:bookmarkStart w:id="45" w:name="_Toc129264924"/>
      <w:r w:rsidRPr="00172EB0">
        <w:t>Состояние дошкольных и общеобразовательных учреждений</w:t>
      </w:r>
      <w:bookmarkEnd w:id="42"/>
      <w:bookmarkEnd w:id="43"/>
      <w:bookmarkEnd w:id="44"/>
      <w:bookmarkEnd w:id="45"/>
    </w:p>
    <w:p w:rsidR="00713425" w:rsidRPr="00F95FCF" w:rsidRDefault="00713425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Репинского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>(таблица 3).</w:t>
      </w:r>
    </w:p>
    <w:p w:rsidR="00713425" w:rsidRPr="00172EB0" w:rsidRDefault="00713425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lastRenderedPageBreak/>
        <w:t>Таблица 3</w:t>
      </w:r>
    </w:p>
    <w:p w:rsidR="00713425" w:rsidRPr="00172EB0" w:rsidRDefault="00713425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Репинского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713425" w:rsidRPr="00233CA3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713425" w:rsidRPr="00233CA3" w:rsidRDefault="00713425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713425" w:rsidRPr="00233CA3" w:rsidRDefault="00713425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713425" w:rsidRPr="00233CA3" w:rsidRDefault="00713425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713425" w:rsidRPr="00233CA3" w:rsidRDefault="00713425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713425" w:rsidRPr="00233CA3" w:rsidRDefault="00713425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713425" w:rsidRPr="00233CA3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713425" w:rsidRPr="00233CA3" w:rsidRDefault="00713425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713425" w:rsidRPr="00233CA3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713425" w:rsidRPr="00233CA3" w:rsidRDefault="00713425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МБДОУ детский сад «Зернышко»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713425" w:rsidRPr="00233CA3" w:rsidRDefault="00713425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bCs/>
                <w:sz w:val="20"/>
                <w:szCs w:val="20"/>
                <w:lang w:eastAsia="en-US"/>
              </w:rPr>
              <w:t>с.Репное, улица 60 лет СССР, д. 7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713425" w:rsidRPr="00233CA3" w:rsidRDefault="00713425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75 воспитанников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713425" w:rsidRPr="00233CA3" w:rsidRDefault="00713425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bCs/>
                <w:sz w:val="20"/>
                <w:szCs w:val="20"/>
                <w:lang w:eastAsia="en-US"/>
              </w:rPr>
              <w:t>75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713425" w:rsidRPr="00233CA3" w:rsidRDefault="00713425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713425" w:rsidRPr="00233CA3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713425" w:rsidRPr="00233CA3" w:rsidRDefault="00713425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233CA3">
              <w:rPr>
                <w:b/>
                <w:sz w:val="20"/>
                <w:szCs w:val="20"/>
                <w:lang w:eastAsia="en-US"/>
              </w:rPr>
              <w:t>МОУ«СОШс. Репное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713425" w:rsidRPr="00233CA3" w:rsidRDefault="00713425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bCs/>
                <w:sz w:val="20"/>
                <w:szCs w:val="20"/>
                <w:lang w:eastAsia="en-US"/>
              </w:rPr>
              <w:t>с.Репное, ул. Советская, д.46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713425" w:rsidRPr="00233CA3" w:rsidRDefault="00713425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252 ученика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713425" w:rsidRPr="00233CA3" w:rsidRDefault="00713425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bCs/>
                <w:sz w:val="20"/>
                <w:szCs w:val="20"/>
                <w:lang w:eastAsia="en-US"/>
              </w:rPr>
              <w:t>150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713425" w:rsidRPr="00233CA3" w:rsidRDefault="00713425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713425" w:rsidRPr="00172EB0" w:rsidRDefault="00713425" w:rsidP="00C15121">
      <w:pPr>
        <w:tabs>
          <w:tab w:val="left" w:pos="284"/>
          <w:tab w:val="left" w:pos="4020"/>
        </w:tabs>
        <w:snapToGrid w:val="0"/>
        <w:rPr>
          <w:szCs w:val="24"/>
        </w:rPr>
      </w:pPr>
    </w:p>
    <w:p w:rsidR="00713425" w:rsidRPr="00172EB0" w:rsidRDefault="00713425" w:rsidP="00C15121">
      <w:pPr>
        <w:tabs>
          <w:tab w:val="left" w:pos="284"/>
        </w:tabs>
        <w:snapToGrid w:val="0"/>
        <w:rPr>
          <w:color w:val="000000"/>
          <w:szCs w:val="24"/>
        </w:rPr>
      </w:pPr>
      <w:r w:rsidRPr="00172EB0">
        <w:rPr>
          <w:szCs w:val="24"/>
        </w:rPr>
        <w:t xml:space="preserve">В соответствии с </w:t>
      </w:r>
      <w:r>
        <w:rPr>
          <w:szCs w:val="24"/>
        </w:rPr>
        <w:t xml:space="preserve">МНГП Балашовского муниципального района </w:t>
      </w:r>
      <w:r w:rsidRPr="00172EB0">
        <w:rPr>
          <w:szCs w:val="24"/>
        </w:rPr>
        <w:t xml:space="preserve">Саратовской области приняты следующие </w:t>
      </w:r>
      <w:r w:rsidRPr="00172EB0">
        <w:rPr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жителей)- </w:t>
      </w:r>
      <w:r>
        <w:t>57</w:t>
      </w:r>
      <w:r w:rsidRPr="00172EB0">
        <w:t xml:space="preserve"> мест;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713425" w:rsidRPr="00172EB0" w:rsidRDefault="00713425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713425" w:rsidRPr="00172EB0" w:rsidRDefault="00713425" w:rsidP="00C15121">
      <w:pPr>
        <w:pStyle w:val="4"/>
      </w:pPr>
      <w:bookmarkStart w:id="46" w:name="_Toc35268843"/>
      <w:bookmarkStart w:id="47" w:name="_Toc35502756"/>
      <w:bookmarkStart w:id="48" w:name="_Toc129264925"/>
      <w:r w:rsidRPr="003764B0">
        <w:t>Организации дополнительного образования</w:t>
      </w:r>
      <w:bookmarkEnd w:id="46"/>
      <w:bookmarkEnd w:id="47"/>
      <w:bookmarkEnd w:id="48"/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отсутствуют.</w:t>
      </w:r>
    </w:p>
    <w:p w:rsidR="00713425" w:rsidRPr="00172EB0" w:rsidRDefault="00713425" w:rsidP="00C15121">
      <w:pPr>
        <w:rPr>
          <w:bCs/>
          <w:szCs w:val="24"/>
        </w:rPr>
      </w:pPr>
      <w:r w:rsidRPr="00172EB0">
        <w:rPr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szCs w:val="24"/>
          <w:shd w:val="clear" w:color="auto" w:fill="FBFBFB"/>
        </w:rPr>
        <w:t xml:space="preserve">89 мест </w:t>
      </w:r>
      <w:r w:rsidRPr="00172EB0">
        <w:rPr>
          <w:szCs w:val="24"/>
          <w:shd w:val="clear" w:color="auto" w:fill="FBFBFB"/>
        </w:rPr>
        <w:t>на 1000</w:t>
      </w:r>
      <w:r>
        <w:rPr>
          <w:szCs w:val="24"/>
          <w:shd w:val="clear" w:color="auto" w:fill="FBFBFB"/>
        </w:rPr>
        <w:t xml:space="preserve"> </w:t>
      </w:r>
      <w:r w:rsidRPr="00172EB0">
        <w:rPr>
          <w:szCs w:val="24"/>
          <w:shd w:val="clear" w:color="auto" w:fill="FBFBFB"/>
        </w:rPr>
        <w:t>населения</w:t>
      </w:r>
      <w:r>
        <w:rPr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szCs w:val="24"/>
          <w:shd w:val="clear" w:color="auto" w:fill="FBFBFB"/>
        </w:rPr>
        <w:t xml:space="preserve">. </w:t>
      </w:r>
    </w:p>
    <w:p w:rsidR="00713425" w:rsidRPr="00172EB0" w:rsidRDefault="00713425" w:rsidP="00C15121">
      <w:pPr>
        <w:rPr>
          <w:bCs/>
          <w:szCs w:val="24"/>
        </w:rPr>
      </w:pPr>
      <w:r w:rsidRPr="00172EB0">
        <w:rPr>
          <w:szCs w:val="24"/>
        </w:rPr>
        <w:t xml:space="preserve">Детские школы искусств и творчества - </w:t>
      </w:r>
      <w:r w:rsidRPr="00172EB0">
        <w:rPr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szCs w:val="24"/>
        </w:rPr>
        <w:t>пешеходно-транспортной</w:t>
      </w:r>
      <w:r w:rsidRPr="00172EB0">
        <w:rPr>
          <w:bCs/>
          <w:szCs w:val="24"/>
        </w:rPr>
        <w:t xml:space="preserve"> доступности.</w:t>
      </w:r>
    </w:p>
    <w:p w:rsidR="00713425" w:rsidRPr="00172EB0" w:rsidRDefault="00713425" w:rsidP="00C15121">
      <w:pPr>
        <w:rPr>
          <w:szCs w:val="24"/>
        </w:rPr>
      </w:pPr>
      <w:bookmarkStart w:id="49" w:name="_Toc511209106"/>
      <w:bookmarkStart w:id="50" w:name="_Toc510539142"/>
      <w:bookmarkStart w:id="51" w:name="_Toc512329053"/>
      <w:bookmarkEnd w:id="49"/>
      <w:bookmarkEnd w:id="50"/>
      <w:r w:rsidRPr="00172EB0">
        <w:rPr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szCs w:val="24"/>
        </w:rPr>
        <w:t>образовательных и культурно-досуговых учреждений, расположенных на территории Репинского МО</w:t>
      </w:r>
      <w:r w:rsidRPr="00172EB0">
        <w:rPr>
          <w:szCs w:val="24"/>
        </w:rPr>
        <w:t>.</w:t>
      </w:r>
    </w:p>
    <w:p w:rsidR="00713425" w:rsidRPr="00172EB0" w:rsidRDefault="00713425" w:rsidP="00C15121">
      <w:pPr>
        <w:pStyle w:val="4"/>
      </w:pPr>
      <w:bookmarkStart w:id="52" w:name="_Toc35268844"/>
      <w:bookmarkStart w:id="53" w:name="_Toc35502757"/>
      <w:bookmarkStart w:id="54" w:name="_Toc129264926"/>
      <w:r w:rsidRPr="00172EB0">
        <w:lastRenderedPageBreak/>
        <w:t>Состояние спортивных и физкультурно-оздоровительных учреждений</w:t>
      </w:r>
      <w:bookmarkEnd w:id="51"/>
      <w:bookmarkEnd w:id="52"/>
      <w:bookmarkEnd w:id="53"/>
      <w:bookmarkEnd w:id="54"/>
    </w:p>
    <w:p w:rsidR="00713425" w:rsidRDefault="00713425" w:rsidP="00C15121">
      <w:pPr>
        <w:tabs>
          <w:tab w:val="left" w:pos="142"/>
        </w:tabs>
        <w:suppressAutoHyphens w:val="0"/>
        <w:rPr>
          <w:szCs w:val="24"/>
          <w:lang w:eastAsia="en-US"/>
        </w:rPr>
      </w:pPr>
      <w:r w:rsidRPr="00172EB0">
        <w:rPr>
          <w:szCs w:val="24"/>
          <w:lang w:eastAsia="en-US"/>
        </w:rPr>
        <w:t xml:space="preserve">На территории </w:t>
      </w:r>
      <w:r>
        <w:rPr>
          <w:szCs w:val="24"/>
          <w:lang w:eastAsia="en-US"/>
        </w:rPr>
        <w:t>Репинского</w:t>
      </w:r>
      <w:r w:rsidRPr="00172EB0">
        <w:rPr>
          <w:szCs w:val="24"/>
          <w:lang w:eastAsia="en-US"/>
        </w:rPr>
        <w:t xml:space="preserve"> МО</w:t>
      </w:r>
      <w:r>
        <w:rPr>
          <w:szCs w:val="24"/>
          <w:lang w:eastAsia="en-US"/>
        </w:rPr>
        <w:t xml:space="preserve"> отсутствуют </w:t>
      </w:r>
      <w:r w:rsidRPr="00172EB0">
        <w:rPr>
          <w:szCs w:val="24"/>
          <w:lang w:eastAsia="en-US"/>
        </w:rPr>
        <w:t>специализированны</w:t>
      </w:r>
      <w:r>
        <w:rPr>
          <w:szCs w:val="24"/>
          <w:lang w:eastAsia="en-US"/>
        </w:rPr>
        <w:t>е</w:t>
      </w:r>
      <w:r w:rsidRPr="00172EB0">
        <w:rPr>
          <w:szCs w:val="24"/>
          <w:lang w:eastAsia="en-US"/>
        </w:rPr>
        <w:t xml:space="preserve"> учреждения физической культуры и спорта.</w:t>
      </w:r>
    </w:p>
    <w:p w:rsidR="00713425" w:rsidRPr="007A44C8" w:rsidRDefault="00713425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Репинского</w:t>
      </w:r>
      <w:r w:rsidRPr="007A44C8">
        <w:rPr>
          <w:lang w:val="ru-RU" w:eastAsia="en-US"/>
        </w:rPr>
        <w:t xml:space="preserve"> МО расположены 4 спортивных сооружения, в том числе:</w:t>
      </w:r>
    </w:p>
    <w:p w:rsidR="00713425" w:rsidRPr="00FF7DF4" w:rsidRDefault="00713425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(2 ед.);</w:t>
      </w:r>
    </w:p>
    <w:p w:rsidR="00713425" w:rsidRPr="00FF7DF4" w:rsidRDefault="00713425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(2 ед).</w:t>
      </w:r>
    </w:p>
    <w:p w:rsidR="00713425" w:rsidRDefault="00713425" w:rsidP="007A44C8">
      <w:pPr>
        <w:pStyle w:val="afff2"/>
        <w:rPr>
          <w:lang w:val="ru-RU"/>
        </w:rPr>
      </w:pPr>
      <w:bookmarkStart w:id="55" w:name="_Toc511209107"/>
      <w:bookmarkStart w:id="56" w:name="_Toc510539143"/>
      <w:bookmarkStart w:id="57" w:name="_Toc512329054"/>
      <w:bookmarkStart w:id="58" w:name="_Toc35268845"/>
      <w:bookmarkStart w:id="59" w:name="_Toc35502758"/>
      <w:bookmarkEnd w:id="55"/>
      <w:bookmarkEnd w:id="56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713425" w:rsidRDefault="00713425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713425" w:rsidRDefault="00713425" w:rsidP="007A44C8">
      <w:pPr>
        <w:rPr>
          <w:lang w:eastAsia="ar-SA"/>
        </w:rPr>
      </w:pPr>
      <w:r>
        <w:t>В Репинском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0" w:name="OLE_LINK432"/>
      <w:bookmarkStart w:id="61" w:name="OLE_LINK433"/>
      <w:bookmarkStart w:id="62" w:name="OLE_LINK434"/>
      <w:bookmarkStart w:id="63" w:name="OLE_LINK435"/>
      <w:bookmarkStart w:id="64" w:name="OLE_LINK436"/>
    </w:p>
    <w:p w:rsidR="00713425" w:rsidRDefault="00713425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bookmarkEnd w:id="60"/>
      <w:bookmarkEnd w:id="61"/>
      <w:bookmarkEnd w:id="62"/>
      <w:bookmarkEnd w:id="63"/>
      <w:bookmarkEnd w:id="64"/>
      <w:r>
        <w:rPr>
          <w:lang w:eastAsia="ar-SA"/>
        </w:rPr>
        <w:t xml:space="preserve"> </w:t>
      </w:r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713425" w:rsidRDefault="00713425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с. Репное, с. Заречное.</w:t>
      </w:r>
    </w:p>
    <w:p w:rsidR="00713425" w:rsidRPr="00172EB0" w:rsidRDefault="00713425" w:rsidP="00C15121">
      <w:pPr>
        <w:pStyle w:val="4"/>
      </w:pPr>
      <w:bookmarkStart w:id="65" w:name="_Toc129264927"/>
      <w:r w:rsidRPr="00172EB0">
        <w:t>Состояние учреждений здравоохранения</w:t>
      </w:r>
      <w:bookmarkEnd w:id="57"/>
      <w:bookmarkEnd w:id="58"/>
      <w:bookmarkEnd w:id="59"/>
      <w:bookmarkEnd w:id="65"/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713425" w:rsidRDefault="00713425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Репинского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Репинском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</w:t>
      </w:r>
      <w:r w:rsidRPr="00FD2EB9">
        <w:rPr>
          <w:lang w:val="ru-RU"/>
        </w:rPr>
        <w:t>ФАП</w:t>
      </w:r>
      <w:r>
        <w:rPr>
          <w:lang w:val="ru-RU"/>
        </w:rPr>
        <w:t>ами(</w:t>
      </w:r>
      <w:r w:rsidRPr="00753885">
        <w:rPr>
          <w:lang w:val="ru-RU"/>
        </w:rPr>
        <w:t>село Репное, улица Школьная, д.9</w:t>
      </w:r>
      <w:r>
        <w:rPr>
          <w:lang w:val="ru-RU"/>
        </w:rPr>
        <w:t xml:space="preserve">, </w:t>
      </w:r>
      <w:r w:rsidRPr="00753885">
        <w:rPr>
          <w:lang w:val="ru-RU"/>
        </w:rPr>
        <w:t>село Заречное, улица Молодежная, д. 31</w:t>
      </w:r>
      <w:r>
        <w:rPr>
          <w:lang w:val="ru-RU"/>
        </w:rPr>
        <w:t>).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lastRenderedPageBreak/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713425" w:rsidRPr="00172EB0" w:rsidRDefault="00713425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1000метров</w:t>
      </w:r>
      <w:r w:rsidRPr="00172EB0">
        <w:rPr>
          <w:lang w:val="ru-RU"/>
        </w:rPr>
        <w:t>.</w:t>
      </w:r>
    </w:p>
    <w:p w:rsidR="00713425" w:rsidRPr="00172EB0" w:rsidRDefault="00713425" w:rsidP="00C15121">
      <w:pPr>
        <w:pStyle w:val="4"/>
      </w:pPr>
      <w:bookmarkStart w:id="66" w:name="_Toc511209108"/>
      <w:bookmarkStart w:id="67" w:name="_Toc510539144"/>
      <w:bookmarkStart w:id="68" w:name="_Toc512329055"/>
      <w:bookmarkStart w:id="69" w:name="_Toc35268846"/>
      <w:bookmarkStart w:id="70" w:name="_Toc35502759"/>
      <w:bookmarkStart w:id="71" w:name="_Toc129264928"/>
      <w:bookmarkEnd w:id="66"/>
      <w:bookmarkEnd w:id="67"/>
      <w:r w:rsidRPr="003764B0">
        <w:t>Состояние учреждений культуры и искусства</w:t>
      </w:r>
      <w:bookmarkEnd w:id="68"/>
      <w:bookmarkEnd w:id="69"/>
      <w:bookmarkEnd w:id="70"/>
      <w:bookmarkEnd w:id="71"/>
    </w:p>
    <w:p w:rsidR="00713425" w:rsidRPr="00172EB0" w:rsidRDefault="00713425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713425" w:rsidRPr="00172EB0" w:rsidRDefault="00713425" w:rsidP="00C15121">
      <w:pPr>
        <w:ind w:firstLine="540"/>
        <w:textAlignment w:val="top"/>
        <w:rPr>
          <w:szCs w:val="24"/>
        </w:rPr>
      </w:pPr>
      <w:r w:rsidRPr="00172EB0">
        <w:rPr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713425" w:rsidRPr="00172EB0" w:rsidRDefault="00713425" w:rsidP="00C15121">
      <w:pPr>
        <w:textAlignment w:val="top"/>
        <w:rPr>
          <w:szCs w:val="24"/>
        </w:rPr>
      </w:pPr>
      <w:r w:rsidRPr="00172EB0">
        <w:rPr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713425" w:rsidRDefault="00713425" w:rsidP="00C15121">
      <w:pPr>
        <w:rPr>
          <w:szCs w:val="24"/>
        </w:rPr>
      </w:pPr>
      <w:r w:rsidRPr="00172EB0">
        <w:rPr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культурно-досуговыми учреждениями и качеством услуг.</w:t>
      </w:r>
    </w:p>
    <w:p w:rsidR="00713425" w:rsidRDefault="00713425" w:rsidP="00C15121">
      <w:pPr>
        <w:rPr>
          <w:szCs w:val="24"/>
        </w:rPr>
      </w:pPr>
      <w:r>
        <w:rPr>
          <w:szCs w:val="24"/>
        </w:rPr>
        <w:t>На территории Репинского МО расположены следующие библиотеки:</w:t>
      </w:r>
    </w:p>
    <w:p w:rsidR="00713425" w:rsidRPr="00EA3881" w:rsidRDefault="00713425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25(</w:t>
      </w:r>
      <w:r w:rsidRPr="00753885">
        <w:rPr>
          <w:lang w:val="ru-RU"/>
        </w:rPr>
        <w:t>с. Репное ул. 60 лет СССР д. 23</w:t>
      </w:r>
      <w:r>
        <w:rPr>
          <w:lang w:val="ru-RU"/>
        </w:rPr>
        <w:t>)</w:t>
      </w:r>
      <w:r w:rsidRPr="00EA3881">
        <w:rPr>
          <w:lang w:val="ru-RU"/>
        </w:rPr>
        <w:t>;</w:t>
      </w:r>
    </w:p>
    <w:p w:rsidR="00713425" w:rsidRPr="00EA3881" w:rsidRDefault="00713425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9(</w:t>
      </w:r>
      <w:r w:rsidRPr="00753885">
        <w:rPr>
          <w:lang w:val="ru-RU"/>
        </w:rPr>
        <w:t>с. Заречное ул. Коммунистическая д. 22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713425" w:rsidRDefault="00713425" w:rsidP="00C15121">
      <w:pPr>
        <w:rPr>
          <w:szCs w:val="24"/>
        </w:rPr>
      </w:pPr>
      <w:r>
        <w:rPr>
          <w:szCs w:val="24"/>
        </w:rPr>
        <w:t>Общий библиотечный фонд составляет 30400 экземпляров.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Объекты культуры и досуга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</w:t>
      </w:r>
      <w:r>
        <w:rPr>
          <w:szCs w:val="24"/>
        </w:rPr>
        <w:t xml:space="preserve"> </w:t>
      </w:r>
      <w:r w:rsidRPr="00172EB0">
        <w:rPr>
          <w:szCs w:val="24"/>
        </w:rPr>
        <w:t xml:space="preserve">представлены следующими учреждениями (таблица </w:t>
      </w:r>
      <w:r>
        <w:rPr>
          <w:szCs w:val="24"/>
        </w:rPr>
        <w:t>4</w:t>
      </w:r>
      <w:r w:rsidRPr="00172EB0">
        <w:rPr>
          <w:szCs w:val="24"/>
        </w:rPr>
        <w:t>):</w:t>
      </w:r>
    </w:p>
    <w:p w:rsidR="00713425" w:rsidRPr="00172EB0" w:rsidRDefault="00713425" w:rsidP="00C15121">
      <w:pPr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4</w:t>
      </w:r>
    </w:p>
    <w:p w:rsidR="00713425" w:rsidRDefault="00713425" w:rsidP="00C15121">
      <w:pPr>
        <w:jc w:val="center"/>
        <w:rPr>
          <w:b/>
          <w:szCs w:val="24"/>
        </w:rPr>
      </w:pPr>
      <w:r w:rsidRPr="00172EB0">
        <w:rPr>
          <w:b/>
          <w:szCs w:val="24"/>
        </w:rPr>
        <w:t xml:space="preserve">Объекты культуры и искусства </w:t>
      </w:r>
      <w:r>
        <w:rPr>
          <w:b/>
          <w:szCs w:val="24"/>
        </w:rPr>
        <w:t>Репинского</w:t>
      </w:r>
      <w:r w:rsidRPr="00172EB0">
        <w:rPr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12"/>
        <w:gridCol w:w="1746"/>
        <w:gridCol w:w="1854"/>
        <w:gridCol w:w="1765"/>
        <w:gridCol w:w="1735"/>
      </w:tblGrid>
      <w:tr w:rsidR="00713425" w:rsidRPr="00233CA3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713425" w:rsidRPr="00233CA3" w:rsidRDefault="00713425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713425" w:rsidRPr="00233CA3" w:rsidRDefault="00713425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713425" w:rsidRPr="00233CA3" w:rsidRDefault="00713425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713425" w:rsidRPr="00233CA3" w:rsidRDefault="00713425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713425" w:rsidRPr="00233CA3" w:rsidRDefault="00713425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713425" w:rsidRPr="00233CA3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713425" w:rsidRPr="00233CA3" w:rsidRDefault="00713425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713425" w:rsidRPr="00233CA3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713425" w:rsidRPr="00233CA3" w:rsidRDefault="00713425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Филиал МУ «КДЦ БМР» СДК с.Заречное</w:t>
            </w:r>
          </w:p>
        </w:tc>
        <w:tc>
          <w:tcPr>
            <w:tcW w:w="901" w:type="pct"/>
            <w:vAlign w:val="center"/>
          </w:tcPr>
          <w:p w:rsidR="00713425" w:rsidRPr="00233CA3" w:rsidRDefault="00713425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с. Заречное, ул. Коммунистическая, д. 22</w:t>
            </w:r>
          </w:p>
        </w:tc>
        <w:tc>
          <w:tcPr>
            <w:tcW w:w="979" w:type="pct"/>
            <w:vAlign w:val="center"/>
          </w:tcPr>
          <w:p w:rsidR="00713425" w:rsidRPr="00233CA3" w:rsidRDefault="00713425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- 1969</w:t>
            </w:r>
          </w:p>
        </w:tc>
        <w:tc>
          <w:tcPr>
            <w:tcW w:w="932" w:type="pct"/>
            <w:vAlign w:val="center"/>
          </w:tcPr>
          <w:p w:rsidR="00713425" w:rsidRPr="00233CA3" w:rsidRDefault="00713425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100 зрительских мест</w:t>
            </w:r>
          </w:p>
        </w:tc>
        <w:tc>
          <w:tcPr>
            <w:tcW w:w="916" w:type="pct"/>
            <w:vAlign w:val="center"/>
          </w:tcPr>
          <w:p w:rsidR="00713425" w:rsidRPr="00233CA3" w:rsidRDefault="00713425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713425" w:rsidRPr="00233CA3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713425" w:rsidRPr="00233CA3" w:rsidRDefault="00713425" w:rsidP="00BD683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lastRenderedPageBreak/>
              <w:t>Филиал МУ «КДЦ БМР» СДК с. Репное</w:t>
            </w:r>
          </w:p>
        </w:tc>
        <w:tc>
          <w:tcPr>
            <w:tcW w:w="901" w:type="pct"/>
            <w:vAlign w:val="center"/>
          </w:tcPr>
          <w:p w:rsidR="00713425" w:rsidRPr="00233CA3" w:rsidRDefault="00713425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с. Репное, ул. 60 лет СССР, д. 23</w:t>
            </w:r>
          </w:p>
        </w:tc>
        <w:tc>
          <w:tcPr>
            <w:tcW w:w="979" w:type="pct"/>
            <w:vAlign w:val="center"/>
          </w:tcPr>
          <w:p w:rsidR="00713425" w:rsidRPr="00233CA3" w:rsidRDefault="00713425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- 1980</w:t>
            </w:r>
          </w:p>
        </w:tc>
        <w:tc>
          <w:tcPr>
            <w:tcW w:w="932" w:type="pct"/>
            <w:vAlign w:val="center"/>
          </w:tcPr>
          <w:p w:rsidR="00713425" w:rsidRPr="00233CA3" w:rsidRDefault="00713425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350 зрительских мест</w:t>
            </w:r>
          </w:p>
        </w:tc>
        <w:tc>
          <w:tcPr>
            <w:tcW w:w="916" w:type="pct"/>
            <w:vAlign w:val="center"/>
          </w:tcPr>
          <w:p w:rsidR="00713425" w:rsidRPr="00233CA3" w:rsidRDefault="00713425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33CA3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2" w:name="_Toc510539145"/>
      <w:bookmarkStart w:id="73" w:name="_Toc129264929"/>
      <w:bookmarkEnd w:id="72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Репинского</w:t>
      </w:r>
      <w:r w:rsidRPr="00172EB0">
        <w:rPr>
          <w:rStyle w:val="af5"/>
          <w:i w:val="0"/>
          <w:iCs w:val="0"/>
        </w:rPr>
        <w:t xml:space="preserve"> МО</w:t>
      </w:r>
      <w:bookmarkEnd w:id="73"/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713425" w:rsidRPr="00CC5D9E" w:rsidRDefault="00713425" w:rsidP="0094644A">
      <w:pPr>
        <w:rPr>
          <w:lang w:eastAsia="ar-SA"/>
        </w:rPr>
      </w:pPr>
      <w:r w:rsidRPr="00151C0C">
        <w:t xml:space="preserve">На территории поселения функционируют </w:t>
      </w:r>
      <w:r>
        <w:t>14</w:t>
      </w:r>
      <w:r w:rsidRPr="00151C0C">
        <w:t xml:space="preserve"> предприятий розничной торговли общей площадью торгового зала </w:t>
      </w:r>
      <w:r>
        <w:t>572</w:t>
      </w:r>
      <w:r w:rsidRPr="00151C0C">
        <w:t xml:space="preserve">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713425" w:rsidRPr="004B7AAF" w:rsidRDefault="00713425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Репинского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>
        <w:rPr>
          <w:lang w:val="ru-RU"/>
        </w:rPr>
        <w:t xml:space="preserve">одним общедоступным объектом общественного питания (площадь зала </w:t>
      </w:r>
      <w:r w:rsidRPr="00151C0C">
        <w:rPr>
          <w:lang w:val="ru-RU"/>
        </w:rPr>
        <w:t xml:space="preserve">обслуживания </w:t>
      </w:r>
      <w:r>
        <w:rPr>
          <w:lang w:val="ru-RU"/>
        </w:rPr>
        <w:t>288</w:t>
      </w:r>
      <w:r w:rsidRPr="00151C0C">
        <w:rPr>
          <w:lang w:val="ru-RU"/>
        </w:rPr>
        <w:t xml:space="preserve"> кв.м, вместимость </w:t>
      </w:r>
      <w:r>
        <w:rPr>
          <w:lang w:val="ru-RU"/>
        </w:rPr>
        <w:t>180</w:t>
      </w:r>
      <w:r w:rsidRPr="00151C0C">
        <w:rPr>
          <w:lang w:val="ru-RU"/>
        </w:rPr>
        <w:t xml:space="preserve"> посадочных мест) и столов</w:t>
      </w:r>
      <w:r>
        <w:rPr>
          <w:lang w:val="ru-RU"/>
        </w:rPr>
        <w:t>ой</w:t>
      </w:r>
      <w:r w:rsidRPr="00151C0C">
        <w:rPr>
          <w:lang w:val="ru-RU"/>
        </w:rPr>
        <w:t xml:space="preserve"> при </w:t>
      </w:r>
      <w:r>
        <w:rPr>
          <w:lang w:val="ru-RU"/>
        </w:rPr>
        <w:t>школе</w:t>
      </w:r>
      <w:r w:rsidRPr="00151C0C">
        <w:rPr>
          <w:lang w:val="ru-RU"/>
        </w:rPr>
        <w:t xml:space="preserve">(площадь помещения </w:t>
      </w:r>
      <w:r>
        <w:rPr>
          <w:lang w:val="ru-RU"/>
        </w:rPr>
        <w:t>100</w:t>
      </w:r>
      <w:r w:rsidRPr="00151C0C">
        <w:rPr>
          <w:lang w:val="ru-RU"/>
        </w:rPr>
        <w:t xml:space="preserve"> кв.м, вместимость </w:t>
      </w:r>
      <w:r>
        <w:rPr>
          <w:lang w:val="ru-RU"/>
        </w:rPr>
        <w:t>68</w:t>
      </w:r>
      <w:r w:rsidRPr="00151C0C">
        <w:rPr>
          <w:lang w:val="ru-RU"/>
        </w:rPr>
        <w:t xml:space="preserve"> мест).</w:t>
      </w:r>
    </w:p>
    <w:p w:rsidR="00713425" w:rsidRDefault="00713425" w:rsidP="00C15121">
      <w:pPr>
        <w:rPr>
          <w:szCs w:val="24"/>
        </w:rPr>
      </w:pPr>
      <w:r w:rsidRPr="00172EB0">
        <w:rPr>
          <w:szCs w:val="24"/>
        </w:rPr>
        <w:t xml:space="preserve">На территории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расположен</w:t>
      </w:r>
      <w:r>
        <w:rPr>
          <w:szCs w:val="24"/>
        </w:rPr>
        <w:t>ы</w:t>
      </w:r>
      <w:r w:rsidRPr="00172EB0">
        <w:rPr>
          <w:szCs w:val="24"/>
        </w:rPr>
        <w:t xml:space="preserve"> отделени</w:t>
      </w:r>
      <w:r>
        <w:rPr>
          <w:szCs w:val="24"/>
        </w:rPr>
        <w:t xml:space="preserve">я </w:t>
      </w:r>
      <w:r w:rsidRPr="00172EB0">
        <w:rPr>
          <w:szCs w:val="24"/>
        </w:rPr>
        <w:t>почтовой связи ФГПУ Почта России</w:t>
      </w:r>
      <w:r>
        <w:rPr>
          <w:szCs w:val="24"/>
        </w:rPr>
        <w:t>:</w:t>
      </w:r>
    </w:p>
    <w:p w:rsidR="00713425" w:rsidRPr="00753885" w:rsidRDefault="00713425" w:rsidP="00FE6527">
      <w:pPr>
        <w:pStyle w:val="afff2"/>
        <w:numPr>
          <w:ilvl w:val="0"/>
          <w:numId w:val="44"/>
        </w:numPr>
        <w:rPr>
          <w:lang w:val="ru-RU"/>
        </w:rPr>
      </w:pPr>
      <w:r w:rsidRPr="00753885">
        <w:rPr>
          <w:lang w:val="ru-RU"/>
        </w:rPr>
        <w:t>ОПС № 412325(с. Репное, ул. 60 лет СССР, 21);</w:t>
      </w:r>
    </w:p>
    <w:p w:rsidR="00713425" w:rsidRDefault="00713425" w:rsidP="009C10AF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412347</w:t>
      </w:r>
      <w:r w:rsidRPr="0094644A">
        <w:rPr>
          <w:lang w:val="ru-RU"/>
        </w:rPr>
        <w:t xml:space="preserve"> (</w:t>
      </w:r>
      <w:r>
        <w:rPr>
          <w:lang w:val="ru-RU"/>
        </w:rPr>
        <w:t>с. Заречное</w:t>
      </w:r>
      <w:r w:rsidRPr="0094644A">
        <w:rPr>
          <w:lang w:val="ru-RU"/>
        </w:rPr>
        <w:t xml:space="preserve">, ул. </w:t>
      </w:r>
      <w:r>
        <w:rPr>
          <w:lang w:val="ru-RU"/>
        </w:rPr>
        <w:t>Ленина</w:t>
      </w:r>
      <w:r w:rsidRPr="0094644A">
        <w:rPr>
          <w:lang w:val="ru-RU"/>
        </w:rPr>
        <w:t>, д</w:t>
      </w:r>
      <w:r>
        <w:rPr>
          <w:lang w:val="ru-RU"/>
        </w:rPr>
        <w:t>.3</w:t>
      </w:r>
      <w:r w:rsidRPr="0094644A">
        <w:rPr>
          <w:lang w:val="ru-RU"/>
        </w:rPr>
        <w:t>)</w:t>
      </w:r>
      <w:r>
        <w:rPr>
          <w:lang w:val="ru-RU"/>
        </w:rPr>
        <w:t>.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Из учреждений управления </w:t>
      </w:r>
      <w:r>
        <w:rPr>
          <w:szCs w:val="24"/>
        </w:rPr>
        <w:t xml:space="preserve">на территории муниципального образования </w:t>
      </w:r>
      <w:r w:rsidRPr="00172EB0">
        <w:rPr>
          <w:szCs w:val="24"/>
        </w:rPr>
        <w:t xml:space="preserve">расположена </w:t>
      </w:r>
      <w:r w:rsidRPr="00172EB0">
        <w:t xml:space="preserve">Администрация </w:t>
      </w:r>
      <w:r>
        <w:t>Репинского</w:t>
      </w:r>
      <w:r w:rsidRPr="00172EB0">
        <w:t xml:space="preserve"> МО</w:t>
      </w:r>
      <w:r w:rsidRPr="00172EB0">
        <w:rPr>
          <w:szCs w:val="24"/>
        </w:rPr>
        <w:t>.</w:t>
      </w:r>
    </w:p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4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4"/>
    </w:p>
    <w:p w:rsidR="00713425" w:rsidRPr="00172EB0" w:rsidRDefault="00713425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>3537</w:t>
      </w:r>
      <w:r w:rsidRPr="00172EB0">
        <w:rPr>
          <w:szCs w:val="24"/>
        </w:rPr>
        <w:t>чел.</w:t>
      </w:r>
    </w:p>
    <w:p w:rsidR="00713425" w:rsidRPr="00172EB0" w:rsidRDefault="00713425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 xml:space="preserve">муниципального образования </w:t>
      </w:r>
      <w:r w:rsidRPr="00172EB0">
        <w:rPr>
          <w:szCs w:val="24"/>
        </w:rPr>
        <w:t>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713425" w:rsidRDefault="00713425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5" w:name="_Toc129264931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5"/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Программа комплексного развития социальной инфраструктуры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разработана с учётом следующих правовых актов:</w:t>
      </w:r>
    </w:p>
    <w:p w:rsidR="00713425" w:rsidRPr="00172EB0" w:rsidRDefault="00713425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lastRenderedPageBreak/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713425" w:rsidRPr="00172EB0" w:rsidRDefault="00713425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№190-ФЗ;</w:t>
      </w:r>
    </w:p>
    <w:p w:rsidR="00713425" w:rsidRPr="005C7D92" w:rsidRDefault="00713425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713425" w:rsidRPr="005C7D92" w:rsidRDefault="00713425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Генеральный план </w:t>
      </w:r>
      <w:r>
        <w:rPr>
          <w:szCs w:val="24"/>
        </w:rPr>
        <w:t>Репинского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713425" w:rsidRPr="005C7D92" w:rsidRDefault="00713425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Репинского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713425" w:rsidRPr="005C7D92" w:rsidRDefault="00713425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713425" w:rsidRPr="005C7D92" w:rsidRDefault="00713425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713425" w:rsidRPr="00172EB0" w:rsidRDefault="00713425" w:rsidP="00C15121">
      <w:pPr>
        <w:rPr>
          <w:szCs w:val="24"/>
        </w:rPr>
      </w:pPr>
      <w:r w:rsidRPr="005C7D92">
        <w:rPr>
          <w:szCs w:val="24"/>
        </w:rPr>
        <w:t>В соответствии со ст.14 федерального закона</w:t>
      </w:r>
      <w:r w:rsidRPr="00172EB0">
        <w:rPr>
          <w:szCs w:val="24"/>
        </w:rPr>
        <w:t xml:space="preserve"> № 131-ФЗ от 06.10.2003 г. к вопросам местного значения </w:t>
      </w:r>
      <w:r>
        <w:rPr>
          <w:szCs w:val="24"/>
        </w:rPr>
        <w:t>сельского</w:t>
      </w:r>
      <w:r w:rsidRPr="00172EB0">
        <w:rPr>
          <w:szCs w:val="24"/>
        </w:rPr>
        <w:t xml:space="preserve"> поселения относятся: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76" w:name="dst100117"/>
      <w:bookmarkEnd w:id="76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77" w:name="dst100118"/>
      <w:bookmarkEnd w:id="77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1249"/>
      <w:bookmarkStart w:id="79" w:name="dst100119"/>
      <w:bookmarkStart w:id="80" w:name="dst100124"/>
      <w:bookmarkEnd w:id="78"/>
      <w:bookmarkEnd w:id="79"/>
      <w:bookmarkEnd w:id="80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81" w:name="dst100125"/>
      <w:bookmarkEnd w:id="81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1096"/>
      <w:bookmarkStart w:id="83" w:name="dst100126"/>
      <w:bookmarkStart w:id="84" w:name="dst101020"/>
      <w:bookmarkStart w:id="85" w:name="dst100127"/>
      <w:bookmarkEnd w:id="82"/>
      <w:bookmarkEnd w:id="83"/>
      <w:bookmarkEnd w:id="84"/>
      <w:bookmarkEnd w:id="85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86" w:name="dst101021"/>
      <w:bookmarkStart w:id="87" w:name="dst100128"/>
      <w:bookmarkStart w:id="88" w:name="dst75"/>
      <w:bookmarkStart w:id="89" w:name="dst100131"/>
      <w:bookmarkStart w:id="90" w:name="dst100132"/>
      <w:bookmarkEnd w:id="86"/>
      <w:bookmarkEnd w:id="87"/>
      <w:bookmarkEnd w:id="88"/>
      <w:bookmarkEnd w:id="89"/>
      <w:bookmarkEnd w:id="90"/>
      <w:r w:rsidRPr="00A6115A">
        <w:rPr>
          <w:szCs w:val="24"/>
        </w:rPr>
        <w:t>формирование архивных фондов поселения;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91" w:name="dst853"/>
      <w:bookmarkStart w:id="92" w:name="dst666"/>
      <w:bookmarkStart w:id="93" w:name="dst100133"/>
      <w:bookmarkStart w:id="94" w:name="dst996"/>
      <w:bookmarkStart w:id="95" w:name="dst784"/>
      <w:bookmarkStart w:id="96" w:name="dst100134"/>
      <w:bookmarkStart w:id="97" w:name="dst301"/>
      <w:bookmarkStart w:id="98" w:name="dst64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99" w:name="dst889"/>
      <w:bookmarkStart w:id="100" w:name="dst100996"/>
      <w:bookmarkStart w:id="101" w:name="dst100135"/>
      <w:bookmarkStart w:id="102" w:name="dst101148"/>
      <w:bookmarkStart w:id="103" w:name="dst594"/>
      <w:bookmarkStart w:id="104" w:name="dst614"/>
      <w:bookmarkStart w:id="105" w:name="dst363"/>
      <w:bookmarkStart w:id="106" w:name="dst101251"/>
      <w:bookmarkStart w:id="107" w:name="dst253"/>
      <w:bookmarkStart w:id="108" w:name="dst250"/>
      <w:bookmarkStart w:id="109" w:name="dst864"/>
      <w:bookmarkStart w:id="110" w:name="dst101146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111" w:name="dst404"/>
      <w:bookmarkStart w:id="112" w:name="dst100136"/>
      <w:bookmarkStart w:id="113" w:name="dst101203"/>
      <w:bookmarkStart w:id="114" w:name="dst302"/>
      <w:bookmarkEnd w:id="111"/>
      <w:bookmarkEnd w:id="112"/>
      <w:bookmarkEnd w:id="113"/>
      <w:bookmarkEnd w:id="114"/>
      <w:r w:rsidRPr="00A6115A">
        <w:rPr>
          <w:szCs w:val="24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</w:t>
      </w:r>
      <w:r w:rsidRPr="00A6115A">
        <w:rPr>
          <w:szCs w:val="24"/>
        </w:rPr>
        <w:lastRenderedPageBreak/>
        <w:t>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115" w:name="dst100137"/>
      <w:bookmarkStart w:id="116" w:name="dst127"/>
      <w:bookmarkStart w:id="117" w:name="dst101024"/>
      <w:bookmarkEnd w:id="115"/>
      <w:bookmarkEnd w:id="116"/>
      <w:bookmarkEnd w:id="117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118" w:name="dst76"/>
      <w:bookmarkStart w:id="119" w:name="dst101025"/>
      <w:bookmarkStart w:id="120" w:name="dst101026"/>
      <w:bookmarkEnd w:id="118"/>
      <w:bookmarkEnd w:id="119"/>
      <w:bookmarkEnd w:id="120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713425" w:rsidRPr="00A6115A" w:rsidRDefault="00713425" w:rsidP="00A6115A">
      <w:pPr>
        <w:pStyle w:val="afff4"/>
        <w:numPr>
          <w:ilvl w:val="0"/>
          <w:numId w:val="36"/>
        </w:numPr>
        <w:rPr>
          <w:szCs w:val="24"/>
        </w:rPr>
      </w:pPr>
      <w:bookmarkStart w:id="121" w:name="dst101086"/>
      <w:bookmarkStart w:id="122" w:name="dst407"/>
      <w:bookmarkStart w:id="123" w:name="dst77"/>
      <w:bookmarkEnd w:id="121"/>
      <w:bookmarkEnd w:id="122"/>
      <w:bookmarkEnd w:id="123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13425" w:rsidRPr="00A6115A" w:rsidRDefault="00713425" w:rsidP="00A6115A">
      <w:pPr>
        <w:pStyle w:val="afff4"/>
        <w:ind w:left="1084" w:firstLine="0"/>
        <w:rPr>
          <w:szCs w:val="24"/>
        </w:rPr>
      </w:pPr>
      <w:bookmarkStart w:id="124" w:name="dst272"/>
      <w:bookmarkEnd w:id="124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13425" w:rsidRDefault="00713425" w:rsidP="00A6115A">
      <w:pPr>
        <w:pStyle w:val="afff4"/>
        <w:ind w:left="1084" w:firstLine="0"/>
        <w:rPr>
          <w:szCs w:val="24"/>
        </w:rPr>
      </w:pPr>
      <w:bookmarkStart w:id="125" w:name="dst273"/>
      <w:bookmarkEnd w:id="125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713425" w:rsidRPr="00204F6B" w:rsidRDefault="00713425" w:rsidP="00204F6B">
      <w:pPr>
        <w:rPr>
          <w:szCs w:val="24"/>
        </w:rPr>
      </w:pPr>
      <w:r w:rsidRPr="00204F6B">
        <w:rPr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szCs w:val="24"/>
        </w:rPr>
        <w:t xml:space="preserve"> 14</w:t>
      </w:r>
      <w:r w:rsidRPr="00172EB0">
        <w:rPr>
          <w:szCs w:val="24"/>
        </w:rPr>
        <w:t>федерального закона № 131-ФЗ от 06.10.2003 г.</w:t>
      </w:r>
      <w:r w:rsidRPr="00204F6B">
        <w:rPr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713425" w:rsidRPr="00172EB0" w:rsidRDefault="00713425" w:rsidP="00C15121">
      <w:pPr>
        <w:rPr>
          <w:szCs w:val="24"/>
        </w:rPr>
      </w:pPr>
      <w:bookmarkStart w:id="126" w:name="dst216"/>
      <w:bookmarkEnd w:id="126"/>
      <w:r w:rsidRPr="00172EB0">
        <w:rPr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713425" w:rsidRPr="00172EB0" w:rsidRDefault="00713425" w:rsidP="00C15121">
      <w:pPr>
        <w:rPr>
          <w:szCs w:val="24"/>
        </w:rPr>
      </w:pPr>
      <w:r w:rsidRPr="00172EB0">
        <w:rPr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713425" w:rsidRPr="00172EB0" w:rsidRDefault="00713425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713425" w:rsidRPr="00BC7F6F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7" w:name="_Toc511641188"/>
      <w:bookmarkStart w:id="128" w:name="_Toc512020069"/>
      <w:bookmarkStart w:id="129" w:name="_Toc129264932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7"/>
      <w:bookmarkEnd w:id="128"/>
      <w:bookmarkEnd w:id="129"/>
    </w:p>
    <w:p w:rsidR="00713425" w:rsidRPr="005C7D92" w:rsidRDefault="00713425" w:rsidP="00C15121">
      <w:pPr>
        <w:rPr>
          <w:color w:val="00000A"/>
          <w:szCs w:val="24"/>
        </w:rPr>
      </w:pPr>
      <w:r w:rsidRPr="00BC7F6F">
        <w:rPr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color w:val="00000A"/>
          <w:szCs w:val="24"/>
        </w:rPr>
        <w:t>Репинского</w:t>
      </w:r>
      <w:r w:rsidRPr="00BC7F6F">
        <w:rPr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</w:t>
      </w:r>
      <w:r w:rsidRPr="00BC7F6F">
        <w:rPr>
          <w:color w:val="00000A"/>
          <w:szCs w:val="24"/>
        </w:rPr>
        <w:lastRenderedPageBreak/>
        <w:t xml:space="preserve">в соответствии с действующим законодательством. Ежегодные расходы финансирования </w:t>
      </w:r>
      <w:r>
        <w:rPr>
          <w:color w:val="00000A"/>
          <w:szCs w:val="24"/>
        </w:rPr>
        <w:t>Репинского</w:t>
      </w:r>
      <w:r w:rsidRPr="00BC7F6F">
        <w:rPr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5C7D92">
        <w:rPr>
          <w:color w:val="00000A"/>
          <w:szCs w:val="24"/>
        </w:rPr>
        <w:t xml:space="preserve">соответствии с утвержденным бюджетом </w:t>
      </w:r>
      <w:r>
        <w:rPr>
          <w:color w:val="00000A"/>
          <w:szCs w:val="24"/>
        </w:rPr>
        <w:t>Репинского</w:t>
      </w:r>
      <w:r w:rsidRPr="005C7D92">
        <w:rPr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713425" w:rsidRPr="00E4673E" w:rsidRDefault="00713425" w:rsidP="00C15121">
      <w:pPr>
        <w:rPr>
          <w:color w:val="00000A"/>
          <w:szCs w:val="24"/>
        </w:rPr>
      </w:pPr>
      <w:r w:rsidRPr="00415C40">
        <w:rPr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10868,69тыс.рублей.</w:t>
      </w:r>
    </w:p>
    <w:p w:rsidR="00713425" w:rsidRPr="00E230B9" w:rsidRDefault="00713425" w:rsidP="007163D4">
      <w:pPr>
        <w:rPr>
          <w:color w:val="00000A"/>
          <w:szCs w:val="24"/>
        </w:rPr>
      </w:pPr>
      <w:r w:rsidRPr="00E4673E">
        <w:rPr>
          <w:color w:val="00000A"/>
          <w:szCs w:val="24"/>
        </w:rPr>
        <w:t xml:space="preserve">В бюджете </w:t>
      </w:r>
      <w:r>
        <w:rPr>
          <w:szCs w:val="24"/>
        </w:rPr>
        <w:t>Репинского</w:t>
      </w:r>
      <w:r w:rsidRPr="00E4673E">
        <w:rPr>
          <w:szCs w:val="24"/>
        </w:rPr>
        <w:t xml:space="preserve"> МО </w:t>
      </w:r>
      <w:r w:rsidRPr="00E4673E">
        <w:rPr>
          <w:color w:val="00000A"/>
          <w:szCs w:val="24"/>
        </w:rPr>
        <w:t>на 2023-2025 г. предусмотрены следующие расхо</w:t>
      </w:r>
      <w:r w:rsidRPr="00E230B9">
        <w:rPr>
          <w:color w:val="00000A"/>
          <w:szCs w:val="24"/>
        </w:rPr>
        <w:t xml:space="preserve">ды в области </w:t>
      </w:r>
      <w:r>
        <w:rPr>
          <w:color w:val="00000A"/>
          <w:szCs w:val="24"/>
        </w:rPr>
        <w:t>социальной инфраструктуры</w:t>
      </w:r>
      <w:r w:rsidRPr="00E230B9">
        <w:rPr>
          <w:color w:val="00000A"/>
          <w:szCs w:val="24"/>
        </w:rPr>
        <w:t xml:space="preserve"> (</w:t>
      </w:r>
      <w:r w:rsidRPr="00996B45">
        <w:rPr>
          <w:color w:val="00000A"/>
          <w:szCs w:val="24"/>
        </w:rPr>
        <w:t>Решени</w:t>
      </w:r>
      <w:r>
        <w:rPr>
          <w:color w:val="00000A"/>
          <w:szCs w:val="24"/>
        </w:rPr>
        <w:t>е</w:t>
      </w:r>
      <w:r w:rsidRPr="00996B45">
        <w:rPr>
          <w:color w:val="00000A"/>
          <w:szCs w:val="24"/>
        </w:rPr>
        <w:t xml:space="preserve"> Совета </w:t>
      </w:r>
      <w:r>
        <w:rPr>
          <w:color w:val="00000A"/>
          <w:szCs w:val="24"/>
        </w:rPr>
        <w:t>Репинского</w:t>
      </w:r>
      <w:r w:rsidRPr="00996B45">
        <w:rPr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color w:val="00000A"/>
          <w:szCs w:val="24"/>
        </w:rPr>
        <w:t xml:space="preserve">от </w:t>
      </w:r>
      <w:r>
        <w:rPr>
          <w:color w:val="00000A"/>
          <w:szCs w:val="24"/>
        </w:rPr>
        <w:t>21</w:t>
      </w:r>
      <w:r w:rsidRPr="009C10AF">
        <w:rPr>
          <w:color w:val="00000A"/>
          <w:szCs w:val="24"/>
        </w:rPr>
        <w:t xml:space="preserve">.12.2022 года № </w:t>
      </w:r>
      <w:r>
        <w:rPr>
          <w:color w:val="00000A"/>
          <w:szCs w:val="24"/>
        </w:rPr>
        <w:t>40/1</w:t>
      </w:r>
      <w:r w:rsidRPr="00996B45">
        <w:rPr>
          <w:color w:val="00000A"/>
          <w:szCs w:val="24"/>
        </w:rPr>
        <w:t xml:space="preserve">«О бюджете </w:t>
      </w:r>
      <w:r>
        <w:rPr>
          <w:color w:val="00000A"/>
          <w:szCs w:val="24"/>
        </w:rPr>
        <w:t>Репинского</w:t>
      </w:r>
      <w:r w:rsidRPr="00996B45">
        <w:rPr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r w:rsidRPr="00E230B9">
        <w:rPr>
          <w:color w:val="00000A"/>
          <w:szCs w:val="24"/>
        </w:rPr>
        <w:t xml:space="preserve">) (таблица </w:t>
      </w:r>
      <w:r>
        <w:rPr>
          <w:color w:val="00000A"/>
          <w:szCs w:val="24"/>
        </w:rPr>
        <w:t>5</w:t>
      </w:r>
      <w:r w:rsidRPr="00E230B9">
        <w:rPr>
          <w:color w:val="00000A"/>
          <w:szCs w:val="24"/>
        </w:rPr>
        <w:t>):</w:t>
      </w:r>
    </w:p>
    <w:p w:rsidR="00713425" w:rsidRPr="00E230B9" w:rsidRDefault="00713425" w:rsidP="007163D4">
      <w:pPr>
        <w:rPr>
          <w:color w:val="00000A"/>
          <w:szCs w:val="24"/>
        </w:rPr>
      </w:pPr>
    </w:p>
    <w:p w:rsidR="00713425" w:rsidRPr="00E230B9" w:rsidRDefault="00713425" w:rsidP="007163D4">
      <w:pPr>
        <w:jc w:val="right"/>
        <w:rPr>
          <w:b/>
          <w:color w:val="00000A"/>
          <w:szCs w:val="24"/>
        </w:rPr>
      </w:pPr>
      <w:r w:rsidRPr="00E230B9">
        <w:rPr>
          <w:b/>
          <w:color w:val="00000A"/>
          <w:szCs w:val="24"/>
        </w:rPr>
        <w:t xml:space="preserve">Таблица </w:t>
      </w:r>
      <w:r>
        <w:rPr>
          <w:b/>
          <w:color w:val="00000A"/>
          <w:szCs w:val="24"/>
        </w:rPr>
        <w:t>5</w:t>
      </w:r>
    </w:p>
    <w:p w:rsidR="00713425" w:rsidRPr="00E230B9" w:rsidRDefault="00713425" w:rsidP="007163D4">
      <w:pPr>
        <w:jc w:val="center"/>
        <w:rPr>
          <w:b/>
          <w:color w:val="00000A"/>
          <w:szCs w:val="24"/>
        </w:rPr>
      </w:pPr>
      <w:r w:rsidRPr="00E230B9">
        <w:rPr>
          <w:b/>
          <w:color w:val="00000A"/>
          <w:szCs w:val="24"/>
        </w:rPr>
        <w:t xml:space="preserve">Объем расходов бюджета на развитие </w:t>
      </w:r>
      <w:r>
        <w:rPr>
          <w:b/>
          <w:color w:val="00000A"/>
          <w:szCs w:val="24"/>
        </w:rPr>
        <w:t>социальной</w:t>
      </w:r>
      <w:r w:rsidRPr="00E230B9">
        <w:rPr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620"/>
        <w:gridCol w:w="930"/>
        <w:gridCol w:w="960"/>
        <w:gridCol w:w="900"/>
      </w:tblGrid>
      <w:tr w:rsidR="00713425" w:rsidRPr="00233CA3" w:rsidTr="001550B0">
        <w:tc>
          <w:tcPr>
            <w:tcW w:w="3518" w:type="pct"/>
            <w:vMerge w:val="restart"/>
            <w:tcBorders>
              <w:right w:val="nil"/>
            </w:tcBorders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82" w:type="pct"/>
            <w:gridSpan w:val="3"/>
            <w:noWrap/>
            <w:vAlign w:val="bottom"/>
          </w:tcPr>
          <w:p w:rsidR="00713425" w:rsidRPr="00233CA3" w:rsidRDefault="00713425" w:rsidP="001550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13425" w:rsidRPr="00233CA3" w:rsidTr="001550B0">
        <w:tc>
          <w:tcPr>
            <w:tcW w:w="3518" w:type="pct"/>
            <w:vMerge/>
            <w:tcBorders>
              <w:right w:val="nil"/>
            </w:tcBorders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pct"/>
            <w:noWrap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0" w:type="pct"/>
            <w:noWrap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78" w:type="pct"/>
            <w:noWrap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Культура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72,7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72,6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72,6 </w:t>
            </w:r>
          </w:p>
        </w:tc>
      </w:tr>
      <w:tr w:rsidR="00713425" w:rsidRPr="00233CA3" w:rsidTr="00155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25" w:rsidRPr="00233CA3" w:rsidRDefault="00713425" w:rsidP="001550B0">
            <w:pPr>
              <w:ind w:firstLine="0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425" w:rsidRPr="00233CA3" w:rsidRDefault="00713425" w:rsidP="001550B0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</w:tbl>
    <w:p w:rsidR="00713425" w:rsidRDefault="00713425" w:rsidP="00C15121">
      <w:pPr>
        <w:rPr>
          <w:color w:val="00000A"/>
          <w:szCs w:val="24"/>
        </w:rPr>
      </w:pPr>
    </w:p>
    <w:p w:rsidR="00713425" w:rsidRPr="00172EB0" w:rsidRDefault="00713425" w:rsidP="00C15121">
      <w:pPr>
        <w:rPr>
          <w:color w:val="00000A"/>
          <w:szCs w:val="24"/>
        </w:rPr>
      </w:pPr>
      <w:r w:rsidRPr="005C7D92">
        <w:rPr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color w:val="00000A"/>
          <w:szCs w:val="24"/>
        </w:rPr>
        <w:t xml:space="preserve"> программах и получения межбюджетных трансферто</w:t>
      </w:r>
      <w:r>
        <w:rPr>
          <w:color w:val="00000A"/>
          <w:szCs w:val="24"/>
        </w:rPr>
        <w:t>в</w:t>
      </w:r>
      <w:r w:rsidRPr="00172EB0">
        <w:rPr>
          <w:color w:val="00000A"/>
          <w:szCs w:val="24"/>
        </w:rPr>
        <w:t>.</w:t>
      </w:r>
    </w:p>
    <w:p w:rsidR="00713425" w:rsidRPr="00172EB0" w:rsidRDefault="00713425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713425" w:rsidRPr="00E4673E" w:rsidRDefault="00713425" w:rsidP="00C15121">
      <w:pPr>
        <w:rPr>
          <w:color w:val="00000A"/>
          <w:szCs w:val="24"/>
        </w:rPr>
      </w:pPr>
      <w:bookmarkStart w:id="130" w:name="_Hlk79148048"/>
      <w:r w:rsidRPr="00E4673E">
        <w:rPr>
          <w:color w:val="00000A"/>
          <w:szCs w:val="24"/>
        </w:rPr>
        <w:t xml:space="preserve">на 2023 год в размере </w:t>
      </w:r>
      <w:r>
        <w:rPr>
          <w:color w:val="00000A"/>
          <w:szCs w:val="24"/>
        </w:rPr>
        <w:t>105,7</w:t>
      </w:r>
      <w:r w:rsidRPr="00E4673E">
        <w:rPr>
          <w:color w:val="00000A"/>
          <w:szCs w:val="24"/>
        </w:rPr>
        <w:t xml:space="preserve"> тыс. рублей; </w:t>
      </w:r>
    </w:p>
    <w:p w:rsidR="00713425" w:rsidRPr="00E4673E" w:rsidRDefault="00713425" w:rsidP="00C15121">
      <w:pPr>
        <w:rPr>
          <w:color w:val="00000A"/>
          <w:szCs w:val="24"/>
        </w:rPr>
      </w:pPr>
      <w:r w:rsidRPr="00E4673E">
        <w:rPr>
          <w:color w:val="00000A"/>
          <w:szCs w:val="24"/>
        </w:rPr>
        <w:t xml:space="preserve">на 2024 год в размере </w:t>
      </w:r>
      <w:r>
        <w:rPr>
          <w:color w:val="00000A"/>
          <w:szCs w:val="24"/>
        </w:rPr>
        <w:t>72,6</w:t>
      </w:r>
      <w:r w:rsidRPr="00E4673E">
        <w:rPr>
          <w:color w:val="00000A"/>
          <w:szCs w:val="24"/>
        </w:rPr>
        <w:t xml:space="preserve"> тыс. рублей; </w:t>
      </w:r>
    </w:p>
    <w:p w:rsidR="00713425" w:rsidRPr="00E4673E" w:rsidRDefault="00713425" w:rsidP="00C15121">
      <w:pPr>
        <w:rPr>
          <w:color w:val="00000A"/>
          <w:szCs w:val="24"/>
        </w:rPr>
      </w:pPr>
      <w:r w:rsidRPr="00E4673E">
        <w:rPr>
          <w:color w:val="00000A"/>
          <w:szCs w:val="24"/>
        </w:rPr>
        <w:t xml:space="preserve">на 2025 год в размере </w:t>
      </w:r>
      <w:r>
        <w:rPr>
          <w:color w:val="00000A"/>
          <w:szCs w:val="24"/>
        </w:rPr>
        <w:t>72,6</w:t>
      </w:r>
      <w:r w:rsidRPr="00E4673E">
        <w:rPr>
          <w:color w:val="00000A"/>
          <w:szCs w:val="24"/>
        </w:rPr>
        <w:t xml:space="preserve"> тыс. рублей;</w:t>
      </w:r>
    </w:p>
    <w:p w:rsidR="00713425" w:rsidRPr="009C10AF" w:rsidRDefault="00713425" w:rsidP="00C15121">
      <w:pPr>
        <w:rPr>
          <w:color w:val="00000A"/>
          <w:szCs w:val="24"/>
        </w:rPr>
      </w:pPr>
      <w:r w:rsidRPr="009C10AF">
        <w:rPr>
          <w:color w:val="00000A"/>
          <w:szCs w:val="24"/>
        </w:rPr>
        <w:t>на 2026-2035гг. в размере 2272,27 тыс.рублей;</w:t>
      </w:r>
    </w:p>
    <w:p w:rsidR="00713425" w:rsidRPr="009C10AF" w:rsidRDefault="00713425" w:rsidP="00C15121">
      <w:pPr>
        <w:rPr>
          <w:color w:val="00000A"/>
          <w:szCs w:val="24"/>
        </w:rPr>
      </w:pPr>
      <w:r w:rsidRPr="009C10AF">
        <w:rPr>
          <w:color w:val="00000A"/>
          <w:szCs w:val="24"/>
        </w:rPr>
        <w:t>на 2036-2043 гг. в размере 1594,02 тыс.рублей</w:t>
      </w:r>
      <w:bookmarkEnd w:id="130"/>
      <w:r w:rsidRPr="009C10AF">
        <w:rPr>
          <w:color w:val="00000A"/>
          <w:szCs w:val="24"/>
        </w:rPr>
        <w:t>.</w:t>
      </w:r>
      <w:r w:rsidRPr="009C10AF">
        <w:rPr>
          <w:rStyle w:val="ae"/>
          <w:color w:val="00000A"/>
          <w:sz w:val="20"/>
          <w:szCs w:val="20"/>
        </w:rPr>
        <w:footnoteReference w:id="2"/>
      </w:r>
    </w:p>
    <w:p w:rsidR="00713425" w:rsidRPr="00172EB0" w:rsidRDefault="00713425" w:rsidP="00C15121">
      <w:pPr>
        <w:rPr>
          <w:color w:val="00000A"/>
          <w:szCs w:val="24"/>
        </w:rPr>
      </w:pPr>
      <w:r w:rsidRPr="005C7D92">
        <w:rPr>
          <w:color w:val="00000A"/>
          <w:szCs w:val="24"/>
        </w:rPr>
        <w:lastRenderedPageBreak/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color w:val="00000A"/>
          <w:szCs w:val="24"/>
        </w:rPr>
        <w:t xml:space="preserve"> требует дополнительных финансовых вложений. </w:t>
      </w:r>
    </w:p>
    <w:p w:rsidR="00713425" w:rsidRPr="00172EB0" w:rsidRDefault="00713425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713425" w:rsidRPr="00172EB0" w:rsidRDefault="00713425" w:rsidP="00C15121">
      <w:pPr>
        <w:rPr>
          <w:color w:val="800000"/>
          <w:szCs w:val="24"/>
        </w:rPr>
      </w:pPr>
      <w:r w:rsidRPr="00172EB0">
        <w:rPr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color w:val="00000A"/>
          <w:szCs w:val="24"/>
        </w:rPr>
        <w:t xml:space="preserve"> и корректировке</w:t>
      </w:r>
      <w:r w:rsidRPr="00172EB0">
        <w:rPr>
          <w:color w:val="00000A"/>
          <w:szCs w:val="24"/>
        </w:rPr>
        <w:t xml:space="preserve">. </w:t>
      </w:r>
      <w:r w:rsidRPr="00172EB0">
        <w:br w:type="page"/>
      </w:r>
    </w:p>
    <w:p w:rsidR="00713425" w:rsidRPr="00172EB0" w:rsidRDefault="00713425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1" w:name="_Toc510539146"/>
      <w:bookmarkStart w:id="132" w:name="_Toc129264933"/>
      <w:bookmarkEnd w:id="131"/>
      <w:r w:rsidRPr="00172EB0">
        <w:t>Система программных мероприятий по развитию объектов социальной ИНФРАСТРУКТУРЫ</w:t>
      </w:r>
      <w:bookmarkEnd w:id="132"/>
    </w:p>
    <w:p w:rsidR="00713425" w:rsidRPr="00172EB0" w:rsidRDefault="00713425" w:rsidP="00C15121">
      <w:r w:rsidRPr="00172EB0">
        <w:t xml:space="preserve">Перечень мероприятий (инвестиционныхпроектов) по проектированию, строительству и реконструкции объектов социальной инфраструктуры </w:t>
      </w:r>
      <w:r>
        <w:t>Репинского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713425" w:rsidRPr="00172EB0" w:rsidRDefault="00713425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3" w:name="_Toc510539147"/>
      <w:bookmarkStart w:id="134" w:name="_Toc129264934"/>
      <w:bookmarkEnd w:id="133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4"/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</w:t>
      </w:r>
      <w:r>
        <w:rPr>
          <w:szCs w:val="24"/>
        </w:rPr>
        <w:t xml:space="preserve"> </w:t>
      </w:r>
      <w:r w:rsidRPr="00172EB0">
        <w:rPr>
          <w:szCs w:val="24"/>
        </w:rPr>
        <w:t xml:space="preserve">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713425" w:rsidRPr="00B16D4C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713425" w:rsidRPr="00B16D4C" w:rsidRDefault="00713425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713425" w:rsidRPr="00172EB0" w:rsidRDefault="00713425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</w:p>
    <w:p w:rsidR="00713425" w:rsidRPr="004A2DF4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713425" w:rsidRPr="00172EB0" w:rsidRDefault="00713425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713425" w:rsidRPr="00172EB0" w:rsidRDefault="00713425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5" w:name="_Toc510539148"/>
      <w:bookmarkStart w:id="136" w:name="_Toc129264935"/>
      <w:bookmarkEnd w:id="135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36"/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3537</w:t>
      </w:r>
      <w:r w:rsidRPr="00172EB0">
        <w:rPr>
          <w:szCs w:val="24"/>
        </w:rPr>
        <w:t>чел.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Репинского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>
        <w:rPr>
          <w:szCs w:val="24"/>
        </w:rPr>
        <w:t xml:space="preserve"> </w:t>
      </w:r>
      <w:r w:rsidRPr="00172EB0">
        <w:t xml:space="preserve">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713425" w:rsidRDefault="00713425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с. </w:t>
      </w:r>
      <w:r>
        <w:rPr>
          <w:lang w:eastAsia="ar-SA"/>
        </w:rPr>
        <w:t>Репное, с. Заречное</w:t>
      </w:r>
      <w:r w:rsidRPr="00B300F2">
        <w:rPr>
          <w:lang w:eastAsia="ar-SA"/>
        </w:rPr>
        <w:t>.</w:t>
      </w:r>
    </w:p>
    <w:p w:rsidR="00713425" w:rsidRPr="00172EB0" w:rsidRDefault="00713425" w:rsidP="00C15121">
      <w:pPr>
        <w:pStyle w:val="aff4"/>
        <w:ind w:firstLine="851"/>
        <w:rPr>
          <w:szCs w:val="24"/>
        </w:rPr>
      </w:pPr>
    </w:p>
    <w:p w:rsidR="00713425" w:rsidRPr="00172EB0" w:rsidRDefault="00713425" w:rsidP="00C15121">
      <w:pPr>
        <w:pStyle w:val="aff4"/>
        <w:rPr>
          <w:b/>
          <w:szCs w:val="24"/>
        </w:rPr>
      </w:pPr>
    </w:p>
    <w:p w:rsidR="00713425" w:rsidRPr="00172EB0" w:rsidRDefault="00713425" w:rsidP="00C15121">
      <w:pPr>
        <w:pStyle w:val="aff4"/>
        <w:ind w:left="1078" w:firstLine="0"/>
        <w:sectPr w:rsidR="00713425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713425" w:rsidRPr="00172EB0" w:rsidRDefault="00713425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7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37"/>
    </w:p>
    <w:p w:rsidR="00713425" w:rsidRDefault="00713425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6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1"/>
        <w:gridCol w:w="1820"/>
        <w:gridCol w:w="1792"/>
        <w:gridCol w:w="939"/>
        <w:gridCol w:w="825"/>
        <w:gridCol w:w="939"/>
        <w:gridCol w:w="1408"/>
        <w:gridCol w:w="1340"/>
      </w:tblGrid>
      <w:tr w:rsidR="00713425" w:rsidRPr="00233CA3" w:rsidTr="002620CA">
        <w:trPr>
          <w:tblHeader/>
        </w:trPr>
        <w:tc>
          <w:tcPr>
            <w:tcW w:w="193" w:type="pct"/>
            <w:vMerge w:val="restar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138" w:name="_Toc510539149"/>
            <w:bookmarkEnd w:id="138"/>
            <w:r w:rsidRPr="00233CA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713425" w:rsidRPr="00233CA3" w:rsidTr="002620CA">
        <w:trPr>
          <w:tblHeader/>
        </w:trPr>
        <w:tc>
          <w:tcPr>
            <w:tcW w:w="193" w:type="pct"/>
            <w:vMerge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2036-2043 гг</w:t>
            </w:r>
          </w:p>
        </w:tc>
      </w:tr>
      <w:tr w:rsidR="00713425" w:rsidRPr="00233CA3" w:rsidTr="002620CA">
        <w:tc>
          <w:tcPr>
            <w:tcW w:w="5000" w:type="pct"/>
            <w:gridSpan w:val="9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Культура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19,85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296,33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42,85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33,0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733,4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6,74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3,5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24,56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9C10AF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33,0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713425" w:rsidRPr="00233CA3" w:rsidRDefault="00713425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713425" w:rsidRPr="00233CA3" w:rsidRDefault="00713425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1127,23</w:t>
            </w:r>
          </w:p>
        </w:tc>
      </w:tr>
      <w:tr w:rsidR="00713425" w:rsidRPr="00233CA3" w:rsidTr="002620CA">
        <w:tc>
          <w:tcPr>
            <w:tcW w:w="5000" w:type="pct"/>
            <w:gridSpan w:val="9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Спорт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256,11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21" w:type="pct"/>
            <w:vAlign w:val="center"/>
          </w:tcPr>
          <w:p w:rsidR="00713425" w:rsidRPr="00172EB0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75,31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713425" w:rsidRPr="00172EB0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87,25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713425" w:rsidRPr="00172EB0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48,12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1" w:type="pct"/>
            <w:vAlign w:val="center"/>
          </w:tcPr>
          <w:p w:rsidR="00713425" w:rsidRPr="00172EB0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611D0">
              <w:rPr>
                <w:sz w:val="20"/>
                <w:szCs w:val="20"/>
              </w:rPr>
              <w:t xml:space="preserve">азмещение </w:t>
            </w:r>
            <w:r>
              <w:rPr>
                <w:sz w:val="20"/>
                <w:szCs w:val="20"/>
              </w:rPr>
              <w:t>многофункциональной спортивной площадки в с. Репное, с. Заречное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172EB0" w:rsidRDefault="00713425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466,79</w:t>
            </w:r>
          </w:p>
        </w:tc>
      </w:tr>
      <w:tr w:rsidR="00713425" w:rsidRPr="00233CA3" w:rsidTr="002620CA">
        <w:tc>
          <w:tcPr>
            <w:tcW w:w="4529" w:type="pct"/>
            <w:gridSpan w:val="8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172,5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172,5</w:t>
            </w:r>
          </w:p>
        </w:tc>
      </w:tr>
      <w:tr w:rsidR="00713425" w:rsidRPr="00233CA3" w:rsidTr="002620CA">
        <w:tc>
          <w:tcPr>
            <w:tcW w:w="5000" w:type="pct"/>
            <w:gridSpan w:val="9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Здравоохранение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52,16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52,16</w:t>
            </w:r>
          </w:p>
        </w:tc>
      </w:tr>
      <w:tr w:rsidR="00713425" w:rsidRPr="00233CA3" w:rsidTr="002620CA">
        <w:tc>
          <w:tcPr>
            <w:tcW w:w="5000" w:type="pct"/>
            <w:gridSpan w:val="9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3CA3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832,26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315,22</w:t>
            </w:r>
          </w:p>
        </w:tc>
      </w:tr>
      <w:tr w:rsidR="00713425" w:rsidRPr="00233CA3" w:rsidTr="002620CA">
        <w:tc>
          <w:tcPr>
            <w:tcW w:w="193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621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640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Администрация Репинского МО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72,7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495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713425" w:rsidRPr="00233CA3" w:rsidRDefault="00713425" w:rsidP="001550B0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562,96</w:t>
            </w:r>
          </w:p>
        </w:tc>
      </w:tr>
      <w:tr w:rsidR="00713425" w:rsidRPr="00233CA3" w:rsidTr="00E74DBC">
        <w:tc>
          <w:tcPr>
            <w:tcW w:w="193" w:type="pct"/>
            <w:vAlign w:val="center"/>
          </w:tcPr>
          <w:p w:rsidR="00713425" w:rsidRPr="00233CA3" w:rsidRDefault="00713425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713425" w:rsidRPr="00233CA3" w:rsidRDefault="00713425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72,7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495" w:type="pct"/>
            <w:vAlign w:val="bottom"/>
          </w:tcPr>
          <w:p w:rsidR="00713425" w:rsidRPr="00233CA3" w:rsidRDefault="00713425" w:rsidP="00584D9F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713425" w:rsidRPr="00233CA3" w:rsidRDefault="00713425" w:rsidP="00584D9F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1710,44</w:t>
            </w:r>
          </w:p>
        </w:tc>
      </w:tr>
      <w:tr w:rsidR="00713425" w:rsidRPr="00233CA3" w:rsidTr="004D26E4">
        <w:tc>
          <w:tcPr>
            <w:tcW w:w="193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233CA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30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713425" w:rsidRPr="00233CA3" w:rsidRDefault="00713425" w:rsidP="009C10AF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290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30" w:type="pct"/>
            <w:vAlign w:val="center"/>
          </w:tcPr>
          <w:p w:rsidR="00713425" w:rsidRPr="00233CA3" w:rsidRDefault="00713425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33CA3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95" w:type="pct"/>
            <w:vAlign w:val="bottom"/>
          </w:tcPr>
          <w:p w:rsidR="00713425" w:rsidRPr="00233CA3" w:rsidRDefault="00713425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713425" w:rsidRPr="00233CA3" w:rsidRDefault="00713425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3529,12</w:t>
            </w:r>
          </w:p>
        </w:tc>
      </w:tr>
    </w:tbl>
    <w:p w:rsidR="00713425" w:rsidRPr="00172EB0" w:rsidRDefault="00713425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713425" w:rsidRPr="00172EB0" w:rsidRDefault="00713425" w:rsidP="00C15121">
      <w:pPr>
        <w:spacing w:after="200" w:line="276" w:lineRule="auto"/>
        <w:ind w:firstLine="0"/>
        <w:jc w:val="left"/>
      </w:pPr>
      <w:bookmarkStart w:id="139" w:name="_Toc510539150"/>
      <w:bookmarkEnd w:id="139"/>
      <w:r w:rsidRPr="00172EB0">
        <w:br w:type="page"/>
      </w:r>
    </w:p>
    <w:p w:rsidR="00713425" w:rsidRPr="00172EB0" w:rsidRDefault="00713425" w:rsidP="00C15121">
      <w:pPr>
        <w:spacing w:after="200" w:line="276" w:lineRule="auto"/>
        <w:ind w:firstLine="0"/>
        <w:jc w:val="left"/>
        <w:sectPr w:rsidR="00713425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713425" w:rsidRPr="00172EB0" w:rsidRDefault="00713425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0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0"/>
    </w:p>
    <w:p w:rsidR="00713425" w:rsidRPr="00172EB0" w:rsidRDefault="00713425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Репинского</w:t>
      </w:r>
      <w:r w:rsidRPr="00172EB0">
        <w:t xml:space="preserve"> МОна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713425" w:rsidRPr="00172EB0" w:rsidRDefault="00713425" w:rsidP="00C15121">
      <w:r w:rsidRPr="00172EB0">
        <w:t xml:space="preserve">Реализация Программы должна создать предпосылки для устойчивого развития </w:t>
      </w:r>
      <w:r>
        <w:t>Репинского</w:t>
      </w:r>
      <w:r w:rsidRPr="00172EB0">
        <w:t xml:space="preserve"> МО.</w:t>
      </w:r>
    </w:p>
    <w:p w:rsidR="00713425" w:rsidRPr="00172EB0" w:rsidRDefault="00713425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713425" w:rsidRDefault="00713425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713425" w:rsidRPr="00172EB0" w:rsidRDefault="00713425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Репинского</w:t>
      </w:r>
      <w:r w:rsidRPr="00172EB0">
        <w:t xml:space="preserve"> МО на расчетный срок.</w:t>
      </w:r>
    </w:p>
    <w:p w:rsidR="00713425" w:rsidRPr="00172EB0" w:rsidRDefault="00713425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713425" w:rsidRPr="00172EB0" w:rsidRDefault="00713425" w:rsidP="00C15121">
      <w:r w:rsidRPr="00172EB0">
        <w:t xml:space="preserve">Целевые индикаторы и показатели программы представлены в таблице </w:t>
      </w:r>
      <w:r>
        <w:t>7</w:t>
      </w:r>
      <w:r w:rsidRPr="00172EB0">
        <w:t>.</w:t>
      </w:r>
    </w:p>
    <w:p w:rsidR="00713425" w:rsidRPr="00172EB0" w:rsidRDefault="00713425" w:rsidP="00C15121"/>
    <w:p w:rsidR="00713425" w:rsidRPr="00172EB0" w:rsidRDefault="00713425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713425" w:rsidRPr="00233CA3" w:rsidTr="00233CA3">
        <w:trPr>
          <w:tblHeader/>
        </w:trPr>
        <w:tc>
          <w:tcPr>
            <w:tcW w:w="294" w:type="pct"/>
            <w:vMerge w:val="restar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Показатели по годам</w:t>
            </w:r>
          </w:p>
        </w:tc>
      </w:tr>
      <w:tr w:rsidR="00713425" w:rsidRPr="00233CA3" w:rsidTr="00233CA3">
        <w:trPr>
          <w:tblHeader/>
        </w:trPr>
        <w:tc>
          <w:tcPr>
            <w:tcW w:w="294" w:type="pct"/>
            <w:vMerge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2036-2043 гг.</w:t>
            </w:r>
          </w:p>
        </w:tc>
      </w:tr>
      <w:tr w:rsidR="00713425" w:rsidRPr="00233CA3" w:rsidTr="00233CA3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13425" w:rsidRPr="00233CA3" w:rsidTr="00233CA3">
        <w:tc>
          <w:tcPr>
            <w:tcW w:w="294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</w:t>
            </w:r>
          </w:p>
        </w:tc>
      </w:tr>
      <w:tr w:rsidR="00713425" w:rsidRPr="00233CA3" w:rsidTr="00233CA3">
        <w:tc>
          <w:tcPr>
            <w:tcW w:w="294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100</w:t>
            </w:r>
          </w:p>
        </w:tc>
      </w:tr>
      <w:tr w:rsidR="00713425" w:rsidRPr="00233CA3" w:rsidTr="00233CA3">
        <w:tc>
          <w:tcPr>
            <w:tcW w:w="4282" w:type="pct"/>
            <w:gridSpan w:val="7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13425" w:rsidRPr="00233CA3" w:rsidTr="00233CA3">
        <w:tc>
          <w:tcPr>
            <w:tcW w:w="294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100</w:t>
            </w:r>
          </w:p>
        </w:tc>
      </w:tr>
      <w:tr w:rsidR="00713425" w:rsidRPr="00233CA3" w:rsidTr="00233CA3">
        <w:tc>
          <w:tcPr>
            <w:tcW w:w="4282" w:type="pct"/>
            <w:gridSpan w:val="7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13425" w:rsidRPr="00233CA3" w:rsidTr="00233CA3">
        <w:tc>
          <w:tcPr>
            <w:tcW w:w="294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100</w:t>
            </w:r>
          </w:p>
        </w:tc>
      </w:tr>
      <w:tr w:rsidR="00713425" w:rsidRPr="00233CA3" w:rsidTr="00233CA3">
        <w:tc>
          <w:tcPr>
            <w:tcW w:w="4282" w:type="pct"/>
            <w:gridSpan w:val="7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13425" w:rsidRPr="00233CA3" w:rsidTr="00233CA3">
        <w:tc>
          <w:tcPr>
            <w:tcW w:w="294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3425" w:rsidRPr="00233CA3" w:rsidRDefault="00713425" w:rsidP="00233CA3">
            <w:pPr>
              <w:ind w:firstLine="0"/>
              <w:jc w:val="center"/>
              <w:rPr>
                <w:sz w:val="20"/>
                <w:szCs w:val="20"/>
              </w:rPr>
            </w:pPr>
            <w:r w:rsidRPr="00233CA3">
              <w:rPr>
                <w:sz w:val="20"/>
                <w:szCs w:val="20"/>
              </w:rPr>
              <w:t>100</w:t>
            </w:r>
          </w:p>
        </w:tc>
      </w:tr>
    </w:tbl>
    <w:p w:rsidR="00713425" w:rsidRPr="00172EB0" w:rsidRDefault="00713425" w:rsidP="00C15121">
      <w:pPr>
        <w:jc w:val="right"/>
        <w:rPr>
          <w:b/>
        </w:rPr>
      </w:pPr>
    </w:p>
    <w:p w:rsidR="00713425" w:rsidRPr="00172EB0" w:rsidRDefault="00713425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713425" w:rsidRPr="00172EB0" w:rsidRDefault="00713425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713425" w:rsidRPr="00172EB0" w:rsidRDefault="00713425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713425" w:rsidRPr="00172EB0" w:rsidRDefault="00713425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1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1"/>
    </w:p>
    <w:p w:rsidR="00713425" w:rsidRPr="00172EB0" w:rsidRDefault="00713425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713425" w:rsidRPr="00172EB0" w:rsidRDefault="00713425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713425" w:rsidRPr="00172EB0" w:rsidRDefault="00713425" w:rsidP="00C15121">
      <w:r w:rsidRPr="00172EB0">
        <w:t xml:space="preserve">Программа реализуется на всей территории </w:t>
      </w:r>
      <w:r>
        <w:t>Репинского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713425" w:rsidRPr="00172EB0" w:rsidRDefault="00713425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713425" w:rsidRPr="00172EB0" w:rsidRDefault="00713425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 xml:space="preserve">ю </w:t>
      </w:r>
      <w:r w:rsidRPr="00172EB0">
        <w:t>Балашовского муниципального района</w:t>
      </w:r>
      <w:r>
        <w:t xml:space="preserve"> </w:t>
      </w:r>
      <w:r w:rsidRPr="00172EB0">
        <w:t>о ходе выполнения Программы. Для оценки эффективности реализации Программы Администраци</w:t>
      </w:r>
      <w:r>
        <w:t xml:space="preserve">ей </w:t>
      </w:r>
      <w:r w:rsidRPr="00172EB0">
        <w:t>Балашовского муниципального района проводится ежегодный мониторинг.</w:t>
      </w:r>
    </w:p>
    <w:p w:rsidR="00713425" w:rsidRPr="00172EB0" w:rsidRDefault="00713425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713425" w:rsidRPr="00172EB0" w:rsidRDefault="00713425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713425" w:rsidRPr="00172EB0" w:rsidRDefault="00713425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713425" w:rsidRPr="00172EB0" w:rsidRDefault="00713425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713425" w:rsidRPr="00172EB0" w:rsidRDefault="00713425" w:rsidP="00C15121">
      <w:r w:rsidRPr="00172EB0">
        <w:t>2. Анализ данных о результатах проводимых преобразований социальной инфраструктуры.</w:t>
      </w:r>
    </w:p>
    <w:p w:rsidR="00713425" w:rsidRPr="00172EB0" w:rsidRDefault="00713425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713425" w:rsidRPr="00172EB0" w:rsidRDefault="00713425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</w:t>
      </w:r>
      <w:r>
        <w:t xml:space="preserve"> </w:t>
      </w:r>
      <w:r w:rsidRPr="001D642D">
        <w:t>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713425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5F" w:rsidRDefault="003C055F">
      <w:r>
        <w:separator/>
      </w:r>
    </w:p>
  </w:endnote>
  <w:endnote w:type="continuationSeparator" w:id="0">
    <w:p w:rsidR="003C055F" w:rsidRDefault="003C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5" w:rsidRDefault="00713425">
    <w:pPr>
      <w:pStyle w:val="affb"/>
      <w:ind w:firstLine="0"/>
      <w:jc w:val="right"/>
    </w:pPr>
    <w:r>
      <w:t>_____________________________________________________________________________________________</w:t>
    </w:r>
  </w:p>
  <w:p w:rsidR="00713425" w:rsidRDefault="00713425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E34778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5" w:rsidRDefault="00713425">
    <w:pPr>
      <w:pStyle w:val="affb"/>
      <w:ind w:firstLine="0"/>
      <w:jc w:val="right"/>
    </w:pPr>
    <w:r>
      <w:t>_____________________________________________________________________________________________</w:t>
    </w:r>
  </w:p>
  <w:p w:rsidR="00713425" w:rsidRDefault="00713425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5" w:rsidRDefault="00713425">
    <w:pPr>
      <w:pStyle w:val="affb"/>
      <w:ind w:firstLine="0"/>
      <w:jc w:val="right"/>
    </w:pPr>
    <w:r>
      <w:t>_____________________________________________________________________________________________</w:t>
    </w:r>
  </w:p>
  <w:p w:rsidR="00713425" w:rsidRDefault="00713425" w:rsidP="00601E88">
    <w:pPr>
      <w:pStyle w:val="affb"/>
      <w:ind w:firstLine="0"/>
    </w:pPr>
    <w:r>
      <w:tab/>
    </w:r>
    <w:r>
      <w:tab/>
    </w:r>
    <w:fldSimple w:instr="PAGE">
      <w:r w:rsidR="00E3477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5F" w:rsidRDefault="003C055F">
      <w:r>
        <w:separator/>
      </w:r>
    </w:p>
  </w:footnote>
  <w:footnote w:type="continuationSeparator" w:id="0">
    <w:p w:rsidR="003C055F" w:rsidRDefault="003C055F">
      <w:r>
        <w:continuationSeparator/>
      </w:r>
    </w:p>
  </w:footnote>
  <w:footnote w:id="1">
    <w:p w:rsidR="00713425" w:rsidRDefault="00713425" w:rsidP="00AF7307">
      <w:r>
        <w:rPr>
          <w:rStyle w:val="ae"/>
        </w:rPr>
        <w:footnoteRef/>
      </w:r>
      <w:r w:rsidRPr="00E01326">
        <w:rPr>
          <w:color w:val="00000A"/>
          <w:sz w:val="20"/>
          <w:szCs w:val="20"/>
        </w:rPr>
        <w:t xml:space="preserve">Размер бюджетных ассигнований на </w:t>
      </w:r>
      <w:r>
        <w:rPr>
          <w:color w:val="00000A"/>
          <w:sz w:val="20"/>
          <w:szCs w:val="20"/>
        </w:rPr>
        <w:t>2023</w:t>
      </w:r>
      <w:r w:rsidRPr="00E01326">
        <w:rPr>
          <w:color w:val="00000A"/>
          <w:sz w:val="20"/>
          <w:szCs w:val="20"/>
        </w:rPr>
        <w:t>-</w:t>
      </w:r>
      <w:r>
        <w:rPr>
          <w:color w:val="00000A"/>
          <w:sz w:val="20"/>
          <w:szCs w:val="20"/>
        </w:rPr>
        <w:t>2043</w:t>
      </w:r>
      <w:r w:rsidRPr="00E01326">
        <w:rPr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color w:val="00000A"/>
          <w:sz w:val="20"/>
          <w:szCs w:val="20"/>
        </w:rPr>
        <w:t>Репинского</w:t>
      </w:r>
      <w:r w:rsidRPr="00302955">
        <w:rPr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713425" w:rsidRDefault="00713425" w:rsidP="00473F08">
      <w:r>
        <w:rPr>
          <w:rStyle w:val="ae"/>
        </w:rPr>
        <w:footnoteRef/>
      </w:r>
      <w:r w:rsidRPr="00E01326">
        <w:rPr>
          <w:color w:val="00000A"/>
          <w:sz w:val="20"/>
          <w:szCs w:val="20"/>
        </w:rPr>
        <w:t xml:space="preserve">Размер бюджетных ассигнований на </w:t>
      </w:r>
      <w:r>
        <w:rPr>
          <w:color w:val="00000A"/>
          <w:sz w:val="20"/>
          <w:szCs w:val="20"/>
        </w:rPr>
        <w:t>2023</w:t>
      </w:r>
      <w:r w:rsidRPr="00E01326">
        <w:rPr>
          <w:color w:val="00000A"/>
          <w:sz w:val="20"/>
          <w:szCs w:val="20"/>
        </w:rPr>
        <w:t>-</w:t>
      </w:r>
      <w:r>
        <w:rPr>
          <w:color w:val="00000A"/>
          <w:sz w:val="20"/>
          <w:szCs w:val="20"/>
        </w:rPr>
        <w:t>2043</w:t>
      </w:r>
      <w:r w:rsidRPr="00E01326">
        <w:rPr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color w:val="00000A"/>
          <w:sz w:val="20"/>
          <w:szCs w:val="20"/>
        </w:rPr>
        <w:t>Репинского МО</w:t>
      </w:r>
      <w:r w:rsidRPr="00E01326">
        <w:rPr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5" w:rsidRDefault="00713425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5" w:rsidRPr="00601E88" w:rsidRDefault="00713425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Репинского</w:t>
    </w:r>
    <w:r w:rsidRPr="00601E88">
      <w:rPr>
        <w:sz w:val="20"/>
        <w:szCs w:val="20"/>
      </w:rPr>
      <w:t xml:space="preserve"> МО</w:t>
    </w:r>
  </w:p>
  <w:p w:rsidR="00713425" w:rsidRDefault="00713425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5" w:rsidRDefault="00713425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инфраструктурыРепинского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DCC8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4D30"/>
    <w:rsid w:val="00036F8B"/>
    <w:rsid w:val="00037280"/>
    <w:rsid w:val="00037579"/>
    <w:rsid w:val="000528B6"/>
    <w:rsid w:val="000546B1"/>
    <w:rsid w:val="0007057F"/>
    <w:rsid w:val="00070754"/>
    <w:rsid w:val="00071A43"/>
    <w:rsid w:val="00093B83"/>
    <w:rsid w:val="000945D0"/>
    <w:rsid w:val="000A6B4C"/>
    <w:rsid w:val="000A7D60"/>
    <w:rsid w:val="000B72AD"/>
    <w:rsid w:val="000B79C5"/>
    <w:rsid w:val="000C2A96"/>
    <w:rsid w:val="000E226E"/>
    <w:rsid w:val="000F6F1F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42A32"/>
    <w:rsid w:val="001505A2"/>
    <w:rsid w:val="001514AC"/>
    <w:rsid w:val="00151C0C"/>
    <w:rsid w:val="00152C27"/>
    <w:rsid w:val="001550B0"/>
    <w:rsid w:val="0016313D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547F"/>
    <w:rsid w:val="001D642D"/>
    <w:rsid w:val="001E6E2E"/>
    <w:rsid w:val="001F1F06"/>
    <w:rsid w:val="001F3FDF"/>
    <w:rsid w:val="001F521D"/>
    <w:rsid w:val="001F66A6"/>
    <w:rsid w:val="0020490E"/>
    <w:rsid w:val="00204F6B"/>
    <w:rsid w:val="0021224F"/>
    <w:rsid w:val="00212740"/>
    <w:rsid w:val="00222773"/>
    <w:rsid w:val="00222ACB"/>
    <w:rsid w:val="00230262"/>
    <w:rsid w:val="00233CA3"/>
    <w:rsid w:val="00241B55"/>
    <w:rsid w:val="00251101"/>
    <w:rsid w:val="00252229"/>
    <w:rsid w:val="00255644"/>
    <w:rsid w:val="0025660E"/>
    <w:rsid w:val="002608E1"/>
    <w:rsid w:val="002620CA"/>
    <w:rsid w:val="00263470"/>
    <w:rsid w:val="002655B2"/>
    <w:rsid w:val="0027371A"/>
    <w:rsid w:val="00274084"/>
    <w:rsid w:val="00291359"/>
    <w:rsid w:val="002936BC"/>
    <w:rsid w:val="0029421E"/>
    <w:rsid w:val="002949EE"/>
    <w:rsid w:val="002A5B5F"/>
    <w:rsid w:val="002B2DA4"/>
    <w:rsid w:val="002B4BA4"/>
    <w:rsid w:val="002B622E"/>
    <w:rsid w:val="002B6D1D"/>
    <w:rsid w:val="002C28AF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94A7E"/>
    <w:rsid w:val="003A3C89"/>
    <w:rsid w:val="003A4F33"/>
    <w:rsid w:val="003B5D9E"/>
    <w:rsid w:val="003C055F"/>
    <w:rsid w:val="003C4EE9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15C40"/>
    <w:rsid w:val="00421802"/>
    <w:rsid w:val="0042420F"/>
    <w:rsid w:val="00427A94"/>
    <w:rsid w:val="00443DC0"/>
    <w:rsid w:val="004611D0"/>
    <w:rsid w:val="004667F6"/>
    <w:rsid w:val="004700F3"/>
    <w:rsid w:val="00473F08"/>
    <w:rsid w:val="0047415B"/>
    <w:rsid w:val="00485DCD"/>
    <w:rsid w:val="004878CB"/>
    <w:rsid w:val="00487FB6"/>
    <w:rsid w:val="00494704"/>
    <w:rsid w:val="00495785"/>
    <w:rsid w:val="004965C2"/>
    <w:rsid w:val="004A2DF4"/>
    <w:rsid w:val="004A6FCF"/>
    <w:rsid w:val="004B5211"/>
    <w:rsid w:val="004B6613"/>
    <w:rsid w:val="004B7AAF"/>
    <w:rsid w:val="004C0838"/>
    <w:rsid w:val="004C0F52"/>
    <w:rsid w:val="004C14D3"/>
    <w:rsid w:val="004C316C"/>
    <w:rsid w:val="004C4485"/>
    <w:rsid w:val="004C584D"/>
    <w:rsid w:val="004C7410"/>
    <w:rsid w:val="004D26E4"/>
    <w:rsid w:val="004D6DD5"/>
    <w:rsid w:val="004E157F"/>
    <w:rsid w:val="004E2B08"/>
    <w:rsid w:val="004E3C2F"/>
    <w:rsid w:val="004F4B7D"/>
    <w:rsid w:val="004F512A"/>
    <w:rsid w:val="00503179"/>
    <w:rsid w:val="00504421"/>
    <w:rsid w:val="00511950"/>
    <w:rsid w:val="00514497"/>
    <w:rsid w:val="005400A4"/>
    <w:rsid w:val="005430FC"/>
    <w:rsid w:val="005463C6"/>
    <w:rsid w:val="00546C32"/>
    <w:rsid w:val="005516D4"/>
    <w:rsid w:val="0055742D"/>
    <w:rsid w:val="005674FC"/>
    <w:rsid w:val="00573168"/>
    <w:rsid w:val="005755B7"/>
    <w:rsid w:val="00584D9F"/>
    <w:rsid w:val="005877CA"/>
    <w:rsid w:val="00592E59"/>
    <w:rsid w:val="00592EFD"/>
    <w:rsid w:val="005A1548"/>
    <w:rsid w:val="005A2ED4"/>
    <w:rsid w:val="005A4BFD"/>
    <w:rsid w:val="005A7A90"/>
    <w:rsid w:val="005B036B"/>
    <w:rsid w:val="005B12EE"/>
    <w:rsid w:val="005B1AA9"/>
    <w:rsid w:val="005B5903"/>
    <w:rsid w:val="005C05F7"/>
    <w:rsid w:val="005C7D92"/>
    <w:rsid w:val="005E507E"/>
    <w:rsid w:val="005F7622"/>
    <w:rsid w:val="0060027D"/>
    <w:rsid w:val="00601E88"/>
    <w:rsid w:val="00604959"/>
    <w:rsid w:val="00615C63"/>
    <w:rsid w:val="00617E95"/>
    <w:rsid w:val="006233FD"/>
    <w:rsid w:val="0063060C"/>
    <w:rsid w:val="0063407F"/>
    <w:rsid w:val="00634D55"/>
    <w:rsid w:val="006365FC"/>
    <w:rsid w:val="006460A9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0057"/>
    <w:rsid w:val="006B50BE"/>
    <w:rsid w:val="006C12A9"/>
    <w:rsid w:val="006D1DD1"/>
    <w:rsid w:val="006D2574"/>
    <w:rsid w:val="006D39EE"/>
    <w:rsid w:val="006E6797"/>
    <w:rsid w:val="00710A8B"/>
    <w:rsid w:val="00713425"/>
    <w:rsid w:val="0071441D"/>
    <w:rsid w:val="00715467"/>
    <w:rsid w:val="007163D4"/>
    <w:rsid w:val="00753885"/>
    <w:rsid w:val="00761701"/>
    <w:rsid w:val="00763250"/>
    <w:rsid w:val="00763695"/>
    <w:rsid w:val="00766161"/>
    <w:rsid w:val="00770B8F"/>
    <w:rsid w:val="007862B8"/>
    <w:rsid w:val="00794675"/>
    <w:rsid w:val="007A2F52"/>
    <w:rsid w:val="007A44C8"/>
    <w:rsid w:val="007B7692"/>
    <w:rsid w:val="007C109F"/>
    <w:rsid w:val="007D2DF9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77D69"/>
    <w:rsid w:val="008826D4"/>
    <w:rsid w:val="00884C65"/>
    <w:rsid w:val="008A2124"/>
    <w:rsid w:val="008A68E1"/>
    <w:rsid w:val="008C4443"/>
    <w:rsid w:val="008D21CC"/>
    <w:rsid w:val="008E242A"/>
    <w:rsid w:val="008F3F0A"/>
    <w:rsid w:val="00901BF1"/>
    <w:rsid w:val="009076F1"/>
    <w:rsid w:val="009147F9"/>
    <w:rsid w:val="009177AD"/>
    <w:rsid w:val="00922A76"/>
    <w:rsid w:val="009252C2"/>
    <w:rsid w:val="00927746"/>
    <w:rsid w:val="0092799F"/>
    <w:rsid w:val="0093425B"/>
    <w:rsid w:val="0094644A"/>
    <w:rsid w:val="00946ED9"/>
    <w:rsid w:val="00976BB6"/>
    <w:rsid w:val="00980FDA"/>
    <w:rsid w:val="009813C0"/>
    <w:rsid w:val="00986808"/>
    <w:rsid w:val="0099050D"/>
    <w:rsid w:val="0099188B"/>
    <w:rsid w:val="009936AA"/>
    <w:rsid w:val="00994EB6"/>
    <w:rsid w:val="00996B45"/>
    <w:rsid w:val="0099730D"/>
    <w:rsid w:val="009B58DF"/>
    <w:rsid w:val="009C0226"/>
    <w:rsid w:val="009C10AF"/>
    <w:rsid w:val="009C4681"/>
    <w:rsid w:val="009E3190"/>
    <w:rsid w:val="009E5C54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303AA"/>
    <w:rsid w:val="00A309A2"/>
    <w:rsid w:val="00A37730"/>
    <w:rsid w:val="00A43F1E"/>
    <w:rsid w:val="00A462CA"/>
    <w:rsid w:val="00A521E5"/>
    <w:rsid w:val="00A6115A"/>
    <w:rsid w:val="00A8372C"/>
    <w:rsid w:val="00A9624F"/>
    <w:rsid w:val="00AA0922"/>
    <w:rsid w:val="00AA4569"/>
    <w:rsid w:val="00AA6A56"/>
    <w:rsid w:val="00AB7A2D"/>
    <w:rsid w:val="00AC1834"/>
    <w:rsid w:val="00AC5FF2"/>
    <w:rsid w:val="00AD59B9"/>
    <w:rsid w:val="00AE113E"/>
    <w:rsid w:val="00AE7FAB"/>
    <w:rsid w:val="00AF01E3"/>
    <w:rsid w:val="00AF2C39"/>
    <w:rsid w:val="00AF64C7"/>
    <w:rsid w:val="00AF7307"/>
    <w:rsid w:val="00B07A59"/>
    <w:rsid w:val="00B16D4C"/>
    <w:rsid w:val="00B27989"/>
    <w:rsid w:val="00B300F2"/>
    <w:rsid w:val="00B30B33"/>
    <w:rsid w:val="00B42D03"/>
    <w:rsid w:val="00B52594"/>
    <w:rsid w:val="00B549B6"/>
    <w:rsid w:val="00B54A07"/>
    <w:rsid w:val="00B54E61"/>
    <w:rsid w:val="00B604A3"/>
    <w:rsid w:val="00B62A90"/>
    <w:rsid w:val="00B671A9"/>
    <w:rsid w:val="00B742F5"/>
    <w:rsid w:val="00B866A8"/>
    <w:rsid w:val="00B92912"/>
    <w:rsid w:val="00B95AB8"/>
    <w:rsid w:val="00BA2CED"/>
    <w:rsid w:val="00BA3966"/>
    <w:rsid w:val="00BC0855"/>
    <w:rsid w:val="00BC5D9D"/>
    <w:rsid w:val="00BC69AA"/>
    <w:rsid w:val="00BC6C09"/>
    <w:rsid w:val="00BC7F6F"/>
    <w:rsid w:val="00BD6835"/>
    <w:rsid w:val="00BE14D4"/>
    <w:rsid w:val="00BE7AE9"/>
    <w:rsid w:val="00C122A0"/>
    <w:rsid w:val="00C13FE6"/>
    <w:rsid w:val="00C15121"/>
    <w:rsid w:val="00C16A79"/>
    <w:rsid w:val="00C315B4"/>
    <w:rsid w:val="00C341E3"/>
    <w:rsid w:val="00C352A1"/>
    <w:rsid w:val="00C37303"/>
    <w:rsid w:val="00C37A99"/>
    <w:rsid w:val="00C42A02"/>
    <w:rsid w:val="00C45B27"/>
    <w:rsid w:val="00C50B50"/>
    <w:rsid w:val="00C550F9"/>
    <w:rsid w:val="00C62984"/>
    <w:rsid w:val="00C712E9"/>
    <w:rsid w:val="00C76CC0"/>
    <w:rsid w:val="00CB442D"/>
    <w:rsid w:val="00CC121B"/>
    <w:rsid w:val="00CC2841"/>
    <w:rsid w:val="00CC5D9E"/>
    <w:rsid w:val="00CE0C6C"/>
    <w:rsid w:val="00CF11D0"/>
    <w:rsid w:val="00CF1C44"/>
    <w:rsid w:val="00CF3E89"/>
    <w:rsid w:val="00D02630"/>
    <w:rsid w:val="00D1536B"/>
    <w:rsid w:val="00D26CA3"/>
    <w:rsid w:val="00D35A51"/>
    <w:rsid w:val="00D4064D"/>
    <w:rsid w:val="00D40A01"/>
    <w:rsid w:val="00D428A8"/>
    <w:rsid w:val="00D43CCD"/>
    <w:rsid w:val="00D455FF"/>
    <w:rsid w:val="00D53030"/>
    <w:rsid w:val="00D621E7"/>
    <w:rsid w:val="00D65B71"/>
    <w:rsid w:val="00D7592C"/>
    <w:rsid w:val="00D77747"/>
    <w:rsid w:val="00D82F2C"/>
    <w:rsid w:val="00D8745F"/>
    <w:rsid w:val="00DA1A14"/>
    <w:rsid w:val="00DA44E4"/>
    <w:rsid w:val="00DC015F"/>
    <w:rsid w:val="00DC3BD5"/>
    <w:rsid w:val="00DD4904"/>
    <w:rsid w:val="00DF2167"/>
    <w:rsid w:val="00DF27B8"/>
    <w:rsid w:val="00DF76FD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34778"/>
    <w:rsid w:val="00E4673E"/>
    <w:rsid w:val="00E55DC2"/>
    <w:rsid w:val="00E57740"/>
    <w:rsid w:val="00E7237E"/>
    <w:rsid w:val="00E74DBC"/>
    <w:rsid w:val="00E757F2"/>
    <w:rsid w:val="00E80DCD"/>
    <w:rsid w:val="00E831D3"/>
    <w:rsid w:val="00EA0343"/>
    <w:rsid w:val="00EA287F"/>
    <w:rsid w:val="00EA3881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5327"/>
    <w:rsid w:val="00F163D2"/>
    <w:rsid w:val="00F25E17"/>
    <w:rsid w:val="00F43FB8"/>
    <w:rsid w:val="00F45538"/>
    <w:rsid w:val="00F45F61"/>
    <w:rsid w:val="00F52FB1"/>
    <w:rsid w:val="00F6266B"/>
    <w:rsid w:val="00F654F3"/>
    <w:rsid w:val="00F82B08"/>
    <w:rsid w:val="00F83F3D"/>
    <w:rsid w:val="00F8649E"/>
    <w:rsid w:val="00F86BA7"/>
    <w:rsid w:val="00F95FCF"/>
    <w:rsid w:val="00FA6906"/>
    <w:rsid w:val="00FB69CB"/>
    <w:rsid w:val="00FB7F38"/>
    <w:rsid w:val="00FD2EB9"/>
    <w:rsid w:val="00FE6527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AB7A2D"/>
    <w:pPr>
      <w:keepNext/>
      <w:keepLines/>
      <w:spacing w:before="240" w:after="240" w:line="360" w:lineRule="auto"/>
      <w:ind w:firstLine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B7A2D"/>
    <w:pPr>
      <w:keepNext/>
      <w:spacing w:before="240" w:after="240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B7A2D"/>
    <w:pPr>
      <w:keepNext/>
      <w:spacing w:before="240" w:after="240"/>
      <w:ind w:firstLine="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AB7A2D"/>
    <w:pPr>
      <w:keepNext/>
      <w:spacing w:before="240" w:after="240"/>
      <w:ind w:firstLine="0"/>
      <w:jc w:val="center"/>
      <w:outlineLvl w:val="3"/>
    </w:pPr>
    <w:rPr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AB7A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AB7A2D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AB7A2D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AB7A2D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AB7A2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A2D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B7A2D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B7A2D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B7A2D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AB7A2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AB7A2D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AB7A2D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AB7A2D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AB7A2D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AB7A2D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AB7A2D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AB7A2D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AB7A2D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AB7A2D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AB7A2D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AB7A2D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AB7A2D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AB7A2D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AB7A2D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AB7A2D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AB7A2D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AB7A2D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AB7A2D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AB7A2D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AB7A2D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AB7A2D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AB7A2D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AB7A2D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AB7A2D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AB7A2D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AB7A2D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AB7A2D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AB7A2D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AB7A2D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AB7A2D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B7A2D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AB7A2D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AB7A2D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AB7A2D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AB7A2D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B7A2D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AB7A2D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AB7A2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B7A2D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AB7A2D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AB7A2D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AB7A2D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AB7A2D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AB7A2D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AB7A2D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AB7A2D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AB7A2D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AB7A2D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AB7A2D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AB7A2D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AB7A2D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AB7A2D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AB7A2D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AB7A2D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AB7A2D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AB7A2D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AB7A2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AB7A2D"/>
    <w:rPr>
      <w:rFonts w:cs="Times New Roman"/>
    </w:rPr>
  </w:style>
  <w:style w:type="character" w:customStyle="1" w:styleId="ConsPlusNormal">
    <w:name w:val="ConsPlusNormal Знак"/>
    <w:uiPriority w:val="99"/>
    <w:rsid w:val="00AB7A2D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AB7A2D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AB7A2D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AB7A2D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AB7A2D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AB7A2D"/>
    <w:rPr>
      <w:rFonts w:cs="Times New Roman"/>
    </w:rPr>
  </w:style>
  <w:style w:type="character" w:customStyle="1" w:styleId="ListLabel1">
    <w:name w:val="ListLabel 1"/>
    <w:uiPriority w:val="99"/>
    <w:rsid w:val="00212740"/>
  </w:style>
  <w:style w:type="character" w:customStyle="1" w:styleId="ListLabel2">
    <w:name w:val="ListLabel 2"/>
    <w:uiPriority w:val="99"/>
    <w:rsid w:val="00212740"/>
  </w:style>
  <w:style w:type="character" w:customStyle="1" w:styleId="afd">
    <w:name w:val="Ссылка указателя"/>
    <w:uiPriority w:val="99"/>
    <w:rsid w:val="00212740"/>
  </w:style>
  <w:style w:type="paragraph" w:customStyle="1" w:styleId="18">
    <w:name w:val="Заголовок1"/>
    <w:basedOn w:val="a"/>
    <w:next w:val="afe"/>
    <w:uiPriority w:val="99"/>
    <w:rsid w:val="00AB7A2D"/>
    <w:pPr>
      <w:jc w:val="left"/>
    </w:pPr>
    <w:rPr>
      <w:rFonts w:ascii="Arial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AB7A2D"/>
    <w:pPr>
      <w:spacing w:after="120"/>
    </w:pPr>
    <w:rPr>
      <w:rFonts w:ascii="Calibri" w:hAnsi="Calibri" w:cs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487FB6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212740"/>
    <w:rPr>
      <w:rFonts w:cs="Arial"/>
    </w:rPr>
  </w:style>
  <w:style w:type="paragraph" w:styleId="aff0">
    <w:name w:val="Title"/>
    <w:basedOn w:val="a"/>
    <w:link w:val="19"/>
    <w:uiPriority w:val="99"/>
    <w:qFormat/>
    <w:rsid w:val="00212740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487FB6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AB7A2D"/>
    <w:pPr>
      <w:ind w:left="240" w:hanging="240"/>
    </w:pPr>
  </w:style>
  <w:style w:type="paragraph" w:styleId="aff1">
    <w:name w:val="index heading"/>
    <w:basedOn w:val="a"/>
    <w:uiPriority w:val="99"/>
    <w:rsid w:val="00212740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AB7A2D"/>
    <w:pPr>
      <w:keepLines w:val="0"/>
      <w:pageBreakBefore/>
      <w:spacing w:before="120" w:after="120" w:line="240" w:lineRule="auto"/>
    </w:pPr>
    <w:rPr>
      <w:sz w:val="32"/>
      <w:szCs w:val="32"/>
    </w:rPr>
  </w:style>
  <w:style w:type="paragraph" w:customStyle="1" w:styleId="aff3">
    <w:name w:val="Егор+"/>
    <w:basedOn w:val="a"/>
    <w:uiPriority w:val="99"/>
    <w:rsid w:val="00AB7A2D"/>
    <w:pPr>
      <w:spacing w:before="120" w:after="120"/>
      <w:jc w:val="center"/>
    </w:pPr>
    <w:rPr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AB7A2D"/>
  </w:style>
  <w:style w:type="paragraph" w:customStyle="1" w:styleId="13">
    <w:name w:val="Егор1"/>
    <w:basedOn w:val="a"/>
    <w:link w:val="12"/>
    <w:uiPriority w:val="99"/>
    <w:rsid w:val="00AB7A2D"/>
    <w:pPr>
      <w:spacing w:before="120" w:after="120"/>
      <w:jc w:val="center"/>
    </w:pPr>
    <w:rPr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AB7A2D"/>
    <w:rPr>
      <w:lang w:eastAsia="en-US"/>
    </w:rPr>
  </w:style>
  <w:style w:type="paragraph" w:styleId="aff5">
    <w:name w:val="Balloon Text"/>
    <w:basedOn w:val="a"/>
    <w:link w:val="1c"/>
    <w:uiPriority w:val="99"/>
    <w:semiHidden/>
    <w:rsid w:val="00AB7A2D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487FB6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AB7A2D"/>
    <w:pPr>
      <w:spacing w:before="120" w:after="120"/>
    </w:pPr>
    <w:rPr>
      <w:szCs w:val="24"/>
    </w:rPr>
  </w:style>
  <w:style w:type="paragraph" w:styleId="1d">
    <w:name w:val="toc 1"/>
    <w:basedOn w:val="a"/>
    <w:autoRedefine/>
    <w:uiPriority w:val="99"/>
    <w:rsid w:val="00AB7A2D"/>
    <w:pPr>
      <w:spacing w:before="60" w:after="60"/>
      <w:ind w:firstLine="0"/>
    </w:pPr>
    <w:rPr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AB7A2D"/>
    <w:rPr>
      <w:rFonts w:ascii="Cambria" w:hAnsi="Cambria"/>
      <w:color w:val="365F91"/>
      <w:lang w:eastAsia="en-US"/>
    </w:rPr>
  </w:style>
  <w:style w:type="paragraph" w:styleId="27">
    <w:name w:val="toc 2"/>
    <w:basedOn w:val="a"/>
    <w:autoRedefine/>
    <w:uiPriority w:val="99"/>
    <w:rsid w:val="00AB7A2D"/>
    <w:pPr>
      <w:tabs>
        <w:tab w:val="right" w:leader="dot" w:pos="9344"/>
      </w:tabs>
      <w:spacing w:before="60" w:after="60"/>
      <w:ind w:left="442" w:firstLine="0"/>
    </w:pPr>
    <w:rPr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AB7A2D"/>
    <w:pPr>
      <w:tabs>
        <w:tab w:val="right" w:leader="dot" w:pos="9344"/>
      </w:tabs>
      <w:spacing w:before="60" w:after="60"/>
      <w:ind w:left="663" w:firstLine="0"/>
    </w:pPr>
    <w:rPr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AB7A2D"/>
    <w:pPr>
      <w:spacing w:after="120"/>
      <w:ind w:left="283"/>
    </w:pPr>
    <w:rPr>
      <w:rFonts w:ascii="Calibri" w:hAnsi="Calibri" w:cs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487FB6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AB7A2D"/>
    <w:pPr>
      <w:pageBreakBefore w:val="0"/>
      <w:spacing w:before="0" w:after="200" w:line="276" w:lineRule="auto"/>
      <w:ind w:firstLine="851"/>
    </w:pPr>
    <w:rPr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AB7A2D"/>
    <w:rPr>
      <w:rFonts w:ascii="Courier New" w:hAnsi="Courier New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487FB6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AB7A2D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487FB6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AB7A2D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487FB6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AB7A2D"/>
    <w:pPr>
      <w:spacing w:before="120" w:after="120"/>
      <w:ind w:left="709"/>
      <w:jc w:val="center"/>
    </w:pPr>
    <w:rPr>
      <w:rFonts w:ascii="Calibri" w:hAnsi="Calibri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AB7A2D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487FB6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AB7A2D"/>
    <w:rPr>
      <w:rFonts w:ascii="Calibri" w:hAnsi="Calibri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487FB6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AB7A2D"/>
    <w:pPr>
      <w:spacing w:after="60"/>
      <w:jc w:val="center"/>
      <w:outlineLvl w:val="1"/>
    </w:pPr>
    <w:rPr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AB7A2D"/>
    <w:pPr>
      <w:ind w:left="880"/>
    </w:pPr>
    <w:rPr>
      <w:rFonts w:ascii="Calibri" w:hAnsi="Calibri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AB7A2D"/>
    <w:pPr>
      <w:ind w:left="1100"/>
    </w:pPr>
    <w:rPr>
      <w:rFonts w:ascii="Calibri" w:hAnsi="Calibri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AB7A2D"/>
    <w:pPr>
      <w:ind w:left="1320"/>
    </w:pPr>
    <w:rPr>
      <w:rFonts w:ascii="Calibri" w:hAnsi="Calibri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AB7A2D"/>
    <w:pPr>
      <w:ind w:left="1540"/>
    </w:pPr>
    <w:rPr>
      <w:rFonts w:ascii="Calibri" w:hAnsi="Calibri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AB7A2D"/>
    <w:pPr>
      <w:ind w:left="1760"/>
    </w:pPr>
    <w:rPr>
      <w:rFonts w:ascii="Calibri" w:hAnsi="Calibri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AB7A2D"/>
    <w:rPr>
      <w:rFonts w:ascii="Calibri" w:hAnsi="Calibri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487FB6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AB7A2D"/>
    <w:rPr>
      <w:rFonts w:ascii="Calibri" w:hAnsi="Calibri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487FB6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AB7A2D"/>
    <w:pPr>
      <w:spacing w:before="120" w:after="120"/>
      <w:jc w:val="center"/>
      <w:outlineLvl w:val="1"/>
    </w:pPr>
    <w:rPr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AB7A2D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AB7A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AB7A2D"/>
    <w:pPr>
      <w:ind w:left="1429" w:hanging="360"/>
    </w:pPr>
    <w:rPr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AB7A2D"/>
    <w:pPr>
      <w:spacing w:beforeAutospacing="1" w:afterAutospacing="1"/>
      <w:contextualSpacing/>
    </w:pPr>
    <w:rPr>
      <w:rFonts w:ascii="Arial Narrow" w:hAnsi="Arial Narrow"/>
      <w:sz w:val="28"/>
      <w:lang w:eastAsia="en-US"/>
    </w:rPr>
  </w:style>
  <w:style w:type="paragraph" w:customStyle="1" w:styleId="Tabl">
    <w:name w:val="Tabl"/>
    <w:basedOn w:val="a"/>
    <w:uiPriority w:val="99"/>
    <w:rsid w:val="00AB7A2D"/>
    <w:pPr>
      <w:keepNext/>
      <w:spacing w:before="120"/>
      <w:jc w:val="right"/>
    </w:pPr>
    <w:rPr>
      <w:rFonts w:ascii="Trebuchet MS" w:hAnsi="Trebuchet MS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AB7A2D"/>
    <w:pPr>
      <w:keepNext/>
      <w:jc w:val="center"/>
    </w:pPr>
    <w:rPr>
      <w:rFonts w:ascii="Trebuchet MS" w:hAnsi="Trebuchet MS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AB7A2D"/>
    <w:pPr>
      <w:spacing w:beforeAutospacing="1" w:afterAutospacing="1"/>
    </w:pPr>
    <w:rPr>
      <w:szCs w:val="24"/>
    </w:rPr>
  </w:style>
  <w:style w:type="paragraph" w:customStyle="1" w:styleId="afff2">
    <w:name w:val="Обычный текст"/>
    <w:basedOn w:val="a"/>
    <w:uiPriority w:val="99"/>
    <w:rsid w:val="00AB7A2D"/>
    <w:rPr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AB7A2D"/>
    <w:pPr>
      <w:widowControl w:val="0"/>
      <w:spacing w:line="334" w:lineRule="exact"/>
      <w:ind w:firstLine="746"/>
    </w:pPr>
    <w:rPr>
      <w:szCs w:val="24"/>
    </w:rPr>
  </w:style>
  <w:style w:type="paragraph" w:customStyle="1" w:styleId="Style14">
    <w:name w:val="Style14"/>
    <w:basedOn w:val="a"/>
    <w:uiPriority w:val="99"/>
    <w:rsid w:val="00AB7A2D"/>
    <w:pPr>
      <w:widowControl w:val="0"/>
      <w:spacing w:line="331" w:lineRule="exact"/>
    </w:pPr>
    <w:rPr>
      <w:szCs w:val="24"/>
    </w:rPr>
  </w:style>
  <w:style w:type="paragraph" w:customStyle="1" w:styleId="Normal0">
    <w:name w:val="Normal Знак Знак"/>
    <w:uiPriority w:val="99"/>
    <w:rsid w:val="00AB7A2D"/>
    <w:pPr>
      <w:suppressAutoHyphens/>
      <w:spacing w:before="100" w:after="1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AB7A2D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AB7A2D"/>
    <w:rPr>
      <w:rFonts w:ascii="Courier New" w:hAnsi="Courier New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AB7A2D"/>
    <w:pPr>
      <w:tabs>
        <w:tab w:val="left" w:pos="720"/>
      </w:tabs>
      <w:spacing w:line="360" w:lineRule="auto"/>
      <w:jc w:val="right"/>
    </w:pPr>
    <w:rPr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AB7A2D"/>
    <w:pPr>
      <w:ind w:left="720"/>
      <w:contextualSpacing/>
    </w:pPr>
    <w:rPr>
      <w:szCs w:val="20"/>
    </w:rPr>
  </w:style>
  <w:style w:type="paragraph" w:customStyle="1" w:styleId="s16">
    <w:name w:val="s_16"/>
    <w:basedOn w:val="a"/>
    <w:uiPriority w:val="99"/>
    <w:rsid w:val="00AB7A2D"/>
    <w:pPr>
      <w:spacing w:beforeAutospacing="1" w:afterAutospacing="1"/>
    </w:pPr>
    <w:rPr>
      <w:szCs w:val="24"/>
    </w:rPr>
  </w:style>
  <w:style w:type="paragraph" w:customStyle="1" w:styleId="S4">
    <w:name w:val="S_Обычный"/>
    <w:basedOn w:val="a"/>
    <w:uiPriority w:val="99"/>
    <w:rsid w:val="00AB7A2D"/>
    <w:pPr>
      <w:tabs>
        <w:tab w:val="left" w:pos="1080"/>
      </w:tabs>
      <w:spacing w:line="360" w:lineRule="auto"/>
      <w:ind w:firstLine="720"/>
    </w:pPr>
    <w:rPr>
      <w:w w:val="109"/>
      <w:szCs w:val="24"/>
    </w:rPr>
  </w:style>
  <w:style w:type="paragraph" w:customStyle="1" w:styleId="afff6">
    <w:name w:val="Мария"/>
    <w:basedOn w:val="a"/>
    <w:uiPriority w:val="99"/>
    <w:rsid w:val="00AB7A2D"/>
    <w:pPr>
      <w:spacing w:before="240" w:after="120"/>
    </w:pPr>
    <w:rPr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AB7A2D"/>
    <w:rPr>
      <w:rFonts w:ascii="Calibri" w:hAnsi="Calibri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AB7A2D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487FB6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AB7A2D"/>
    <w:pPr>
      <w:suppressAutoHyphens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AB7A2D"/>
    <w:pPr>
      <w:spacing w:line="237" w:lineRule="auto"/>
      <w:ind w:firstLine="567"/>
    </w:pPr>
    <w:rPr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AB7A2D"/>
    <w:pPr>
      <w:widowControl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487FB6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AB7A2D"/>
    <w:pPr>
      <w:pBdr>
        <w:top w:val="single" w:sz="6" w:space="1" w:color="00000A"/>
      </w:pBdr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487FB6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AB7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7FB6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AB7A2D"/>
    <w:pPr>
      <w:widowControl w:val="0"/>
      <w:spacing w:after="120" w:line="480" w:lineRule="auto"/>
    </w:pPr>
    <w:rPr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487FB6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AB7A2D"/>
    <w:rPr>
      <w:rFonts w:ascii="Cambria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487FB6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AB7A2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AB7A2D"/>
    <w:pPr>
      <w:widowControl w:val="0"/>
      <w:tabs>
        <w:tab w:val="left" w:pos="360"/>
      </w:tabs>
      <w:ind w:firstLine="0"/>
    </w:pPr>
    <w:rPr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AB7A2D"/>
    <w:pPr>
      <w:widowControl w:val="0"/>
      <w:spacing w:line="360" w:lineRule="auto"/>
      <w:jc w:val="center"/>
    </w:pPr>
    <w:rPr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AB7A2D"/>
    <w:pPr>
      <w:ind w:firstLine="720"/>
    </w:pPr>
    <w:rPr>
      <w:szCs w:val="24"/>
    </w:rPr>
  </w:style>
  <w:style w:type="paragraph" w:customStyle="1" w:styleId="afffa">
    <w:name w:val="Основной стиль записки"/>
    <w:basedOn w:val="a"/>
    <w:uiPriority w:val="99"/>
    <w:rsid w:val="00AB7A2D"/>
    <w:rPr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AB7A2D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AB7A2D"/>
    <w:pPr>
      <w:suppressAutoHyphens/>
    </w:pPr>
    <w:rPr>
      <w:rFonts w:ascii="Times New Roman" w:hAnsi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AB7A2D"/>
    <w:pPr>
      <w:jc w:val="center"/>
    </w:pPr>
    <w:rPr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AB7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B7A2D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AB7A2D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487FB6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AB7A2D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487FB6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AB7A2D"/>
    <w:pPr>
      <w:shd w:val="clear" w:color="auto" w:fill="FFFFFF"/>
      <w:spacing w:line="240" w:lineRule="atLeast"/>
      <w:ind w:firstLine="0"/>
      <w:jc w:val="left"/>
    </w:pPr>
    <w:rPr>
      <w:sz w:val="21"/>
      <w:szCs w:val="21"/>
    </w:rPr>
  </w:style>
  <w:style w:type="paragraph" w:customStyle="1" w:styleId="ConsPlusNormal0">
    <w:name w:val="ConsPlusNormal"/>
    <w:uiPriority w:val="99"/>
    <w:rsid w:val="00AB7A2D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B7A2D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AB7A2D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AB7A2D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AB7A2D"/>
    <w:rPr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AB7A2D"/>
    <w:pPr>
      <w:spacing w:line="360" w:lineRule="auto"/>
    </w:pPr>
    <w:rPr>
      <w:szCs w:val="24"/>
      <w:u w:val="single"/>
    </w:rPr>
  </w:style>
  <w:style w:type="paragraph" w:customStyle="1" w:styleId="14-10">
    <w:name w:val="14 -1"/>
    <w:basedOn w:val="S5"/>
    <w:uiPriority w:val="99"/>
    <w:rsid w:val="00AB7A2D"/>
    <w:rPr>
      <w:szCs w:val="28"/>
    </w:rPr>
  </w:style>
  <w:style w:type="paragraph" w:customStyle="1" w:styleId="formattext">
    <w:name w:val="formattext"/>
    <w:basedOn w:val="a"/>
    <w:uiPriority w:val="99"/>
    <w:rsid w:val="00AB7A2D"/>
    <w:pPr>
      <w:spacing w:beforeAutospacing="1" w:afterAutospacing="1"/>
      <w:ind w:firstLine="0"/>
      <w:jc w:val="left"/>
    </w:pPr>
    <w:rPr>
      <w:szCs w:val="24"/>
    </w:rPr>
  </w:style>
  <w:style w:type="paragraph" w:customStyle="1" w:styleId="732">
    <w:name w:val="ГОСТ 7.32"/>
    <w:basedOn w:val="a"/>
    <w:uiPriority w:val="99"/>
    <w:rsid w:val="00AB7A2D"/>
    <w:pPr>
      <w:spacing w:line="360" w:lineRule="auto"/>
    </w:pPr>
    <w:rPr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AB7A2D"/>
    <w:pPr>
      <w:widowControl w:val="0"/>
      <w:ind w:firstLine="0"/>
    </w:pPr>
    <w:rPr>
      <w:rFonts w:ascii="Arial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AB7A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AB7A2D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AB7A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hAnsi="Calibri" w:cs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3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6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8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6316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3538</c:v>
                </c:pt>
                <c:pt idx="1">
                  <c:v>3532</c:v>
                </c:pt>
                <c:pt idx="2">
                  <c:v>3517</c:v>
                </c:pt>
                <c:pt idx="3">
                  <c:v>3456</c:v>
                </c:pt>
                <c:pt idx="4">
                  <c:v>3404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374208"/>
        <c:axId val="99729408"/>
      </c:lineChart>
      <c:catAx>
        <c:axId val="79374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29408"/>
        <c:crosses val="autoZero"/>
        <c:auto val="1"/>
        <c:lblAlgn val="ctr"/>
        <c:lblOffset val="100"/>
      </c:catAx>
      <c:valAx>
        <c:axId val="99729408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74208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9811</Words>
  <Characters>55928</Characters>
  <Application>Microsoft Office Word</Application>
  <DocSecurity>0</DocSecurity>
  <Lines>466</Lines>
  <Paragraphs>131</Paragraphs>
  <ScaleCrop>false</ScaleCrop>
  <Company>Microsoft</Company>
  <LinksUpToDate>false</LinksUpToDate>
  <CharactersWithSpaces>65608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2023-09-26T10:35:00Z</dcterms:created>
  <dcterms:modified xsi:type="dcterms:W3CDTF">2023-09-26T10:35:00Z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