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47" w:rsidRDefault="006B658D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16.09.2024                                                        269-п</w:t>
      </w: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C20FD" w:rsidRDefault="009C20FD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E3447" w:rsidRDefault="009E3447" w:rsidP="009E3447">
      <w:pPr>
        <w:pStyle w:val="ConsPlusNormal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tbl>
      <w:tblPr>
        <w:tblStyle w:val="a3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509"/>
      </w:tblGrid>
      <w:tr w:rsidR="009E3447" w:rsidRPr="009C2753" w:rsidTr="009C20FD">
        <w:tc>
          <w:tcPr>
            <w:tcW w:w="7196" w:type="dxa"/>
          </w:tcPr>
          <w:p w:rsidR="009E3447" w:rsidRPr="009C2753" w:rsidRDefault="009E3447" w:rsidP="009E3447">
            <w:pPr>
              <w:ind w:right="-108" w:firstLine="0"/>
              <w:rPr>
                <w:rFonts w:ascii="PT Astra Serif" w:hAnsi="PT Astra Serif"/>
                <w:b/>
                <w:szCs w:val="28"/>
              </w:rPr>
            </w:pPr>
            <w:r w:rsidRPr="009C2753">
              <w:rPr>
                <w:rFonts w:ascii="PT Astra Serif" w:hAnsi="PT Astra Serif"/>
                <w:b/>
                <w:kern w:val="2"/>
                <w:szCs w:val="28"/>
              </w:rPr>
              <w:t xml:space="preserve">О признании утратившим силу </w:t>
            </w:r>
            <w:r w:rsidRPr="009C2753">
              <w:rPr>
                <w:rFonts w:ascii="PT Astra Serif" w:hAnsi="PT Astra Serif"/>
                <w:b/>
                <w:bCs/>
                <w:szCs w:val="28"/>
              </w:rPr>
              <w:t>Постановления администрации Балашовского муниципального района Саратовской области от 19 мая 2011 г. № 74-п «О порядке проведения общественных слушаний при установлении публичных сервитутов на земельные участки в Балашовском муниципальном районе»</w:t>
            </w:r>
          </w:p>
        </w:tc>
        <w:tc>
          <w:tcPr>
            <w:tcW w:w="3509" w:type="dxa"/>
          </w:tcPr>
          <w:p w:rsidR="009E3447" w:rsidRPr="009C2753" w:rsidRDefault="009E3447" w:rsidP="0005627E">
            <w:pPr>
              <w:ind w:right="281"/>
              <w:rPr>
                <w:rFonts w:ascii="PT Astra Serif" w:hAnsi="PT Astra Serif"/>
                <w:szCs w:val="28"/>
              </w:rPr>
            </w:pPr>
          </w:p>
        </w:tc>
      </w:tr>
    </w:tbl>
    <w:p w:rsidR="009E3447" w:rsidRPr="009C2753" w:rsidRDefault="009E3447" w:rsidP="009E3447">
      <w:pPr>
        <w:ind w:right="281"/>
        <w:rPr>
          <w:rFonts w:ascii="PT Astra Serif" w:hAnsi="PT Astra Serif"/>
          <w:sz w:val="28"/>
          <w:szCs w:val="28"/>
        </w:rPr>
      </w:pPr>
    </w:p>
    <w:p w:rsidR="009E3447" w:rsidRPr="009C2753" w:rsidRDefault="009E3447" w:rsidP="009E3447">
      <w:pPr>
        <w:shd w:val="clear" w:color="auto" w:fill="FFFFFF"/>
        <w:ind w:right="281" w:firstLine="709"/>
        <w:rPr>
          <w:rFonts w:ascii="PT Astra Serif" w:hAnsi="PT Astra Serif"/>
          <w:sz w:val="28"/>
          <w:szCs w:val="28"/>
        </w:rPr>
      </w:pPr>
      <w:proofErr w:type="gramStart"/>
      <w:r w:rsidRPr="009C2753">
        <w:rPr>
          <w:rFonts w:ascii="PT Astra Serif" w:hAnsi="PT Astra Serif"/>
          <w:sz w:val="28"/>
          <w:szCs w:val="28"/>
        </w:rPr>
        <w:t xml:space="preserve">В соответствии с </w:t>
      </w:r>
      <w:r w:rsidR="009C2753" w:rsidRPr="009C2753">
        <w:rPr>
          <w:rFonts w:ascii="PT Astra Serif" w:hAnsi="PT Astra Serif"/>
          <w:sz w:val="28"/>
          <w:szCs w:val="28"/>
        </w:rPr>
        <w:t xml:space="preserve">Федеральным законом от 3 августа 2018 г. 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объектов», </w:t>
      </w:r>
      <w:r w:rsidRPr="009C2753">
        <w:rPr>
          <w:rFonts w:ascii="PT Astra Serif" w:hAnsi="PT Astra Serif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9C2753">
        <w:rPr>
          <w:rFonts w:ascii="PT Astra Serif" w:hAnsi="PT Astra Serif"/>
          <w:bCs/>
          <w:sz w:val="28"/>
          <w:szCs w:val="28"/>
        </w:rPr>
        <w:t>Уставом Балашовского муниципального района, администрация Балашовского муниципального района</w:t>
      </w:r>
      <w:proofErr w:type="gramEnd"/>
    </w:p>
    <w:p w:rsidR="009E3447" w:rsidRPr="009C2753" w:rsidRDefault="009E3447" w:rsidP="009E3447">
      <w:pPr>
        <w:shd w:val="clear" w:color="auto" w:fill="FFFFFF"/>
        <w:ind w:right="281"/>
        <w:rPr>
          <w:rFonts w:ascii="PT Astra Serif" w:hAnsi="PT Astra Serif"/>
          <w:bCs/>
          <w:sz w:val="28"/>
          <w:szCs w:val="28"/>
        </w:rPr>
      </w:pPr>
    </w:p>
    <w:p w:rsidR="009E3447" w:rsidRPr="009C2753" w:rsidRDefault="009E3447" w:rsidP="009E3447">
      <w:pPr>
        <w:shd w:val="clear" w:color="auto" w:fill="FFFFFF"/>
        <w:ind w:right="281"/>
        <w:jc w:val="center"/>
        <w:rPr>
          <w:rFonts w:ascii="PT Astra Serif" w:hAnsi="PT Astra Serif"/>
          <w:b/>
          <w:bCs/>
          <w:sz w:val="28"/>
          <w:szCs w:val="28"/>
        </w:rPr>
      </w:pPr>
      <w:r w:rsidRPr="009C2753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9E3447" w:rsidRPr="009C2753" w:rsidRDefault="009E3447" w:rsidP="009E3447">
      <w:pPr>
        <w:shd w:val="clear" w:color="auto" w:fill="FFFFFF"/>
        <w:ind w:right="281"/>
        <w:jc w:val="center"/>
        <w:rPr>
          <w:rFonts w:ascii="PT Astra Serif" w:hAnsi="PT Astra Serif"/>
          <w:bCs/>
          <w:sz w:val="28"/>
          <w:szCs w:val="28"/>
        </w:rPr>
      </w:pPr>
    </w:p>
    <w:p w:rsidR="009C2753" w:rsidRPr="009C2753" w:rsidRDefault="009E3447" w:rsidP="009C20FD">
      <w:pPr>
        <w:pStyle w:val="a7"/>
        <w:numPr>
          <w:ilvl w:val="0"/>
          <w:numId w:val="3"/>
        </w:numPr>
        <w:tabs>
          <w:tab w:val="left" w:pos="993"/>
        </w:tabs>
        <w:suppressAutoHyphens/>
        <w:ind w:left="0" w:firstLine="568"/>
        <w:rPr>
          <w:rFonts w:ascii="PT Astra Serif" w:hAnsi="PT Astra Serif"/>
          <w:sz w:val="28"/>
          <w:szCs w:val="28"/>
        </w:rPr>
      </w:pPr>
      <w:r w:rsidRPr="009C2753">
        <w:rPr>
          <w:rFonts w:ascii="PT Astra Serif" w:hAnsi="PT Astra Serif"/>
          <w:bCs/>
          <w:sz w:val="28"/>
          <w:szCs w:val="28"/>
        </w:rPr>
        <w:t>Постановление администрации Балашовского муниципального района Саратовской области от 19 мая 2011 г. № 74-п «О порядке проведения общественных слушаний при установлении публичных сервитутов на земельные участки в Балашовском муниципальном районе»</w:t>
      </w:r>
      <w:r w:rsidRPr="009C2753">
        <w:rPr>
          <w:rFonts w:ascii="PT Astra Serif" w:hAnsi="PT Astra Serif"/>
          <w:sz w:val="28"/>
          <w:szCs w:val="28"/>
        </w:rPr>
        <w:t xml:space="preserve"> </w:t>
      </w:r>
      <w:r w:rsidRPr="009C2753">
        <w:rPr>
          <w:rFonts w:ascii="PT Astra Serif" w:hAnsi="PT Astra Serif"/>
          <w:bCs/>
          <w:sz w:val="28"/>
          <w:szCs w:val="28"/>
        </w:rPr>
        <w:t xml:space="preserve">(в ред. от </w:t>
      </w:r>
      <w:r w:rsidRPr="009C2753">
        <w:rPr>
          <w:rFonts w:ascii="PT Astra Serif" w:hAnsi="PT Astra Serif"/>
          <w:sz w:val="28"/>
          <w:szCs w:val="28"/>
        </w:rPr>
        <w:t>07.06.2011 г. № 93-П) считать утратившими силу</w:t>
      </w:r>
      <w:r w:rsidR="009C2753" w:rsidRPr="009C2753">
        <w:rPr>
          <w:rFonts w:ascii="PT Astra Serif" w:hAnsi="PT Astra Serif"/>
          <w:sz w:val="28"/>
          <w:szCs w:val="28"/>
        </w:rPr>
        <w:t>.</w:t>
      </w:r>
    </w:p>
    <w:p w:rsidR="009C2753" w:rsidRPr="009C2753" w:rsidRDefault="009C2753" w:rsidP="009C20FD">
      <w:pPr>
        <w:pStyle w:val="a7"/>
        <w:numPr>
          <w:ilvl w:val="0"/>
          <w:numId w:val="3"/>
        </w:numPr>
        <w:tabs>
          <w:tab w:val="left" w:pos="993"/>
        </w:tabs>
        <w:suppressAutoHyphens/>
        <w:ind w:left="0" w:firstLine="568"/>
        <w:rPr>
          <w:rFonts w:ascii="PT Astra Serif" w:hAnsi="PT Astra Serif"/>
          <w:sz w:val="28"/>
          <w:szCs w:val="28"/>
        </w:rPr>
      </w:pPr>
      <w:r w:rsidRPr="009C2753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proofErr w:type="spellStart"/>
      <w:r w:rsidRPr="009C2753">
        <w:rPr>
          <w:rFonts w:ascii="PT Astra Serif" w:hAnsi="PT Astra Serif"/>
          <w:sz w:val="28"/>
          <w:szCs w:val="28"/>
        </w:rPr>
        <w:t>Пузанова</w:t>
      </w:r>
      <w:proofErr w:type="spellEnd"/>
      <w:r w:rsidRPr="009C2753">
        <w:rPr>
          <w:rFonts w:ascii="PT Astra Serif" w:hAnsi="PT Astra Serif"/>
          <w:sz w:val="28"/>
          <w:szCs w:val="28"/>
        </w:rPr>
        <w:t xml:space="preserve"> А. С.) направить на опубликование настоящее постановление в газету «</w:t>
      </w:r>
      <w:proofErr w:type="spellStart"/>
      <w:proofErr w:type="gramStart"/>
      <w:r w:rsidRPr="009C2753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9C2753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9C2753">
          <w:rPr>
            <w:rStyle w:val="a4"/>
            <w:rFonts w:ascii="PT Astra Serif" w:hAnsi="PT Astra Serif"/>
            <w:sz w:val="28"/>
            <w:szCs w:val="28"/>
            <w:lang w:val="en-US"/>
          </w:rPr>
          <w:t>www</w:t>
        </w:r>
        <w:r w:rsidRPr="009C2753">
          <w:rPr>
            <w:rStyle w:val="a4"/>
            <w:rFonts w:ascii="PT Astra Serif" w:hAnsi="PT Astra Serif"/>
            <w:sz w:val="28"/>
            <w:szCs w:val="28"/>
          </w:rPr>
          <w:t>.</w:t>
        </w:r>
        <w:r w:rsidRPr="009C2753">
          <w:rPr>
            <w:rStyle w:val="a4"/>
            <w:rFonts w:ascii="PT Astra Serif" w:hAnsi="PT Astra Serif"/>
            <w:sz w:val="28"/>
            <w:szCs w:val="28"/>
            <w:lang w:val="en-US"/>
          </w:rPr>
          <w:t>balashov</w:t>
        </w:r>
        <w:r w:rsidRPr="009C2753">
          <w:rPr>
            <w:rStyle w:val="a4"/>
            <w:rFonts w:ascii="PT Astra Serif" w:hAnsi="PT Astra Serif"/>
            <w:sz w:val="28"/>
            <w:szCs w:val="28"/>
          </w:rPr>
          <w:t>-</w:t>
        </w:r>
        <w:r w:rsidRPr="009C2753">
          <w:rPr>
            <w:rStyle w:val="a4"/>
            <w:rFonts w:ascii="PT Astra Serif" w:hAnsi="PT Astra Serif"/>
            <w:sz w:val="28"/>
            <w:szCs w:val="28"/>
            <w:lang w:val="en-US"/>
          </w:rPr>
          <w:t>tv</w:t>
        </w:r>
        <w:r w:rsidRPr="009C2753">
          <w:rPr>
            <w:rStyle w:val="a4"/>
            <w:rFonts w:ascii="PT Astra Serif" w:hAnsi="PT Astra Serif"/>
            <w:sz w:val="28"/>
            <w:szCs w:val="28"/>
          </w:rPr>
          <w:t>.</w:t>
        </w:r>
        <w:r w:rsidRPr="009C2753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9C2753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6" w:history="1">
        <w:r w:rsidRPr="009C2753">
          <w:rPr>
            <w:rStyle w:val="a4"/>
            <w:rFonts w:ascii="PT Astra Serif" w:hAnsi="PT Astra Serif"/>
            <w:sz w:val="28"/>
            <w:szCs w:val="28"/>
            <w:lang w:val="en-US"/>
          </w:rPr>
          <w:t>www</w:t>
        </w:r>
        <w:r w:rsidRPr="009C2753">
          <w:rPr>
            <w:rStyle w:val="a4"/>
            <w:rFonts w:ascii="PT Astra Serif" w:hAnsi="PT Astra Serif"/>
            <w:sz w:val="28"/>
            <w:szCs w:val="28"/>
          </w:rPr>
          <w:t>.</w:t>
        </w:r>
        <w:r w:rsidRPr="009C2753">
          <w:rPr>
            <w:rStyle w:val="a4"/>
            <w:rFonts w:ascii="PT Astra Serif" w:hAnsi="PT Astra Serif"/>
            <w:sz w:val="28"/>
            <w:szCs w:val="28"/>
            <w:lang w:val="en-US"/>
          </w:rPr>
          <w:t>baladmin</w:t>
        </w:r>
        <w:r w:rsidRPr="009C2753">
          <w:rPr>
            <w:rStyle w:val="a4"/>
            <w:rFonts w:ascii="PT Astra Serif" w:hAnsi="PT Astra Serif"/>
            <w:sz w:val="28"/>
            <w:szCs w:val="28"/>
          </w:rPr>
          <w:t>.</w:t>
        </w:r>
        <w:r w:rsidRPr="009C2753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9C2753">
        <w:rPr>
          <w:rFonts w:ascii="PT Astra Serif" w:hAnsi="PT Astra Serif"/>
          <w:sz w:val="28"/>
          <w:szCs w:val="28"/>
        </w:rPr>
        <w:t>.</w:t>
      </w:r>
    </w:p>
    <w:p w:rsidR="009C2753" w:rsidRPr="009C2753" w:rsidRDefault="009C2753" w:rsidP="009C20FD">
      <w:pPr>
        <w:pStyle w:val="a7"/>
        <w:numPr>
          <w:ilvl w:val="0"/>
          <w:numId w:val="3"/>
        </w:numPr>
        <w:tabs>
          <w:tab w:val="left" w:pos="993"/>
        </w:tabs>
        <w:suppressAutoHyphens/>
        <w:ind w:left="0" w:firstLine="568"/>
        <w:rPr>
          <w:rFonts w:ascii="PT Astra Serif" w:hAnsi="PT Astra Serif"/>
          <w:sz w:val="28"/>
          <w:szCs w:val="28"/>
        </w:rPr>
      </w:pPr>
      <w:r w:rsidRPr="009C2753">
        <w:rPr>
          <w:rFonts w:ascii="PT Astra Serif" w:hAnsi="PT Astra Serif"/>
          <w:sz w:val="28"/>
          <w:szCs w:val="28"/>
        </w:rPr>
        <w:lastRenderedPageBreak/>
        <w:t>Настоящее постановление вступает в силу после его официального опубликования (обнародования).</w:t>
      </w:r>
    </w:p>
    <w:p w:rsidR="009C2753" w:rsidRPr="009C2753" w:rsidRDefault="009C2753" w:rsidP="009C20FD">
      <w:pPr>
        <w:pStyle w:val="a7"/>
        <w:numPr>
          <w:ilvl w:val="0"/>
          <w:numId w:val="3"/>
        </w:numPr>
        <w:tabs>
          <w:tab w:val="left" w:pos="993"/>
        </w:tabs>
        <w:suppressAutoHyphens/>
        <w:ind w:left="0" w:firstLine="568"/>
        <w:rPr>
          <w:rFonts w:ascii="PT Astra Serif" w:hAnsi="PT Astra Serif"/>
          <w:sz w:val="28"/>
          <w:szCs w:val="28"/>
        </w:rPr>
      </w:pPr>
      <w:proofErr w:type="gramStart"/>
      <w:r w:rsidRPr="009C275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C2753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Юрлову И.П.</w:t>
      </w:r>
    </w:p>
    <w:p w:rsidR="009E3447" w:rsidRDefault="009E3447" w:rsidP="009E3447">
      <w:pPr>
        <w:shd w:val="clear" w:color="auto" w:fill="FFFFFF"/>
        <w:ind w:right="281"/>
        <w:rPr>
          <w:rFonts w:ascii="PT Astra Serif" w:hAnsi="PT Astra Serif"/>
          <w:bCs/>
          <w:sz w:val="28"/>
          <w:szCs w:val="28"/>
        </w:rPr>
      </w:pPr>
    </w:p>
    <w:p w:rsidR="009C20FD" w:rsidRPr="009C2753" w:rsidRDefault="009C20FD" w:rsidP="009E3447">
      <w:pPr>
        <w:shd w:val="clear" w:color="auto" w:fill="FFFFFF"/>
        <w:ind w:right="281"/>
        <w:rPr>
          <w:rFonts w:ascii="PT Astra Serif" w:hAnsi="PT Astra Serif"/>
          <w:bCs/>
          <w:sz w:val="28"/>
          <w:szCs w:val="28"/>
        </w:rPr>
      </w:pPr>
    </w:p>
    <w:p w:rsidR="009E3447" w:rsidRPr="009C2753" w:rsidRDefault="009E3447" w:rsidP="009C2753">
      <w:pPr>
        <w:ind w:right="281" w:firstLine="0"/>
        <w:rPr>
          <w:rFonts w:ascii="PT Astra Serif" w:hAnsi="PT Astra Serif"/>
          <w:b/>
          <w:bCs/>
          <w:sz w:val="28"/>
          <w:szCs w:val="28"/>
        </w:rPr>
      </w:pPr>
      <w:r w:rsidRPr="009C2753">
        <w:rPr>
          <w:rFonts w:ascii="PT Astra Serif" w:hAnsi="PT Astra Serif"/>
          <w:b/>
          <w:bCs/>
          <w:sz w:val="28"/>
          <w:szCs w:val="28"/>
        </w:rPr>
        <w:t xml:space="preserve">Глава Балашовского  </w:t>
      </w:r>
    </w:p>
    <w:p w:rsidR="009E3447" w:rsidRPr="00EB4A5F" w:rsidRDefault="009E3447" w:rsidP="009C2753">
      <w:pPr>
        <w:ind w:right="281" w:firstLine="0"/>
        <w:rPr>
          <w:rFonts w:ascii="PT Astra Serif" w:hAnsi="PT Astra Serif"/>
          <w:b/>
          <w:bCs/>
          <w:sz w:val="28"/>
          <w:szCs w:val="28"/>
        </w:rPr>
      </w:pPr>
      <w:r w:rsidRPr="009C2753">
        <w:rPr>
          <w:rFonts w:ascii="PT Astra Serif" w:hAnsi="PT Astra Serif"/>
          <w:b/>
          <w:bCs/>
          <w:sz w:val="28"/>
          <w:szCs w:val="28"/>
        </w:rPr>
        <w:t>муниципального района                                                        П.М. Петраков</w:t>
      </w:r>
    </w:p>
    <w:p w:rsidR="009E3447" w:rsidRDefault="009E3447" w:rsidP="009E3447"/>
    <w:p w:rsidR="001A33D9" w:rsidRDefault="001A33D9" w:rsidP="009E3447">
      <w:pPr>
        <w:pStyle w:val="ConsPlusNormal"/>
        <w:jc w:val="both"/>
      </w:pPr>
    </w:p>
    <w:sectPr w:rsidR="001A33D9" w:rsidSect="001A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5E8F"/>
    <w:multiLevelType w:val="multilevel"/>
    <w:tmpl w:val="B0AA1A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087F89"/>
    <w:multiLevelType w:val="multilevel"/>
    <w:tmpl w:val="B0AA1A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37A793F"/>
    <w:multiLevelType w:val="multilevel"/>
    <w:tmpl w:val="B0AA1A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47"/>
    <w:rsid w:val="0011255B"/>
    <w:rsid w:val="001A33D9"/>
    <w:rsid w:val="006B658D"/>
    <w:rsid w:val="009C20FD"/>
    <w:rsid w:val="009C2753"/>
    <w:rsid w:val="009E3447"/>
    <w:rsid w:val="00AB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47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E3447"/>
    <w:pPr>
      <w:widowControl w:val="0"/>
      <w:spacing w:after="0" w:line="240" w:lineRule="auto"/>
    </w:pPr>
    <w:rPr>
      <w:rFonts w:ascii="Arial" w:eastAsia="Times New Roman" w:hAnsi="Arial" w:cs="Arial"/>
      <w:sz w:val="22"/>
      <w:lang w:eastAsia="ru-RU"/>
    </w:rPr>
  </w:style>
  <w:style w:type="character" w:customStyle="1" w:styleId="-">
    <w:name w:val="Интернет-ссылка"/>
    <w:basedOn w:val="a0"/>
    <w:rsid w:val="009E3447"/>
    <w:rPr>
      <w:rFonts w:ascii="Times New Roman" w:hAnsi="Times New Roman" w:cs="Times New Roman"/>
      <w:color w:val="0000FF"/>
      <w:u w:val="single"/>
    </w:rPr>
  </w:style>
  <w:style w:type="table" w:styleId="a3">
    <w:name w:val="Table Grid"/>
    <w:basedOn w:val="a1"/>
    <w:uiPriority w:val="59"/>
    <w:rsid w:val="009E3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344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3447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6">
    <w:name w:val="Emphasis"/>
    <w:basedOn w:val="a0"/>
    <w:uiPriority w:val="20"/>
    <w:qFormat/>
    <w:rsid w:val="009E3447"/>
    <w:rPr>
      <w:i/>
      <w:iCs/>
    </w:rPr>
  </w:style>
  <w:style w:type="paragraph" w:styleId="a7">
    <w:name w:val="List Paragraph"/>
    <w:basedOn w:val="a"/>
    <w:uiPriority w:val="34"/>
    <w:qFormat/>
    <w:rsid w:val="009E344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C2753"/>
    <w:rPr>
      <w:rFonts w:ascii="Arial" w:eastAsia="Times New Roman" w:hAnsi="Arial" w:cs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dcterms:created xsi:type="dcterms:W3CDTF">2024-09-17T06:49:00Z</dcterms:created>
  <dcterms:modified xsi:type="dcterms:W3CDTF">2024-09-17T06:49:00Z</dcterms:modified>
</cp:coreProperties>
</file>