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EB" w:rsidRDefault="00C54552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28.07.2025г.                                                 294-п</w:t>
      </w: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178E9" w:rsidRDefault="004178E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4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551"/>
      </w:tblGrid>
      <w:tr w:rsidR="004178E9" w:rsidTr="00E90EBB">
        <w:tc>
          <w:tcPr>
            <w:tcW w:w="5920" w:type="dxa"/>
          </w:tcPr>
          <w:p w:rsidR="004178E9" w:rsidRPr="004178E9" w:rsidRDefault="004178E9" w:rsidP="00E90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8E9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 администрации Балашовского муниципального района № 243-п от 06.06.2025 «Об утверждении Положения об оплате труда работников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      </w:r>
          </w:p>
          <w:p w:rsidR="004178E9" w:rsidRDefault="004178E9" w:rsidP="00E90E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78E9" w:rsidRDefault="004178E9" w:rsidP="00E90E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78E9" w:rsidRDefault="004178E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3EB" w:rsidRDefault="000E33EB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C2E66" w:rsidRDefault="00FC2E66" w:rsidP="00FC2E6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144 Трудового кодекса Российской Федерации, ст. 53 Федерального закона от 6 октября 2003г. №131-ФЗ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</w:t>
      </w:r>
    </w:p>
    <w:p w:rsidR="000E33EB" w:rsidRDefault="000E33EB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3EB" w:rsidRPr="004178E9" w:rsidRDefault="000E33EB" w:rsidP="000E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3EB" w:rsidRPr="004178E9" w:rsidRDefault="000E33EB" w:rsidP="000E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EB" w:rsidRPr="004178E9" w:rsidRDefault="000E33EB" w:rsidP="004178E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В постановление администрации Балашовского муниципального района  «Об оплате труда работников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</w:t>
      </w:r>
      <w:r w:rsidR="004178E9" w:rsidRPr="004178E9">
        <w:rPr>
          <w:rFonts w:ascii="Times New Roman" w:hAnsi="Times New Roman" w:cs="Times New Roman"/>
          <w:sz w:val="28"/>
          <w:szCs w:val="28"/>
        </w:rPr>
        <w:t xml:space="preserve"> </w:t>
      </w:r>
      <w:r w:rsidRPr="004178E9">
        <w:rPr>
          <w:rFonts w:ascii="Times New Roman" w:hAnsi="Times New Roman" w:cs="Times New Roman"/>
          <w:sz w:val="28"/>
          <w:szCs w:val="28"/>
        </w:rPr>
        <w:t>района» № 243-п от 06.06.2025 «Об утверждении Положения об оплате труда работников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</w:r>
      <w:r w:rsidR="004178E9" w:rsidRPr="004178E9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4178E9" w:rsidRPr="004178E9" w:rsidRDefault="004178E9" w:rsidP="004178E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Приложение №1 к постановлению изложить в новой редакции согласно Приложению №1 к настоящему постановлению.</w:t>
      </w:r>
    </w:p>
    <w:p w:rsidR="004178E9" w:rsidRPr="004178E9" w:rsidRDefault="004178E9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lastRenderedPageBreak/>
        <w:t>Отделу информации и общественных отношений администрации Балашовского муниципального района (Павлов Д.А.) направить на опубликование настоящее постановление в газету «</w:t>
      </w:r>
      <w:proofErr w:type="gramStart"/>
      <w:r w:rsidRPr="004178E9">
        <w:rPr>
          <w:rFonts w:ascii="Times New Roman" w:hAnsi="Times New Roman" w:cs="Times New Roman"/>
          <w:sz w:val="28"/>
          <w:szCs w:val="28"/>
        </w:rPr>
        <w:t>Балашовская</w:t>
      </w:r>
      <w:proofErr w:type="gramEnd"/>
      <w:r w:rsidRPr="004178E9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balashov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178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Балашовского муниципального района</w:t>
      </w:r>
      <w:r w:rsidRPr="004178E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balashovskij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64.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178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178E9">
        <w:rPr>
          <w:rFonts w:ascii="Times New Roman" w:hAnsi="Times New Roman" w:cs="Times New Roman"/>
          <w:sz w:val="28"/>
          <w:szCs w:val="28"/>
        </w:rPr>
        <w:t>.</w:t>
      </w:r>
    </w:p>
    <w:p w:rsidR="004178E9" w:rsidRDefault="00FD57D0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 момента опубликования и распространяется на правоотношения, возникшие с 23 июня 2025 года.</w:t>
      </w:r>
    </w:p>
    <w:p w:rsidR="00FD57D0" w:rsidRDefault="00FD57D0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А.И. Нестерова.</w:t>
      </w: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 w:rsidR="00992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М.И. Захаров</w:t>
      </w:r>
    </w:p>
    <w:p w:rsidR="00DB726A" w:rsidRDefault="00DB726A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588" w:rsidRDefault="00E31588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6A" w:rsidRPr="00DB726A" w:rsidRDefault="00DB726A" w:rsidP="00DB7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2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53F9" w:rsidRDefault="005053F9" w:rsidP="00505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5053F9" w:rsidRPr="00DB726A" w:rsidRDefault="005053F9" w:rsidP="00505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</w:p>
    <w:p w:rsidR="00DB726A" w:rsidRDefault="005053F9" w:rsidP="00DB7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54552">
        <w:rPr>
          <w:rFonts w:ascii="Times New Roman" w:hAnsi="Times New Roman" w:cs="Times New Roman"/>
          <w:sz w:val="24"/>
          <w:szCs w:val="24"/>
        </w:rPr>
        <w:t xml:space="preserve"> </w:t>
      </w:r>
      <w:r w:rsidR="00C54552" w:rsidRPr="00C54552">
        <w:rPr>
          <w:rFonts w:ascii="Times New Roman" w:hAnsi="Times New Roman" w:cs="Times New Roman"/>
          <w:sz w:val="24"/>
          <w:szCs w:val="24"/>
          <w:u w:val="single"/>
        </w:rPr>
        <w:t>294-п  от  28.07.2025</w:t>
      </w:r>
      <w:r w:rsidR="00C5455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4552" w:rsidRPr="00C54552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BE3735" w:rsidRDefault="00BE3735" w:rsidP="00DB7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735">
        <w:rPr>
          <w:rFonts w:ascii="Times New Roman" w:hAnsi="Times New Roman" w:cs="Times New Roman"/>
          <w:sz w:val="28"/>
          <w:szCs w:val="28"/>
        </w:rPr>
        <w:t>Размер месячных должностных окладов работников</w:t>
      </w: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3735">
        <w:rPr>
          <w:rFonts w:ascii="Times New Roman" w:hAnsi="Times New Roman" w:cs="Times New Roman"/>
          <w:sz w:val="28"/>
          <w:szCs w:val="28"/>
        </w:rPr>
        <w:t>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</w: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E3735" w:rsidTr="00BE3735">
        <w:tc>
          <w:tcPr>
            <w:tcW w:w="4785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Месячные должностные оклады, руб.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19 386,00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13 707,00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12 035,00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11 816,00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10 929,00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, специали</w:t>
            </w:r>
            <w:proofErr w:type="gramStart"/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ере закупок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8 420,00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1F7A0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4786" w:type="dxa"/>
          </w:tcPr>
          <w:p w:rsidR="00BE3735" w:rsidRDefault="00170BEC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8 252,00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4786" w:type="dxa"/>
          </w:tcPr>
          <w:p w:rsidR="00170BEC" w:rsidRDefault="00170BEC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6 530,00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4786" w:type="dxa"/>
          </w:tcPr>
          <w:p w:rsidR="00170BEC" w:rsidRDefault="00170BEC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6 107,00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170BEC" w:rsidRDefault="00170BEC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6 028,00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BE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170BEC" w:rsidRDefault="00170BEC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6 009,00</w:t>
            </w:r>
          </w:p>
        </w:tc>
      </w:tr>
    </w:tbl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DB726A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3EB" w:rsidRPr="004178E9" w:rsidRDefault="000E33EB" w:rsidP="000E33EB">
      <w:pPr>
        <w:pStyle w:val="a3"/>
        <w:spacing w:after="0" w:line="240" w:lineRule="auto"/>
        <w:rPr>
          <w:rFonts w:ascii="Times New Roman" w:hAnsi="Times New Roman" w:cs="Times New Roman"/>
        </w:rPr>
      </w:pPr>
    </w:p>
    <w:sectPr w:rsidR="000E33EB" w:rsidRPr="004178E9" w:rsidSect="00B1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6E0"/>
    <w:multiLevelType w:val="hybridMultilevel"/>
    <w:tmpl w:val="A90485A0"/>
    <w:lvl w:ilvl="0" w:tplc="9CD8B4C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B41"/>
    <w:multiLevelType w:val="multilevel"/>
    <w:tmpl w:val="1D549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36220"/>
    <w:rsid w:val="000E33EB"/>
    <w:rsid w:val="00170BEC"/>
    <w:rsid w:val="001F7A0C"/>
    <w:rsid w:val="00344229"/>
    <w:rsid w:val="004178E9"/>
    <w:rsid w:val="00436FDC"/>
    <w:rsid w:val="004E6648"/>
    <w:rsid w:val="005053F9"/>
    <w:rsid w:val="005110CC"/>
    <w:rsid w:val="00890DD0"/>
    <w:rsid w:val="00953843"/>
    <w:rsid w:val="00992E4B"/>
    <w:rsid w:val="009961D2"/>
    <w:rsid w:val="00B163F1"/>
    <w:rsid w:val="00B47F04"/>
    <w:rsid w:val="00BD3461"/>
    <w:rsid w:val="00BE3735"/>
    <w:rsid w:val="00C36220"/>
    <w:rsid w:val="00C54552"/>
    <w:rsid w:val="00CF44D1"/>
    <w:rsid w:val="00DB726A"/>
    <w:rsid w:val="00DF03F7"/>
    <w:rsid w:val="00E31588"/>
    <w:rsid w:val="00F04090"/>
    <w:rsid w:val="00F075F2"/>
    <w:rsid w:val="00FC2E66"/>
    <w:rsid w:val="00FD57D0"/>
    <w:rsid w:val="00F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B"/>
    <w:pPr>
      <w:ind w:left="720"/>
      <w:contextualSpacing/>
    </w:pPr>
  </w:style>
  <w:style w:type="table" w:styleId="a4">
    <w:name w:val="Table Grid"/>
    <w:basedOn w:val="a1"/>
    <w:uiPriority w:val="59"/>
    <w:rsid w:val="000E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Delo1</cp:lastModifiedBy>
  <cp:revision>2</cp:revision>
  <cp:lastPrinted>2025-07-18T06:57:00Z</cp:lastPrinted>
  <dcterms:created xsi:type="dcterms:W3CDTF">2025-07-28T12:56:00Z</dcterms:created>
  <dcterms:modified xsi:type="dcterms:W3CDTF">2025-07-28T12:56:00Z</dcterms:modified>
</cp:coreProperties>
</file>