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07" w:rsidRPr="00F0286C" w:rsidRDefault="00035F07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8"/>
          <w:szCs w:val="28"/>
        </w:rPr>
      </w:pPr>
    </w:p>
    <w:p w:rsidR="00035F07" w:rsidRPr="00F0286C" w:rsidRDefault="00C354F7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08.10.2025г.                                      394-п</w:t>
      </w:r>
    </w:p>
    <w:p w:rsidR="00FF674B" w:rsidRPr="00F0286C" w:rsidRDefault="00FF674B" w:rsidP="00FF674B">
      <w:pPr>
        <w:shd w:val="clear" w:color="auto" w:fill="FFFFFF"/>
        <w:spacing w:before="466" w:line="200" w:lineRule="exact"/>
        <w:ind w:left="533" w:right="-5"/>
        <w:rPr>
          <w:rFonts w:ascii="PT Astra Serif" w:hAnsi="PT Astra Serif"/>
          <w:b/>
          <w:bCs/>
          <w:sz w:val="28"/>
          <w:szCs w:val="28"/>
        </w:rPr>
      </w:pPr>
    </w:p>
    <w:p w:rsidR="00035F07" w:rsidRPr="00F0286C" w:rsidRDefault="00035F07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8"/>
          <w:szCs w:val="28"/>
        </w:rPr>
      </w:pPr>
    </w:p>
    <w:p w:rsidR="0008046D" w:rsidRPr="00F0286C" w:rsidRDefault="0008046D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8"/>
          <w:szCs w:val="28"/>
        </w:rPr>
      </w:pPr>
    </w:p>
    <w:p w:rsidR="004B2DC5" w:rsidRPr="00F0286C" w:rsidRDefault="004B2DC5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8"/>
          <w:szCs w:val="28"/>
        </w:rPr>
      </w:pPr>
    </w:p>
    <w:p w:rsidR="00BF1DA8" w:rsidRDefault="00BF1DA8" w:rsidP="00EB05B5">
      <w:pPr>
        <w:rPr>
          <w:rFonts w:ascii="PT Astra Serif" w:hAnsi="PT Astra Serif"/>
          <w:b/>
          <w:sz w:val="28"/>
          <w:szCs w:val="28"/>
        </w:rPr>
      </w:pPr>
    </w:p>
    <w:p w:rsidR="00C354F7" w:rsidRDefault="00C354F7" w:rsidP="00EB05B5">
      <w:pPr>
        <w:rPr>
          <w:rFonts w:ascii="PT Astra Serif" w:hAnsi="PT Astra Serif"/>
          <w:b/>
          <w:sz w:val="28"/>
          <w:szCs w:val="28"/>
        </w:rPr>
      </w:pPr>
    </w:p>
    <w:p w:rsidR="00C354F7" w:rsidRDefault="00C354F7" w:rsidP="00EB05B5">
      <w:pPr>
        <w:rPr>
          <w:rFonts w:ascii="PT Astra Serif" w:hAnsi="PT Astra Serif"/>
          <w:b/>
          <w:sz w:val="28"/>
          <w:szCs w:val="28"/>
        </w:rPr>
      </w:pPr>
    </w:p>
    <w:p w:rsidR="001D6D3D" w:rsidRDefault="001D6D3D" w:rsidP="001D6D3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1D6D3D" w:rsidRDefault="001D6D3D" w:rsidP="001D6D3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Балашовского муниципального района </w:t>
      </w:r>
    </w:p>
    <w:p w:rsidR="001D6D3D" w:rsidRDefault="001D6D3D" w:rsidP="001D6D3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31 марта 2025 года № 144-п</w:t>
      </w:r>
    </w:p>
    <w:p w:rsidR="004B7A3A" w:rsidRPr="00EB05B5" w:rsidRDefault="001D6D3D" w:rsidP="001D6D3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4B7A3A" w:rsidRPr="00EB05B5">
        <w:rPr>
          <w:rFonts w:ascii="PT Astra Serif" w:hAnsi="PT Astra Serif"/>
          <w:b/>
          <w:sz w:val="28"/>
          <w:szCs w:val="28"/>
        </w:rPr>
        <w:t>Об утверждении муниципальной программы</w:t>
      </w:r>
    </w:p>
    <w:p w:rsidR="002B643C" w:rsidRPr="00EB05B5" w:rsidRDefault="004B7A3A" w:rsidP="001D6D3D">
      <w:pPr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EB05B5">
        <w:rPr>
          <w:rFonts w:ascii="PT Astra Serif" w:hAnsi="PT Astra Serif"/>
          <w:b/>
          <w:sz w:val="28"/>
          <w:szCs w:val="28"/>
        </w:rPr>
        <w:t>«</w:t>
      </w:r>
      <w:r w:rsidR="00BC7AFD" w:rsidRPr="00EB05B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Коммунальное хозяйство </w:t>
      </w:r>
    </w:p>
    <w:p w:rsidR="00035F07" w:rsidRPr="00EB05B5" w:rsidRDefault="00BC7AFD" w:rsidP="001D6D3D">
      <w:pPr>
        <w:rPr>
          <w:rFonts w:ascii="PT Astra Serif" w:hAnsi="PT Astra Serif"/>
          <w:b/>
          <w:sz w:val="28"/>
          <w:szCs w:val="28"/>
        </w:rPr>
      </w:pPr>
      <w:r w:rsidRPr="00EB05B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городского поселения город Балашов</w:t>
      </w:r>
      <w:r w:rsidR="004B7A3A" w:rsidRPr="00EB05B5">
        <w:rPr>
          <w:rFonts w:ascii="PT Astra Serif" w:hAnsi="PT Astra Serif"/>
          <w:b/>
          <w:sz w:val="28"/>
          <w:szCs w:val="28"/>
        </w:rPr>
        <w:t>»</w:t>
      </w:r>
      <w:r w:rsidR="001D6D3D">
        <w:rPr>
          <w:rFonts w:ascii="PT Astra Serif" w:hAnsi="PT Astra Serif"/>
          <w:b/>
          <w:sz w:val="28"/>
          <w:szCs w:val="28"/>
        </w:rPr>
        <w:t>»</w:t>
      </w:r>
    </w:p>
    <w:p w:rsidR="002B643C" w:rsidRPr="002B643C" w:rsidRDefault="002B643C" w:rsidP="00BC7AFD">
      <w:pPr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</w:p>
    <w:p w:rsidR="007B2122" w:rsidRPr="00F0286C" w:rsidRDefault="007B2122" w:rsidP="00987FA5">
      <w:pPr>
        <w:rPr>
          <w:rFonts w:ascii="PT Astra Serif" w:hAnsi="PT Astra Serif"/>
          <w:b/>
          <w:sz w:val="10"/>
          <w:szCs w:val="10"/>
        </w:rPr>
      </w:pPr>
    </w:p>
    <w:p w:rsidR="002B643C" w:rsidRPr="00F0286C" w:rsidRDefault="001D6D3D" w:rsidP="001D6D3D">
      <w:pPr>
        <w:shd w:val="clear" w:color="auto" w:fill="FFFFFF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       </w:t>
      </w:r>
      <w:r w:rsidR="004B7A3A" w:rsidRPr="00F0286C">
        <w:rPr>
          <w:rFonts w:ascii="PT Astra Serif" w:hAnsi="PT Astra Serif"/>
          <w:spacing w:val="2"/>
          <w:sz w:val="28"/>
          <w:szCs w:val="28"/>
        </w:rPr>
        <w:t>В соответствии со статьями 83, 179</w:t>
      </w:r>
      <w:r w:rsidR="00A95D4F" w:rsidRPr="00F0286C">
        <w:rPr>
          <w:rFonts w:ascii="PT Astra Serif" w:hAnsi="PT Astra Serif"/>
          <w:spacing w:val="2"/>
          <w:sz w:val="28"/>
          <w:szCs w:val="28"/>
        </w:rPr>
        <w:t xml:space="preserve"> </w:t>
      </w:r>
      <w:r w:rsidR="004B7A3A" w:rsidRPr="00F0286C">
        <w:rPr>
          <w:rFonts w:ascii="PT Astra Serif" w:hAnsi="PT Astra Serif"/>
          <w:spacing w:val="2"/>
          <w:sz w:val="28"/>
          <w:szCs w:val="28"/>
        </w:rPr>
        <w:t>Бюджетного кодекса Российской Федерации, Федеральным законом Российс</w:t>
      </w:r>
      <w:r w:rsidR="002B643C">
        <w:rPr>
          <w:rFonts w:ascii="PT Astra Serif" w:hAnsi="PT Astra Serif"/>
          <w:spacing w:val="2"/>
          <w:sz w:val="28"/>
          <w:szCs w:val="28"/>
        </w:rPr>
        <w:t xml:space="preserve">кой Федерации от 06.10.2003 г. </w:t>
      </w:r>
      <w:r w:rsidR="004B7A3A" w:rsidRPr="00F0286C">
        <w:rPr>
          <w:rFonts w:ascii="PT Astra Serif" w:hAnsi="PT Astra Serif"/>
          <w:spacing w:val="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Балашовского муниципального района Саратовской области, администрация Балашовского муниципального района</w:t>
      </w:r>
    </w:p>
    <w:p w:rsidR="00F12EEE" w:rsidRDefault="00035F07" w:rsidP="005B5BF8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F0286C">
        <w:rPr>
          <w:rFonts w:ascii="PT Astra Serif" w:hAnsi="PT Astra Serif"/>
          <w:b/>
          <w:sz w:val="28"/>
          <w:szCs w:val="28"/>
        </w:rPr>
        <w:t>ПОСТАНОВЛЯЕТ:</w:t>
      </w:r>
    </w:p>
    <w:p w:rsidR="002B643C" w:rsidRPr="00F0286C" w:rsidRDefault="002B643C" w:rsidP="005B5BF8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1D6D3D" w:rsidRDefault="001D6D3D" w:rsidP="001D6D3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035F07" w:rsidRPr="00F0286C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Внести в постановление администрации Балашовского муниципального района от 31 марта 2025 года </w:t>
      </w:r>
      <w:r w:rsidR="00EE1602">
        <w:rPr>
          <w:rFonts w:ascii="PT Astra Serif" w:hAnsi="PT Astra Serif"/>
          <w:sz w:val="28"/>
          <w:szCs w:val="28"/>
        </w:rPr>
        <w:t xml:space="preserve">№ 144-п </w:t>
      </w:r>
      <w:r w:rsidRPr="001D6D3D">
        <w:rPr>
          <w:rFonts w:ascii="PT Astra Serif" w:hAnsi="PT Astra Serif"/>
          <w:sz w:val="28"/>
          <w:szCs w:val="28"/>
        </w:rPr>
        <w:t>«Об утверждении муниципальной программы «</w:t>
      </w:r>
      <w:r w:rsidRPr="001D6D3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Коммунальное хозяйство городского поселения город Балашов</w:t>
      </w:r>
      <w:r w:rsidRPr="001D6D3D">
        <w:rPr>
          <w:rFonts w:ascii="PT Astra Serif" w:hAnsi="PT Astra Serif"/>
          <w:sz w:val="28"/>
          <w:szCs w:val="28"/>
        </w:rPr>
        <w:t>», следующие изменения:</w:t>
      </w:r>
    </w:p>
    <w:p w:rsidR="00035F07" w:rsidRPr="001D6D3D" w:rsidRDefault="001D6D3D" w:rsidP="001D6D3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 w:rsidRPr="001D6D3D">
        <w:rPr>
          <w:rFonts w:ascii="PT Astra Serif" w:hAnsi="PT Astra Serif"/>
          <w:sz w:val="28"/>
          <w:szCs w:val="28"/>
        </w:rPr>
        <w:t xml:space="preserve">1.1. </w:t>
      </w:r>
      <w:r>
        <w:rPr>
          <w:rFonts w:ascii="PT Astra Serif" w:hAnsi="PT Astra Serif"/>
          <w:sz w:val="28"/>
          <w:szCs w:val="28"/>
        </w:rPr>
        <w:t>Муниципальную программу изложить в новой редакции</w:t>
      </w:r>
      <w:r w:rsidR="006128C1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согласно приложению.</w:t>
      </w:r>
      <w:r w:rsidRPr="001D6D3D">
        <w:rPr>
          <w:rFonts w:ascii="PT Astra Serif" w:hAnsi="PT Astra Serif"/>
          <w:sz w:val="28"/>
          <w:szCs w:val="28"/>
        </w:rPr>
        <w:t xml:space="preserve"> </w:t>
      </w:r>
    </w:p>
    <w:p w:rsidR="00035F07" w:rsidRPr="00F0286C" w:rsidRDefault="001D6D3D" w:rsidP="001D6D3D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827D4B" w:rsidRPr="00F0286C">
        <w:rPr>
          <w:rFonts w:ascii="PT Astra Serif" w:hAnsi="PT Astra Serif"/>
          <w:sz w:val="28"/>
          <w:szCs w:val="28"/>
        </w:rPr>
        <w:t>2</w:t>
      </w:r>
      <w:r w:rsidR="00035F07" w:rsidRPr="00F0286C">
        <w:rPr>
          <w:rFonts w:ascii="PT Astra Serif" w:hAnsi="PT Astra Serif"/>
          <w:sz w:val="28"/>
          <w:szCs w:val="28"/>
        </w:rPr>
        <w:t>.</w:t>
      </w:r>
      <w:r w:rsidR="00035F07" w:rsidRPr="00F0286C">
        <w:rPr>
          <w:rFonts w:ascii="PT Astra Serif" w:hAnsi="PT Astra Serif"/>
          <w:spacing w:val="-1"/>
          <w:sz w:val="28"/>
          <w:szCs w:val="28"/>
        </w:rPr>
        <w:t xml:space="preserve"> </w:t>
      </w:r>
      <w:r w:rsidR="006E76A4" w:rsidRPr="00F0286C">
        <w:rPr>
          <w:rFonts w:ascii="PT Astra Serif" w:hAnsi="PT Astra Serif"/>
          <w:sz w:val="28"/>
          <w:szCs w:val="28"/>
        </w:rPr>
        <w:t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«Балашовская правда», разместить на официальном сайте МАУ «Информационное агентство «Балашов» www.balashov-tv.ru, разместить на официальном сайте администрации Балашовского муниципального района https://balashovskij-r64.gosweb.gosuslugi.ru/.</w:t>
      </w:r>
    </w:p>
    <w:p w:rsidR="00035F07" w:rsidRPr="00F0286C" w:rsidRDefault="001D6D3D" w:rsidP="001D6D3D">
      <w:pPr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       </w:t>
      </w:r>
      <w:r w:rsidR="00035F07" w:rsidRPr="00F84C32">
        <w:rPr>
          <w:rFonts w:ascii="PT Astra Serif" w:hAnsi="PT Astra Serif"/>
          <w:spacing w:val="-1"/>
          <w:sz w:val="28"/>
          <w:szCs w:val="28"/>
        </w:rPr>
        <w:t>3. Настоящее постановление вступает в силу после ег</w:t>
      </w:r>
      <w:r w:rsidR="00F84C32" w:rsidRPr="00F84C32">
        <w:rPr>
          <w:rFonts w:ascii="PT Astra Serif" w:hAnsi="PT Astra Serif"/>
          <w:spacing w:val="-1"/>
          <w:sz w:val="28"/>
          <w:szCs w:val="28"/>
        </w:rPr>
        <w:t>о опубликования (обнародования)</w:t>
      </w:r>
      <w:r w:rsidR="0033004A">
        <w:rPr>
          <w:rFonts w:ascii="PT Astra Serif" w:hAnsi="PT Astra Serif"/>
          <w:spacing w:val="-1"/>
          <w:sz w:val="28"/>
          <w:szCs w:val="28"/>
        </w:rPr>
        <w:t>.</w:t>
      </w:r>
    </w:p>
    <w:p w:rsidR="00035F07" w:rsidRPr="00F0286C" w:rsidRDefault="001D6D3D" w:rsidP="001D6D3D">
      <w:pPr>
        <w:pStyle w:val="a8"/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lastRenderedPageBreak/>
        <w:t xml:space="preserve">       </w:t>
      </w:r>
      <w:r w:rsidR="00035F07" w:rsidRPr="00F0286C">
        <w:rPr>
          <w:rFonts w:ascii="PT Astra Serif" w:hAnsi="PT Astra Serif"/>
          <w:spacing w:val="-1"/>
          <w:sz w:val="28"/>
          <w:szCs w:val="28"/>
        </w:rPr>
        <w:t xml:space="preserve">4. </w:t>
      </w:r>
      <w:r w:rsidR="00830DB4" w:rsidRPr="00B0368B">
        <w:rPr>
          <w:rFonts w:ascii="PT Astra Serif" w:hAnsi="PT Astra Serif"/>
          <w:sz w:val="28"/>
          <w:szCs w:val="28"/>
        </w:rPr>
        <w:t xml:space="preserve">Контроль за исполнением настоящего постановления </w:t>
      </w:r>
      <w:r w:rsidR="00830DB4">
        <w:rPr>
          <w:rFonts w:ascii="PT Astra Serif" w:hAnsi="PT Astra Serif"/>
          <w:sz w:val="28"/>
          <w:szCs w:val="28"/>
        </w:rPr>
        <w:t>возложить на первого заместителя главы администрации Балашовского муниципального района Д.А. Шуклина</w:t>
      </w:r>
      <w:r w:rsidR="00830DB4" w:rsidRPr="00B0368B">
        <w:rPr>
          <w:rFonts w:ascii="PT Astra Serif" w:hAnsi="PT Astra Serif"/>
          <w:sz w:val="28"/>
          <w:szCs w:val="28"/>
        </w:rPr>
        <w:t>.</w:t>
      </w:r>
    </w:p>
    <w:p w:rsidR="004B695A" w:rsidRPr="00F0286C" w:rsidRDefault="004B695A" w:rsidP="006E76A4">
      <w:pPr>
        <w:pStyle w:val="a8"/>
        <w:spacing w:after="0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D6D3D" w:rsidRDefault="001D6D3D" w:rsidP="005B5BF8">
      <w:pPr>
        <w:pStyle w:val="5"/>
        <w:spacing w:before="0" w:after="0"/>
        <w:jc w:val="both"/>
        <w:rPr>
          <w:rFonts w:ascii="PT Astra Serif" w:hAnsi="PT Astra Serif"/>
          <w:i w:val="0"/>
          <w:color w:val="auto"/>
          <w:sz w:val="28"/>
          <w:szCs w:val="28"/>
        </w:rPr>
      </w:pPr>
    </w:p>
    <w:p w:rsidR="00035F07" w:rsidRPr="00F0286C" w:rsidRDefault="00DB6C3A" w:rsidP="005B5BF8">
      <w:pPr>
        <w:pStyle w:val="5"/>
        <w:spacing w:before="0" w:after="0"/>
        <w:jc w:val="both"/>
        <w:rPr>
          <w:rFonts w:ascii="PT Astra Serif" w:hAnsi="PT Astra Serif"/>
          <w:i w:val="0"/>
          <w:color w:val="auto"/>
          <w:sz w:val="28"/>
          <w:szCs w:val="28"/>
        </w:rPr>
      </w:pPr>
      <w:r w:rsidRPr="00F0286C">
        <w:rPr>
          <w:rFonts w:ascii="PT Astra Serif" w:hAnsi="PT Astra Serif"/>
          <w:i w:val="0"/>
          <w:color w:val="auto"/>
          <w:sz w:val="28"/>
          <w:szCs w:val="28"/>
        </w:rPr>
        <w:t>Г</w:t>
      </w:r>
      <w:r w:rsidR="00630A56" w:rsidRPr="00F0286C">
        <w:rPr>
          <w:rFonts w:ascii="PT Astra Serif" w:hAnsi="PT Astra Serif"/>
          <w:i w:val="0"/>
          <w:color w:val="auto"/>
          <w:sz w:val="28"/>
          <w:szCs w:val="28"/>
        </w:rPr>
        <w:t>лав</w:t>
      </w:r>
      <w:r w:rsidRPr="00F0286C">
        <w:rPr>
          <w:rFonts w:ascii="PT Astra Serif" w:hAnsi="PT Astra Serif"/>
          <w:i w:val="0"/>
          <w:color w:val="auto"/>
          <w:sz w:val="28"/>
          <w:szCs w:val="28"/>
        </w:rPr>
        <w:t>а</w:t>
      </w:r>
      <w:r w:rsidR="00035F07" w:rsidRPr="00F0286C">
        <w:rPr>
          <w:rFonts w:ascii="PT Astra Serif" w:hAnsi="PT Astra Serif"/>
          <w:i w:val="0"/>
          <w:color w:val="auto"/>
          <w:sz w:val="28"/>
          <w:szCs w:val="28"/>
        </w:rPr>
        <w:t xml:space="preserve"> Балашовского </w:t>
      </w:r>
    </w:p>
    <w:p w:rsidR="00035F07" w:rsidRPr="00F0286C" w:rsidRDefault="00035F07" w:rsidP="005B5BF8">
      <w:pPr>
        <w:pStyle w:val="5"/>
        <w:tabs>
          <w:tab w:val="left" w:pos="6804"/>
        </w:tabs>
        <w:spacing w:before="0" w:after="0"/>
        <w:jc w:val="both"/>
        <w:rPr>
          <w:rFonts w:ascii="PT Astra Serif" w:hAnsi="PT Astra Serif"/>
          <w:color w:val="auto"/>
        </w:rPr>
      </w:pPr>
      <w:r w:rsidRPr="00F0286C">
        <w:rPr>
          <w:rFonts w:ascii="PT Astra Serif" w:hAnsi="PT Astra Serif"/>
          <w:i w:val="0"/>
          <w:color w:val="auto"/>
          <w:sz w:val="28"/>
          <w:szCs w:val="28"/>
        </w:rPr>
        <w:t>муниципального района</w:t>
      </w:r>
      <w:r w:rsidRPr="00F0286C">
        <w:rPr>
          <w:rFonts w:ascii="PT Astra Serif" w:hAnsi="PT Astra Serif"/>
          <w:i w:val="0"/>
          <w:color w:val="auto"/>
          <w:sz w:val="28"/>
          <w:szCs w:val="28"/>
        </w:rPr>
        <w:tab/>
      </w:r>
      <w:r w:rsidR="0033004A">
        <w:rPr>
          <w:rFonts w:ascii="PT Astra Serif" w:hAnsi="PT Astra Serif"/>
          <w:i w:val="0"/>
          <w:color w:val="auto"/>
          <w:sz w:val="28"/>
          <w:szCs w:val="28"/>
        </w:rPr>
        <w:t xml:space="preserve">            </w:t>
      </w:r>
      <w:r w:rsidR="006E76A4" w:rsidRPr="00F0286C">
        <w:rPr>
          <w:rFonts w:ascii="PT Astra Serif" w:hAnsi="PT Astra Serif"/>
          <w:i w:val="0"/>
          <w:color w:val="auto"/>
          <w:sz w:val="28"/>
          <w:szCs w:val="28"/>
        </w:rPr>
        <w:t>М.И. Захаров</w:t>
      </w:r>
    </w:p>
    <w:p w:rsidR="00164A75" w:rsidRDefault="00164A75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164A75" w:rsidRDefault="00164A75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5B5BF8" w:rsidRDefault="0033004A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 w:cs="Times New Roman"/>
          <w:sz w:val="24"/>
          <w:szCs w:val="24"/>
        </w:rPr>
      </w:pPr>
    </w:p>
    <w:p w:rsidR="00027F7C" w:rsidRPr="00B0368B" w:rsidRDefault="00027F7C" w:rsidP="00027F7C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     Приложение </w:t>
      </w:r>
    </w:p>
    <w:p w:rsidR="00027F7C" w:rsidRDefault="00027F7C" w:rsidP="00027F7C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к П</w:t>
      </w:r>
      <w:r w:rsidRPr="00B0368B">
        <w:rPr>
          <w:rFonts w:ascii="PT Astra Serif" w:hAnsi="PT Astra Serif" w:cs="Times New Roman"/>
          <w:sz w:val="24"/>
          <w:szCs w:val="24"/>
        </w:rPr>
        <w:t xml:space="preserve">остановлению администрации           </w:t>
      </w:r>
      <w:r>
        <w:rPr>
          <w:rFonts w:ascii="PT Astra Serif" w:hAnsi="PT Astra Serif" w:cs="Times New Roman"/>
          <w:sz w:val="24"/>
          <w:szCs w:val="24"/>
        </w:rPr>
        <w:t xml:space="preserve">     </w:t>
      </w:r>
    </w:p>
    <w:p w:rsidR="00027F7C" w:rsidRPr="00B0368B" w:rsidRDefault="00027F7C" w:rsidP="00027F7C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Pr="00B0368B">
        <w:rPr>
          <w:rFonts w:ascii="PT Astra Serif" w:hAnsi="PT Astra Serif" w:cs="Times New Roman"/>
          <w:sz w:val="24"/>
          <w:szCs w:val="24"/>
        </w:rPr>
        <w:t>Балашовского  муниципального района</w:t>
      </w:r>
    </w:p>
    <w:p w:rsidR="00027F7C" w:rsidRDefault="00027F7C" w:rsidP="00027F7C">
      <w:pPr>
        <w:pStyle w:val="ConsPlusNormal"/>
        <w:widowControl/>
        <w:ind w:left="3120" w:right="-2" w:firstLine="708"/>
        <w:rPr>
          <w:rFonts w:ascii="PT Astra Serif" w:hAnsi="PT Astra Serif"/>
          <w:b/>
          <w:bCs/>
          <w:spacing w:val="-2"/>
          <w:sz w:val="28"/>
          <w:szCs w:val="28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C354F7">
        <w:rPr>
          <w:rFonts w:ascii="PT Astra Serif" w:hAnsi="PT Astra Serif" w:cs="Times New Roman"/>
          <w:sz w:val="24"/>
          <w:szCs w:val="24"/>
          <w:u w:val="single"/>
        </w:rPr>
        <w:t>от « 08 »  10  2025г.   №  394-п</w:t>
      </w:r>
    </w:p>
    <w:p w:rsidR="00027F7C" w:rsidRDefault="00027F7C" w:rsidP="00027F7C">
      <w:pPr>
        <w:pStyle w:val="ConsPlusNormal"/>
        <w:ind w:right="-2" w:firstLine="0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027F7C" w:rsidRDefault="00027F7C" w:rsidP="00027F7C">
      <w:pPr>
        <w:pStyle w:val="ConsPlusNormal"/>
        <w:ind w:right="-2" w:firstLine="0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A91338" w:rsidRPr="00995D36" w:rsidRDefault="00A91338" w:rsidP="00027F7C">
      <w:pPr>
        <w:pStyle w:val="ConsPlusNormal"/>
        <w:ind w:right="-2" w:firstLine="0"/>
        <w:jc w:val="center"/>
        <w:rPr>
          <w:rFonts w:ascii="PT Astra Serif" w:hAnsi="PT Astra Serif" w:cs="Times New Roman"/>
          <w:sz w:val="24"/>
          <w:szCs w:val="24"/>
        </w:rPr>
      </w:pPr>
      <w:r w:rsidRPr="00F0286C">
        <w:rPr>
          <w:rFonts w:ascii="PT Astra Serif" w:hAnsi="PT Astra Serif"/>
          <w:b/>
          <w:bCs/>
          <w:spacing w:val="-2"/>
          <w:sz w:val="28"/>
          <w:szCs w:val="28"/>
        </w:rPr>
        <w:t>Паспорт муниципальной программы</w:t>
      </w:r>
      <w:r w:rsidR="00BF1CDD" w:rsidRPr="00F0286C">
        <w:rPr>
          <w:rFonts w:ascii="PT Astra Serif" w:hAnsi="PT Astra Serif"/>
          <w:b/>
          <w:bCs/>
          <w:spacing w:val="-2"/>
          <w:sz w:val="28"/>
          <w:szCs w:val="28"/>
        </w:rPr>
        <w:br/>
      </w:r>
      <w:r w:rsidRPr="00F0286C">
        <w:rPr>
          <w:rFonts w:ascii="PT Astra Serif" w:hAnsi="PT Astra Serif"/>
          <w:b/>
          <w:bCs/>
          <w:spacing w:val="-2"/>
          <w:sz w:val="28"/>
          <w:szCs w:val="28"/>
        </w:rPr>
        <w:t>«</w:t>
      </w:r>
      <w:r w:rsidR="008F6A77" w:rsidRPr="00F0286C">
        <w:rPr>
          <w:rFonts w:ascii="PT Astra Serif" w:hAnsi="PT Astra Serif"/>
          <w:b/>
          <w:bCs/>
          <w:spacing w:val="-2"/>
          <w:sz w:val="28"/>
          <w:szCs w:val="28"/>
        </w:rPr>
        <w:t>Коммунальное хозяйство городского поселения</w:t>
      </w:r>
      <w:r w:rsidR="00BF1CDD" w:rsidRPr="00F0286C">
        <w:rPr>
          <w:rFonts w:ascii="PT Astra Serif" w:hAnsi="PT Astra Serif"/>
          <w:b/>
          <w:bCs/>
          <w:spacing w:val="-2"/>
          <w:sz w:val="28"/>
          <w:szCs w:val="28"/>
        </w:rPr>
        <w:br/>
      </w:r>
      <w:r w:rsidR="0029723A">
        <w:rPr>
          <w:rFonts w:ascii="PT Astra Serif" w:hAnsi="PT Astra Serif"/>
          <w:b/>
          <w:bCs/>
          <w:spacing w:val="-2"/>
          <w:sz w:val="28"/>
          <w:szCs w:val="28"/>
        </w:rPr>
        <w:t xml:space="preserve"> </w:t>
      </w:r>
      <w:r w:rsidR="008F6A77" w:rsidRPr="00F0286C">
        <w:rPr>
          <w:rFonts w:ascii="PT Astra Serif" w:hAnsi="PT Astra Serif"/>
          <w:b/>
          <w:bCs/>
          <w:spacing w:val="-2"/>
          <w:sz w:val="28"/>
          <w:szCs w:val="28"/>
        </w:rPr>
        <w:t>город Балашов</w:t>
      </w:r>
      <w:r w:rsidRPr="00F0286C">
        <w:rPr>
          <w:rFonts w:ascii="PT Astra Serif" w:hAnsi="PT Astra Serif"/>
          <w:b/>
          <w:bCs/>
          <w:spacing w:val="-2"/>
          <w:sz w:val="28"/>
          <w:szCs w:val="28"/>
        </w:rPr>
        <w:t>»</w:t>
      </w:r>
    </w:p>
    <w:p w:rsidR="00A91338" w:rsidRPr="00F0286C" w:rsidRDefault="00A91338" w:rsidP="00A91338">
      <w:pPr>
        <w:shd w:val="clear" w:color="auto" w:fill="FFFFFF"/>
        <w:spacing w:line="312" w:lineRule="exact"/>
        <w:ind w:left="547" w:hanging="47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46AC" w:rsidRPr="00F0286C" w:rsidRDefault="00027F7C" w:rsidP="00027F7C">
      <w:pPr>
        <w:widowControl w:val="0"/>
        <w:tabs>
          <w:tab w:val="left" w:pos="709"/>
        </w:tabs>
        <w:suppressAutoHyphens/>
        <w:autoSpaceDE w:val="0"/>
        <w:autoSpaceDN w:val="0"/>
        <w:spacing w:after="200" w:line="276" w:lineRule="auto"/>
        <w:ind w:left="993"/>
        <w:textAlignment w:val="baseline"/>
        <w:outlineLvl w:val="0"/>
        <w:rPr>
          <w:rFonts w:ascii="PT Astra Serif" w:eastAsia="Calibri" w:hAnsi="PT Astra Serif"/>
          <w:b/>
          <w:bCs/>
          <w:spacing w:val="-2"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 xml:space="preserve">     </w:t>
      </w:r>
      <w:r>
        <w:rPr>
          <w:rFonts w:ascii="PT Astra Serif" w:eastAsia="Calibri" w:hAnsi="PT Astra Serif"/>
          <w:b/>
          <w:bCs/>
          <w:sz w:val="28"/>
          <w:szCs w:val="28"/>
          <w:lang w:val="en-US"/>
        </w:rPr>
        <w:t>I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. </w:t>
      </w:r>
      <w:r w:rsidR="00C746AC" w:rsidRPr="00F0286C">
        <w:rPr>
          <w:rFonts w:ascii="PT Astra Serif" w:eastAsia="Calibri" w:hAnsi="PT Astra Serif"/>
          <w:b/>
          <w:bCs/>
          <w:sz w:val="28"/>
          <w:szCs w:val="28"/>
        </w:rPr>
        <w:t>Основные</w:t>
      </w:r>
      <w:r w:rsidR="00C746AC" w:rsidRPr="00F0286C">
        <w:rPr>
          <w:rFonts w:ascii="PT Astra Serif" w:eastAsia="Calibri" w:hAnsi="PT Astra Serif"/>
          <w:bCs/>
          <w:spacing w:val="-7"/>
          <w:sz w:val="28"/>
          <w:szCs w:val="28"/>
        </w:rPr>
        <w:t xml:space="preserve"> </w:t>
      </w:r>
      <w:r w:rsidR="00C746AC" w:rsidRPr="00F0286C">
        <w:rPr>
          <w:rFonts w:ascii="PT Astra Serif" w:eastAsia="Calibri" w:hAnsi="PT Astra Serif"/>
          <w:b/>
          <w:bCs/>
          <w:sz w:val="28"/>
          <w:szCs w:val="28"/>
        </w:rPr>
        <w:t>положения</w:t>
      </w:r>
      <w:r w:rsidR="00C746AC" w:rsidRPr="00F0286C">
        <w:rPr>
          <w:rFonts w:ascii="PT Astra Serif" w:eastAsia="Calibri" w:hAnsi="PT Astra Serif"/>
          <w:bCs/>
          <w:spacing w:val="-8"/>
          <w:sz w:val="28"/>
          <w:szCs w:val="28"/>
        </w:rPr>
        <w:t xml:space="preserve"> </w:t>
      </w:r>
      <w:r w:rsidR="00C746AC" w:rsidRPr="00F0286C">
        <w:rPr>
          <w:rFonts w:ascii="PT Astra Serif" w:eastAsia="Calibri" w:hAnsi="PT Astra Serif"/>
          <w:b/>
          <w:bCs/>
          <w:sz w:val="28"/>
          <w:szCs w:val="28"/>
        </w:rPr>
        <w:t>муниципальной</w:t>
      </w:r>
      <w:r w:rsidR="00C746AC" w:rsidRPr="00F0286C">
        <w:rPr>
          <w:rFonts w:ascii="PT Astra Serif" w:eastAsia="Calibri" w:hAnsi="PT Astra Serif"/>
          <w:bCs/>
          <w:spacing w:val="-7"/>
          <w:sz w:val="28"/>
          <w:szCs w:val="28"/>
        </w:rPr>
        <w:t xml:space="preserve"> </w:t>
      </w:r>
      <w:r w:rsidR="00C746AC"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программы</w:t>
      </w:r>
    </w:p>
    <w:tbl>
      <w:tblPr>
        <w:tblW w:w="9355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5812"/>
      </w:tblGrid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Куратор</w:t>
            </w:r>
            <w:r w:rsidRPr="00F0286C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муниципальной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программы</w:t>
            </w:r>
          </w:p>
        </w:tc>
        <w:tc>
          <w:tcPr>
            <w:tcW w:w="5812" w:type="dxa"/>
          </w:tcPr>
          <w:p w:rsidR="00C746AC" w:rsidRPr="00F0286C" w:rsidRDefault="00830DB4" w:rsidP="005B5BF8">
            <w:pPr>
              <w:widowControl w:val="0"/>
              <w:tabs>
                <w:tab w:val="left" w:pos="140"/>
                <w:tab w:val="left" w:pos="2212"/>
                <w:tab w:val="left" w:pos="2946"/>
                <w:tab w:val="left" w:pos="4559"/>
              </w:tabs>
              <w:autoSpaceDE w:val="0"/>
              <w:autoSpaceDN w:val="0"/>
              <w:ind w:left="142" w:right="108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pacing w:val="-2"/>
              </w:rPr>
              <w:t>Первый заместитель г</w:t>
            </w:r>
            <w:r w:rsidRPr="00F10385">
              <w:rPr>
                <w:rFonts w:ascii="PT Astra Serif" w:hAnsi="PT Astra Serif"/>
                <w:spacing w:val="-2"/>
              </w:rPr>
              <w:t>лав</w:t>
            </w:r>
            <w:r>
              <w:rPr>
                <w:rFonts w:ascii="PT Astra Serif" w:hAnsi="PT Astra Serif"/>
                <w:spacing w:val="-2"/>
              </w:rPr>
              <w:t xml:space="preserve">ы </w:t>
            </w:r>
            <w:r w:rsidRPr="00F10385">
              <w:rPr>
                <w:rFonts w:ascii="PT Astra Serif" w:hAnsi="PT Astra Serif"/>
                <w:spacing w:val="-2"/>
              </w:rPr>
              <w:t xml:space="preserve">Балашовского </w:t>
            </w:r>
            <w:r w:rsidRPr="00F10385">
              <w:rPr>
                <w:rFonts w:ascii="PT Astra Serif" w:hAnsi="PT Astra Serif"/>
              </w:rPr>
              <w:t>муниципального района</w:t>
            </w:r>
            <w:r>
              <w:rPr>
                <w:rFonts w:ascii="PT Astra Serif" w:hAnsi="PT Astra Serif"/>
              </w:rPr>
              <w:t xml:space="preserve"> Д.А. Шуклин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Ответственный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исполнитель муниципальной программы</w:t>
            </w:r>
          </w:p>
        </w:tc>
        <w:tc>
          <w:tcPr>
            <w:tcW w:w="5812" w:type="dxa"/>
          </w:tcPr>
          <w:p w:rsidR="00C746AC" w:rsidRPr="00F0286C" w:rsidRDefault="00C746AC" w:rsidP="00BC45DF">
            <w:pPr>
              <w:widowControl w:val="0"/>
              <w:tabs>
                <w:tab w:val="left" w:pos="868"/>
                <w:tab w:val="left" w:pos="2346"/>
                <w:tab w:val="left" w:pos="3866"/>
                <w:tab w:val="left" w:pos="5397"/>
              </w:tabs>
              <w:autoSpaceDE w:val="0"/>
              <w:autoSpaceDN w:val="0"/>
              <w:ind w:left="126" w:right="108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4"/>
                <w:lang w:eastAsia="en-US"/>
              </w:rPr>
              <w:t>Председатель комитета по жилищно-коммунальному хозяйству администрации Балашовского муниципального района А.</w:t>
            </w:r>
            <w:r w:rsidR="00BC45DF">
              <w:rPr>
                <w:rFonts w:ascii="PT Astra Serif" w:hAnsi="PT Astra Serif"/>
                <w:spacing w:val="-4"/>
                <w:lang w:eastAsia="en-US"/>
              </w:rPr>
              <w:t>А. Спиваков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Соисполнители</w:t>
            </w:r>
            <w:r w:rsidRPr="00F0286C">
              <w:rPr>
                <w:rFonts w:ascii="PT Astra Serif" w:hAnsi="PT Astra Serif"/>
                <w:spacing w:val="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муниципальной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программы</w:t>
            </w:r>
          </w:p>
        </w:tc>
        <w:tc>
          <w:tcPr>
            <w:tcW w:w="5812" w:type="dxa"/>
          </w:tcPr>
          <w:p w:rsidR="00C746AC" w:rsidRPr="00F0286C" w:rsidRDefault="00C746AC" w:rsidP="005B5BF8">
            <w:pPr>
              <w:widowControl w:val="0"/>
              <w:suppressAutoHyphens/>
              <w:autoSpaceDN w:val="0"/>
              <w:spacing w:after="200"/>
              <w:ind w:left="140"/>
              <w:jc w:val="both"/>
              <w:textAlignment w:val="baseline"/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</w:pP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Участники</w:t>
            </w:r>
            <w:r w:rsidRPr="00F0286C">
              <w:rPr>
                <w:rFonts w:ascii="PT Astra Serif" w:hAnsi="PT Astra Serif"/>
                <w:spacing w:val="-11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муниципальной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программы</w:t>
            </w:r>
          </w:p>
        </w:tc>
        <w:tc>
          <w:tcPr>
            <w:tcW w:w="5812" w:type="dxa"/>
          </w:tcPr>
          <w:p w:rsidR="00C746AC" w:rsidRPr="00F0286C" w:rsidRDefault="00C746AC" w:rsidP="005B5BF8">
            <w:pPr>
              <w:widowControl w:val="0"/>
              <w:suppressAutoHyphens/>
              <w:autoSpaceDN w:val="0"/>
              <w:ind w:left="140"/>
              <w:textAlignment w:val="baseline"/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</w:pPr>
            <w:r w:rsidRPr="00F0286C"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  <w:t>Муниципальное бюджетное учреждение муниципального образования город Балашов «Благоустройство и озеленение»</w:t>
            </w:r>
          </w:p>
          <w:p w:rsidR="00267608" w:rsidRDefault="00267608" w:rsidP="005B5BF8">
            <w:pPr>
              <w:widowControl w:val="0"/>
              <w:suppressAutoHyphens/>
              <w:autoSpaceDN w:val="0"/>
              <w:ind w:left="140"/>
              <w:textAlignment w:val="baseline"/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</w:pPr>
          </w:p>
          <w:p w:rsidR="00C746AC" w:rsidRPr="00F0286C" w:rsidRDefault="00C746AC" w:rsidP="005B5BF8">
            <w:pPr>
              <w:widowControl w:val="0"/>
              <w:suppressAutoHyphens/>
              <w:autoSpaceDN w:val="0"/>
              <w:ind w:left="140"/>
              <w:textAlignment w:val="baseline"/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</w:pPr>
            <w:r w:rsidRPr="00F0286C"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  <w:t>Муниципальное бюджетное учреждение муниципального образования город Балашов «Комбинат бытового обслуживания»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Период</w:t>
            </w:r>
            <w:r w:rsidRPr="00F0286C">
              <w:rPr>
                <w:rFonts w:ascii="PT Astra Serif" w:hAnsi="PT Astra Serif"/>
                <w:spacing w:val="-9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реализации</w:t>
            </w:r>
          </w:p>
        </w:tc>
        <w:tc>
          <w:tcPr>
            <w:tcW w:w="5812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12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color w:val="000000"/>
                <w:lang w:eastAsia="en-US"/>
              </w:rPr>
              <w:t>2025-2027 г.г.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Цели</w:t>
            </w:r>
            <w:r w:rsidRPr="00F0286C">
              <w:rPr>
                <w:rFonts w:ascii="PT Astra Serif" w:hAnsi="PT Astra Serif"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муниципальной</w:t>
            </w:r>
            <w:r w:rsidRPr="00F0286C">
              <w:rPr>
                <w:rFonts w:ascii="PT Astra Serif" w:hAnsi="PT Astra Serif"/>
                <w:spacing w:val="-14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программы</w:t>
            </w:r>
          </w:p>
        </w:tc>
        <w:tc>
          <w:tcPr>
            <w:tcW w:w="5812" w:type="dxa"/>
          </w:tcPr>
          <w:p w:rsidR="00C746AC" w:rsidRPr="00F0286C" w:rsidRDefault="00C746AC" w:rsidP="005B5BF8">
            <w:pPr>
              <w:widowControl w:val="0"/>
              <w:suppressAutoHyphens/>
              <w:autoSpaceDN w:val="0"/>
              <w:ind w:left="140"/>
              <w:jc w:val="both"/>
              <w:textAlignment w:val="baseline"/>
              <w:rPr>
                <w:rFonts w:ascii="PT Astra Serif" w:hAnsi="PT Astra Serif"/>
                <w:kern w:val="3"/>
              </w:rPr>
            </w:pPr>
            <w:r w:rsidRPr="00F0286C">
              <w:rPr>
                <w:rFonts w:ascii="PT Astra Serif" w:hAnsi="PT Astra Serif"/>
                <w:kern w:val="3"/>
              </w:rPr>
              <w:t>Цель программы –</w:t>
            </w:r>
            <w:r w:rsidR="00C80213" w:rsidRPr="00F0286C">
              <w:rPr>
                <w:rFonts w:ascii="PT Astra Serif" w:hAnsi="PT Astra Serif"/>
              </w:rPr>
              <w:t xml:space="preserve"> обеспечение и повышение качества уровня жизни граждан, привлекательности территории, поддержание и улучшение санитарного и эстетического состояния территории городского поселения город Балашов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Подпрограммы</w:t>
            </w:r>
          </w:p>
        </w:tc>
        <w:tc>
          <w:tcPr>
            <w:tcW w:w="5812" w:type="dxa"/>
            <w:vAlign w:val="center"/>
          </w:tcPr>
          <w:p w:rsidR="00C746AC" w:rsidRPr="00F0286C" w:rsidRDefault="002A5B11" w:rsidP="005B5BF8">
            <w:pPr>
              <w:widowControl w:val="0"/>
              <w:autoSpaceDE w:val="0"/>
              <w:autoSpaceDN w:val="0"/>
              <w:ind w:left="12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 1</w:t>
            </w:r>
            <w:r w:rsidR="00091BE5" w:rsidRPr="00F0286C">
              <w:rPr>
                <w:rFonts w:ascii="PT Astra Serif" w:hAnsi="PT Astra Serif"/>
                <w:lang w:eastAsia="en-US"/>
              </w:rPr>
              <w:t>. «Благоустройство и озеленение»</w:t>
            </w:r>
          </w:p>
          <w:p w:rsidR="00091BE5" w:rsidRPr="00F0286C" w:rsidRDefault="00091BE5" w:rsidP="005B5BF8">
            <w:pPr>
              <w:widowControl w:val="0"/>
              <w:autoSpaceDE w:val="0"/>
              <w:autoSpaceDN w:val="0"/>
              <w:ind w:left="12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 2. «Комбинат бытового обслуживания»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Объемы</w:t>
            </w:r>
            <w:r w:rsidRPr="00F0286C">
              <w:rPr>
                <w:rFonts w:ascii="PT Astra Serif" w:hAnsi="PT Astra Serif"/>
                <w:spacing w:val="-14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финансового</w:t>
            </w:r>
            <w:r w:rsidRPr="00F0286C">
              <w:rPr>
                <w:rFonts w:ascii="PT Astra Serif" w:hAnsi="PT Astra Serif"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обеспечения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муниципальной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программы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 xml:space="preserve">(тыс.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руб.)</w:t>
            </w:r>
            <w:r w:rsidRPr="00F0286C">
              <w:rPr>
                <w:rFonts w:ascii="PT Astra Serif" w:hAnsi="PT Astra Serif"/>
                <w:spacing w:val="-2"/>
                <w:vertAlign w:val="superscript"/>
                <w:lang w:eastAsia="en-US"/>
              </w:rPr>
              <w:t>1</w:t>
            </w:r>
          </w:p>
        </w:tc>
        <w:tc>
          <w:tcPr>
            <w:tcW w:w="5812" w:type="dxa"/>
          </w:tcPr>
          <w:p w:rsidR="00C746AC" w:rsidRPr="00F0286C" w:rsidRDefault="00C746AC" w:rsidP="005B5BF8">
            <w:pPr>
              <w:shd w:val="clear" w:color="auto" w:fill="FFFFFF"/>
              <w:tabs>
                <w:tab w:val="left" w:pos="2520"/>
              </w:tabs>
              <w:suppressAutoHyphens/>
              <w:autoSpaceDN w:val="0"/>
              <w:ind w:left="140"/>
              <w:jc w:val="both"/>
              <w:textAlignment w:val="baseline"/>
              <w:rPr>
                <w:rFonts w:ascii="PT Astra Serif" w:hAnsi="PT Astra Serif"/>
                <w:kern w:val="3"/>
              </w:rPr>
            </w:pPr>
            <w:r w:rsidRPr="00F0286C">
              <w:rPr>
                <w:rFonts w:ascii="PT Astra Serif" w:hAnsi="PT Astra Serif"/>
                <w:kern w:val="3"/>
              </w:rPr>
              <w:t xml:space="preserve">Общий объем финансирования мероприятий Программы, осуществляется за счет средств, предусмотренных </w:t>
            </w:r>
            <w:r w:rsidRPr="00F0286C">
              <w:rPr>
                <w:rFonts w:ascii="PT Astra Serif" w:hAnsi="PT Astra Serif"/>
                <w:spacing w:val="-2"/>
                <w:kern w:val="3"/>
              </w:rPr>
              <w:t xml:space="preserve">на эти цели в бюджете </w:t>
            </w:r>
            <w:r w:rsidR="006628A1" w:rsidRPr="00F0286C">
              <w:rPr>
                <w:rFonts w:ascii="PT Astra Serif" w:hAnsi="PT Astra Serif"/>
                <w:spacing w:val="-2"/>
                <w:kern w:val="3"/>
              </w:rPr>
              <w:t>городского поселения</w:t>
            </w:r>
            <w:r w:rsidRPr="00F0286C">
              <w:rPr>
                <w:rFonts w:ascii="PT Astra Serif" w:hAnsi="PT Astra Serif"/>
                <w:spacing w:val="-2"/>
                <w:kern w:val="3"/>
              </w:rPr>
              <w:t xml:space="preserve"> </w:t>
            </w:r>
            <w:r w:rsidRPr="00F0286C">
              <w:rPr>
                <w:rFonts w:ascii="PT Astra Serif" w:hAnsi="PT Astra Serif"/>
                <w:spacing w:val="-1"/>
                <w:kern w:val="3"/>
              </w:rPr>
              <w:t xml:space="preserve">город Балашов в 2025-2027 г.г., </w:t>
            </w:r>
            <w:r w:rsidRPr="00F0286C">
              <w:rPr>
                <w:rFonts w:ascii="PT Astra Serif" w:hAnsi="PT Astra Serif"/>
                <w:kern w:val="3"/>
              </w:rPr>
              <w:t xml:space="preserve">в сумме </w:t>
            </w:r>
            <w:r w:rsidR="003A2484">
              <w:rPr>
                <w:rFonts w:ascii="PT Astra Serif" w:hAnsi="PT Astra Serif"/>
                <w:kern w:val="3"/>
              </w:rPr>
              <w:t xml:space="preserve">   </w:t>
            </w:r>
            <w:r w:rsidR="0056257B">
              <w:rPr>
                <w:rFonts w:ascii="PT Astra Serif" w:hAnsi="PT Astra Serif"/>
                <w:kern w:val="3"/>
              </w:rPr>
              <w:t>328 611,6</w:t>
            </w:r>
            <w:r w:rsidR="00267608">
              <w:rPr>
                <w:rFonts w:ascii="PT Astra Serif" w:hAnsi="PT Astra Serif"/>
                <w:kern w:val="3"/>
              </w:rPr>
              <w:t xml:space="preserve"> тыс. рублей:</w:t>
            </w:r>
          </w:p>
          <w:p w:rsidR="00C746AC" w:rsidRPr="00F0286C" w:rsidRDefault="00C746AC" w:rsidP="005B5BF8">
            <w:pPr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- 2025 год – </w:t>
            </w:r>
            <w:r w:rsidR="0056257B">
              <w:rPr>
                <w:rFonts w:ascii="PT Astra Serif" w:hAnsi="PT Astra Serif"/>
              </w:rPr>
              <w:t>117 574,4</w:t>
            </w:r>
            <w:r w:rsidRPr="00F0286C">
              <w:rPr>
                <w:rFonts w:ascii="PT Astra Serif" w:hAnsi="PT Astra Serif"/>
              </w:rPr>
              <w:t xml:space="preserve"> тыс. руб</w:t>
            </w:r>
            <w:r w:rsidR="006628A1" w:rsidRPr="00F0286C">
              <w:rPr>
                <w:rFonts w:ascii="PT Astra Serif" w:hAnsi="PT Astra Serif"/>
              </w:rPr>
              <w:t>лей</w:t>
            </w:r>
            <w:r w:rsidRPr="00F0286C">
              <w:rPr>
                <w:rFonts w:ascii="PT Astra Serif" w:hAnsi="PT Astra Serif"/>
              </w:rPr>
              <w:t>;</w:t>
            </w:r>
          </w:p>
          <w:p w:rsidR="00C746AC" w:rsidRPr="00F0286C" w:rsidRDefault="00C746AC" w:rsidP="005B5BF8">
            <w:pPr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- 2026 год – </w:t>
            </w:r>
            <w:r w:rsidR="0014528C" w:rsidRPr="00F0286C">
              <w:rPr>
                <w:rFonts w:ascii="PT Astra Serif" w:hAnsi="PT Astra Serif"/>
              </w:rPr>
              <w:t>94</w:t>
            </w:r>
            <w:r w:rsidR="008670A0">
              <w:rPr>
                <w:rFonts w:ascii="PT Astra Serif" w:hAnsi="PT Astra Serif"/>
              </w:rPr>
              <w:t> 141,1</w:t>
            </w:r>
            <w:r w:rsidRPr="00F0286C">
              <w:rPr>
                <w:rFonts w:ascii="PT Astra Serif" w:hAnsi="PT Astra Serif"/>
              </w:rPr>
              <w:t xml:space="preserve"> тыс. руб</w:t>
            </w:r>
            <w:r w:rsidR="006628A1" w:rsidRPr="00F0286C">
              <w:rPr>
                <w:rFonts w:ascii="PT Astra Serif" w:hAnsi="PT Astra Serif"/>
              </w:rPr>
              <w:t>лей</w:t>
            </w:r>
            <w:r w:rsidRPr="00F0286C">
              <w:rPr>
                <w:rFonts w:ascii="PT Astra Serif" w:hAnsi="PT Astra Serif"/>
              </w:rPr>
              <w:t>;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      - 2027 год – </w:t>
            </w:r>
            <w:r w:rsidR="008670A0">
              <w:rPr>
                <w:rFonts w:ascii="PT Astra Serif" w:hAnsi="PT Astra Serif"/>
                <w:lang w:eastAsia="en-US"/>
              </w:rPr>
              <w:t>116 896,1</w:t>
            </w:r>
            <w:r w:rsidRPr="00F0286C">
              <w:rPr>
                <w:rFonts w:ascii="PT Astra Serif" w:hAnsi="PT Astra Serif"/>
                <w:lang w:eastAsia="en-US"/>
              </w:rPr>
              <w:t xml:space="preserve"> тыс. руб</w:t>
            </w:r>
            <w:r w:rsidR="00267608">
              <w:rPr>
                <w:rFonts w:ascii="PT Astra Serif" w:hAnsi="PT Astra Serif"/>
                <w:lang w:eastAsia="en-US"/>
              </w:rPr>
              <w:t>лей</w:t>
            </w:r>
          </w:p>
          <w:p w:rsidR="006628A1" w:rsidRPr="00F0286C" w:rsidRDefault="006628A1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1.</w:t>
            </w:r>
            <w:r w:rsidR="007175CF" w:rsidRPr="00F0286C">
              <w:rPr>
                <w:rFonts w:ascii="PT Astra Serif" w:hAnsi="PT Astra Serif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Местный бюджет</w:t>
            </w:r>
            <w:r w:rsidR="00267608">
              <w:rPr>
                <w:rFonts w:ascii="PT Astra Serif" w:hAnsi="PT Astra Serif"/>
                <w:lang w:eastAsia="en-US"/>
              </w:rPr>
              <w:t>,</w:t>
            </w:r>
            <w:r w:rsidRPr="00F0286C">
              <w:rPr>
                <w:rFonts w:ascii="PT Astra Serif" w:hAnsi="PT Astra Serif"/>
                <w:lang w:eastAsia="en-US"/>
              </w:rPr>
              <w:t xml:space="preserve"> в том числе:</w:t>
            </w:r>
          </w:p>
          <w:p w:rsidR="006628A1" w:rsidRPr="00F0286C" w:rsidRDefault="00811752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- 2025 год – </w:t>
            </w:r>
            <w:r w:rsidR="0056257B">
              <w:rPr>
                <w:rFonts w:ascii="PT Astra Serif" w:hAnsi="PT Astra Serif"/>
                <w:lang w:eastAsia="en-US"/>
              </w:rPr>
              <w:t xml:space="preserve">100 545,9 </w:t>
            </w:r>
            <w:r w:rsidR="006628A1" w:rsidRPr="00F0286C">
              <w:rPr>
                <w:rFonts w:ascii="PT Astra Serif" w:hAnsi="PT Astra Serif"/>
                <w:lang w:eastAsia="en-US"/>
              </w:rPr>
              <w:t>тыс. рублей;</w:t>
            </w:r>
          </w:p>
          <w:p w:rsidR="006628A1" w:rsidRPr="00F0286C" w:rsidRDefault="006628A1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      - 2026 год – </w:t>
            </w:r>
            <w:r w:rsidR="008670A0">
              <w:rPr>
                <w:rFonts w:ascii="PT Astra Serif" w:hAnsi="PT Astra Serif"/>
                <w:lang w:eastAsia="en-US"/>
              </w:rPr>
              <w:t>93 141,4</w:t>
            </w:r>
            <w:r w:rsidRPr="00F0286C">
              <w:rPr>
                <w:rFonts w:ascii="PT Astra Serif" w:hAnsi="PT Astra Serif"/>
                <w:lang w:eastAsia="en-US"/>
              </w:rPr>
              <w:t xml:space="preserve"> тыс. рублей;</w:t>
            </w:r>
          </w:p>
          <w:p w:rsidR="006628A1" w:rsidRPr="00F0286C" w:rsidRDefault="006628A1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      - 2027 год – </w:t>
            </w:r>
            <w:r w:rsidR="008670A0">
              <w:rPr>
                <w:rFonts w:ascii="PT Astra Serif" w:hAnsi="PT Astra Serif"/>
                <w:lang w:eastAsia="en-US"/>
              </w:rPr>
              <w:t>115 855,7</w:t>
            </w:r>
            <w:r w:rsidR="00267608">
              <w:rPr>
                <w:rFonts w:ascii="PT Astra Serif" w:hAnsi="PT Astra Serif"/>
                <w:lang w:eastAsia="en-US"/>
              </w:rPr>
              <w:t xml:space="preserve"> тыс. рублей</w:t>
            </w:r>
          </w:p>
          <w:p w:rsidR="007175CF" w:rsidRPr="00F0286C" w:rsidRDefault="007175CF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2. Иные межбюджетные трансферты</w:t>
            </w:r>
            <w:r w:rsidR="00267608">
              <w:rPr>
                <w:rFonts w:ascii="PT Astra Serif" w:hAnsi="PT Astra Serif"/>
                <w:lang w:eastAsia="en-US"/>
              </w:rPr>
              <w:t>,</w:t>
            </w:r>
            <w:r w:rsidRPr="00F0286C">
              <w:rPr>
                <w:rFonts w:ascii="PT Astra Serif" w:hAnsi="PT Astra Serif"/>
                <w:lang w:eastAsia="en-US"/>
              </w:rPr>
              <w:t xml:space="preserve"> в том числе:</w:t>
            </w:r>
          </w:p>
          <w:p w:rsidR="007175CF" w:rsidRPr="00F0286C" w:rsidRDefault="007175CF" w:rsidP="005B5BF8">
            <w:pPr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- 2025 год – </w:t>
            </w:r>
            <w:r w:rsidR="00C311FE">
              <w:rPr>
                <w:rFonts w:ascii="PT Astra Serif" w:hAnsi="PT Astra Serif"/>
                <w:lang w:eastAsia="en-US"/>
              </w:rPr>
              <w:t>17 028,5</w:t>
            </w:r>
            <w:r w:rsidRPr="00F0286C">
              <w:rPr>
                <w:rFonts w:ascii="PT Astra Serif" w:hAnsi="PT Astra Serif"/>
              </w:rPr>
              <w:t xml:space="preserve"> тыс. рублей;</w:t>
            </w:r>
          </w:p>
          <w:p w:rsidR="007175CF" w:rsidRPr="00F0286C" w:rsidRDefault="007175CF" w:rsidP="005B5BF8">
            <w:pPr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- 2026 год – </w:t>
            </w:r>
            <w:r w:rsidR="008670A0">
              <w:rPr>
                <w:rFonts w:ascii="PT Astra Serif" w:hAnsi="PT Astra Serif"/>
              </w:rPr>
              <w:t>999,7</w:t>
            </w:r>
            <w:r w:rsidRPr="00F0286C">
              <w:rPr>
                <w:rFonts w:ascii="PT Astra Serif" w:hAnsi="PT Astra Serif"/>
              </w:rPr>
              <w:t xml:space="preserve"> тыс. рублей;</w:t>
            </w:r>
          </w:p>
          <w:p w:rsidR="007175CF" w:rsidRPr="00F0286C" w:rsidRDefault="007175CF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      - 2027 год – </w:t>
            </w:r>
            <w:r w:rsidR="008670A0">
              <w:rPr>
                <w:rFonts w:ascii="PT Astra Serif" w:hAnsi="PT Astra Serif"/>
                <w:lang w:eastAsia="en-US"/>
              </w:rPr>
              <w:t>1 040,4</w:t>
            </w:r>
            <w:r w:rsidR="00267608">
              <w:rPr>
                <w:rFonts w:ascii="PT Astra Serif" w:hAnsi="PT Astra Serif"/>
                <w:lang w:eastAsia="en-US"/>
              </w:rPr>
              <w:t xml:space="preserve"> тыс. рублей</w:t>
            </w:r>
          </w:p>
          <w:p w:rsidR="00C746AC" w:rsidRPr="00F0286C" w:rsidRDefault="00C746AC" w:rsidP="005B5BF8">
            <w:pPr>
              <w:ind w:left="142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>Финансирование муниципальной программы за счет средств федерального бюджета и внебюджетных источников не предусмотрено</w:t>
            </w:r>
            <w:r w:rsidR="00267608">
              <w:rPr>
                <w:rFonts w:ascii="PT Astra Serif" w:hAnsi="PT Astra Serif"/>
              </w:rPr>
              <w:t>.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lastRenderedPageBreak/>
              <w:t>Влияние</w:t>
            </w:r>
            <w:r w:rsidRPr="00F0286C">
              <w:rPr>
                <w:rFonts w:ascii="PT Astra Serif" w:hAnsi="PT Astra Serif"/>
                <w:spacing w:val="-7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на</w:t>
            </w:r>
            <w:r w:rsidRPr="00F0286C">
              <w:rPr>
                <w:rFonts w:ascii="PT Astra Serif" w:hAnsi="PT Astra Serif"/>
                <w:spacing w:val="-6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достижение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национальной</w:t>
            </w:r>
            <w:r w:rsidRPr="00F0286C">
              <w:rPr>
                <w:rFonts w:ascii="PT Astra Serif" w:hAnsi="PT Astra Serif"/>
                <w:spacing w:val="8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4"/>
                <w:lang w:eastAsia="en-US"/>
              </w:rPr>
              <w:t>цели</w:t>
            </w:r>
          </w:p>
        </w:tc>
        <w:tc>
          <w:tcPr>
            <w:tcW w:w="5812" w:type="dxa"/>
          </w:tcPr>
          <w:p w:rsidR="00C746AC" w:rsidRPr="00F0286C" w:rsidRDefault="006D1CD0" w:rsidP="005B5BF8">
            <w:pPr>
              <w:suppressAutoHyphens/>
              <w:autoSpaceDN w:val="0"/>
              <w:ind w:left="140"/>
              <w:jc w:val="both"/>
              <w:textAlignment w:val="baseline"/>
              <w:rPr>
                <w:rFonts w:ascii="PT Astra Serif" w:hAnsi="PT Astra Serif"/>
                <w:color w:val="000000"/>
                <w:kern w:val="3"/>
              </w:rPr>
            </w:pPr>
            <w:r w:rsidRPr="00F0286C">
              <w:rPr>
                <w:rFonts w:ascii="PT Astra Serif" w:hAnsi="PT Astra Serif"/>
                <w:color w:val="000000"/>
                <w:kern w:val="3"/>
              </w:rPr>
              <w:t>Увеличение доли уровня удовлетворенности граждан качеством предоставления муниципальных услуг в сфере коммунального хозяйства в 2025-2027 г</w:t>
            </w:r>
            <w:r w:rsidR="00C746AC" w:rsidRPr="00F0286C">
              <w:rPr>
                <w:rFonts w:ascii="PT Astra Serif" w:hAnsi="PT Astra Serif"/>
                <w:color w:val="000000"/>
                <w:kern w:val="3"/>
              </w:rPr>
              <w:t>.</w:t>
            </w:r>
            <w:r w:rsidRPr="00F0286C">
              <w:rPr>
                <w:rFonts w:ascii="PT Astra Serif" w:hAnsi="PT Astra Serif"/>
                <w:color w:val="000000"/>
                <w:kern w:val="3"/>
              </w:rPr>
              <w:t xml:space="preserve">г. </w:t>
            </w:r>
          </w:p>
        </w:tc>
      </w:tr>
    </w:tbl>
    <w:p w:rsidR="009C6244" w:rsidRPr="00F0286C" w:rsidRDefault="009C6244" w:rsidP="004375E9">
      <w:pPr>
        <w:widowControl w:val="0"/>
        <w:suppressAutoHyphens/>
        <w:autoSpaceDE w:val="0"/>
        <w:jc w:val="both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</w:p>
    <w:p w:rsidR="009C6244" w:rsidRPr="00F0286C" w:rsidRDefault="009C6244" w:rsidP="004375E9">
      <w:pPr>
        <w:widowControl w:val="0"/>
        <w:suppressAutoHyphens/>
        <w:autoSpaceDE w:val="0"/>
        <w:jc w:val="both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</w:p>
    <w:p w:rsidR="004233A7" w:rsidRPr="00F0286C" w:rsidRDefault="004233A7" w:rsidP="004375E9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</w:p>
    <w:p w:rsidR="00C031B5" w:rsidRPr="00C031B5" w:rsidRDefault="00C031B5" w:rsidP="00C031B5">
      <w:pPr>
        <w:pStyle w:val="1"/>
        <w:numPr>
          <w:ilvl w:val="0"/>
          <w:numId w:val="39"/>
        </w:numPr>
        <w:spacing w:before="0" w:after="0"/>
        <w:ind w:left="0" w:firstLine="357"/>
        <w:jc w:val="center"/>
        <w:rPr>
          <w:rFonts w:ascii="PT Astra Serif" w:hAnsi="PT Astra Serif"/>
          <w:bCs w:val="0"/>
          <w:sz w:val="28"/>
          <w:szCs w:val="28"/>
        </w:rPr>
      </w:pPr>
      <w:r w:rsidRPr="00507EF7">
        <w:rPr>
          <w:rFonts w:ascii="PT Astra Serif" w:hAnsi="PT Astra Serif"/>
          <w:bCs w:val="0"/>
          <w:sz w:val="28"/>
          <w:szCs w:val="28"/>
        </w:rPr>
        <w:t xml:space="preserve">Общая характеристика </w:t>
      </w:r>
      <w:r>
        <w:rPr>
          <w:rFonts w:ascii="PT Astra Serif" w:hAnsi="PT Astra Serif"/>
          <w:bCs w:val="0"/>
          <w:sz w:val="28"/>
          <w:szCs w:val="28"/>
        </w:rPr>
        <w:t xml:space="preserve">коммунального хозяйства </w:t>
      </w:r>
    </w:p>
    <w:p w:rsidR="00C031B5" w:rsidRPr="00C031B5" w:rsidRDefault="00C031B5" w:rsidP="00C031B5">
      <w:pPr>
        <w:pStyle w:val="1"/>
        <w:spacing w:before="0" w:after="0"/>
        <w:ind w:left="357"/>
        <w:jc w:val="center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городского поселения город Балашов</w:t>
      </w:r>
    </w:p>
    <w:p w:rsidR="004233A7" w:rsidRPr="00DC1532" w:rsidRDefault="00C031B5" w:rsidP="008E7735">
      <w:pPr>
        <w:widowControl w:val="0"/>
        <w:tabs>
          <w:tab w:val="left" w:pos="284"/>
          <w:tab w:val="left" w:pos="426"/>
          <w:tab w:val="left" w:pos="709"/>
        </w:tabs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4233A7" w:rsidRPr="00DC1532">
        <w:rPr>
          <w:rFonts w:ascii="PT Astra Serif" w:hAnsi="PT Astra Serif"/>
          <w:sz w:val="28"/>
          <w:szCs w:val="28"/>
        </w:rPr>
        <w:t>Благоустройство территорий представляет собой комплекс мероприятий по планировке и озеленению существующих и создания новых территорий и охватывает достаточно объемный круг социально-экономических, санитарно-гигиенических, решение которых может представлять сложность, как с финансовой точки зрения, так и в скоординированных действиях со стороны управления органами муниципальных образований</w:t>
      </w:r>
    </w:p>
    <w:p w:rsidR="007678A8" w:rsidRDefault="004233A7" w:rsidP="008E7735">
      <w:pPr>
        <w:widowControl w:val="0"/>
        <w:tabs>
          <w:tab w:val="left" w:pos="284"/>
          <w:tab w:val="left" w:pos="426"/>
          <w:tab w:val="left" w:pos="709"/>
        </w:tabs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 xml:space="preserve">     </w:t>
      </w:r>
      <w:r w:rsidR="00887DAB" w:rsidRPr="00DC1532">
        <w:rPr>
          <w:rFonts w:ascii="PT Astra Serif" w:hAnsi="PT Astra Serif"/>
          <w:sz w:val="28"/>
          <w:szCs w:val="28"/>
        </w:rPr>
        <w:t xml:space="preserve"> </w:t>
      </w:r>
      <w:r w:rsidR="008E7735">
        <w:rPr>
          <w:rFonts w:ascii="PT Astra Serif" w:hAnsi="PT Astra Serif"/>
          <w:sz w:val="28"/>
          <w:szCs w:val="28"/>
        </w:rPr>
        <w:t xml:space="preserve">    </w:t>
      </w:r>
      <w:r w:rsidR="007678A8" w:rsidRPr="00DC1532">
        <w:rPr>
          <w:rFonts w:ascii="PT Astra Serif" w:hAnsi="PT Astra Serif"/>
          <w:sz w:val="28"/>
          <w:szCs w:val="28"/>
        </w:rPr>
        <w:t xml:space="preserve">На территории городского поселения </w:t>
      </w:r>
      <w:r w:rsidR="008E7735">
        <w:rPr>
          <w:rFonts w:ascii="PT Astra Serif" w:hAnsi="PT Astra Serif"/>
          <w:sz w:val="28"/>
          <w:szCs w:val="28"/>
        </w:rPr>
        <w:t>город Балашов зарегистрировано два</w:t>
      </w:r>
      <w:r w:rsidR="007678A8" w:rsidRPr="00DC1532">
        <w:rPr>
          <w:rFonts w:ascii="PT Astra Serif" w:hAnsi="PT Astra Serif"/>
          <w:sz w:val="28"/>
          <w:szCs w:val="28"/>
        </w:rPr>
        <w:t xml:space="preserve"> бюджетных учреждения</w:t>
      </w:r>
      <w:r w:rsidR="008E7735">
        <w:rPr>
          <w:rFonts w:ascii="PT Astra Serif" w:hAnsi="PT Astra Serif"/>
          <w:sz w:val="28"/>
          <w:szCs w:val="28"/>
        </w:rPr>
        <w:t>, подведомственных к</w:t>
      </w:r>
      <w:r w:rsidR="007678A8" w:rsidRPr="00DC1532">
        <w:rPr>
          <w:rFonts w:ascii="PT Astra Serif" w:hAnsi="PT Astra Serif"/>
          <w:sz w:val="28"/>
          <w:szCs w:val="28"/>
        </w:rPr>
        <w:t>омитету по жилищно-коммунальному хозяйству администрации Балашовского муниципального района.</w:t>
      </w:r>
    </w:p>
    <w:p w:rsidR="004233A7" w:rsidRDefault="008E7735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Основной целью деятельности у</w:t>
      </w:r>
      <w:r w:rsidR="008A59EA" w:rsidRPr="00DC1532">
        <w:rPr>
          <w:rFonts w:ascii="PT Astra Serif" w:hAnsi="PT Astra Serif"/>
          <w:sz w:val="28"/>
          <w:szCs w:val="28"/>
        </w:rPr>
        <w:t>чреждений коммунального хозяйства является</w:t>
      </w:r>
      <w:r w:rsidR="00BF32BF" w:rsidRPr="00DC1532">
        <w:rPr>
          <w:rFonts w:ascii="PT Astra Serif" w:hAnsi="PT Astra Serif"/>
          <w:sz w:val="28"/>
          <w:szCs w:val="28"/>
        </w:rPr>
        <w:t xml:space="preserve"> в</w:t>
      </w:r>
      <w:r w:rsidR="00EA37F4" w:rsidRPr="00DC1532">
        <w:rPr>
          <w:rFonts w:ascii="PT Astra Serif" w:hAnsi="PT Astra Serif"/>
          <w:sz w:val="28"/>
          <w:szCs w:val="28"/>
        </w:rPr>
        <w:t xml:space="preserve">ыполнение работ и оказание услуг в целях обеспечения реализации предусмотренных </w:t>
      </w:r>
      <w:r w:rsidR="00BF32BF" w:rsidRPr="00DC1532">
        <w:rPr>
          <w:rFonts w:ascii="PT Astra Serif" w:eastAsia="Calibri" w:hAnsi="PT Astra Serif" w:cs="Calibri"/>
          <w:sz w:val="28"/>
          <w:szCs w:val="28"/>
        </w:rPr>
        <w:t xml:space="preserve">законодательством Российской Федерации, </w:t>
      </w:r>
      <w:r w:rsidR="00EA37F4" w:rsidRPr="00DC1532">
        <w:rPr>
          <w:rFonts w:ascii="PT Astra Serif" w:hAnsi="PT Astra Serif"/>
          <w:sz w:val="28"/>
          <w:szCs w:val="28"/>
        </w:rPr>
        <w:t xml:space="preserve">федеральными законами, законами </w:t>
      </w:r>
      <w:r>
        <w:rPr>
          <w:rFonts w:ascii="PT Astra Serif" w:hAnsi="PT Astra Serif"/>
          <w:sz w:val="28"/>
          <w:szCs w:val="28"/>
        </w:rPr>
        <w:t>Саратовской области, нормативно-</w:t>
      </w:r>
      <w:r w:rsidR="00EA37F4" w:rsidRPr="00DC1532">
        <w:rPr>
          <w:rFonts w:ascii="PT Astra Serif" w:hAnsi="PT Astra Serif"/>
          <w:sz w:val="28"/>
          <w:szCs w:val="28"/>
        </w:rPr>
        <w:t xml:space="preserve">правовыми актами </w:t>
      </w:r>
      <w:r>
        <w:rPr>
          <w:rFonts w:ascii="PT Astra Serif" w:hAnsi="PT Astra Serif"/>
          <w:sz w:val="28"/>
          <w:szCs w:val="28"/>
        </w:rPr>
        <w:t xml:space="preserve"> </w:t>
      </w:r>
      <w:r w:rsidR="00EA37F4" w:rsidRPr="00DC1532">
        <w:rPr>
          <w:rFonts w:ascii="PT Astra Serif" w:hAnsi="PT Astra Serif"/>
          <w:sz w:val="28"/>
          <w:szCs w:val="28"/>
        </w:rPr>
        <w:t>городского поселения город Балашов</w:t>
      </w:r>
      <w:r>
        <w:rPr>
          <w:rFonts w:ascii="PT Astra Serif" w:hAnsi="PT Astra Serif"/>
          <w:sz w:val="28"/>
          <w:szCs w:val="28"/>
        </w:rPr>
        <w:t>,</w:t>
      </w:r>
      <w:r w:rsidR="00EA37F4" w:rsidRPr="00DC1532">
        <w:rPr>
          <w:rFonts w:ascii="PT Astra Serif" w:hAnsi="PT Astra Serif"/>
          <w:sz w:val="28"/>
          <w:szCs w:val="28"/>
        </w:rPr>
        <w:t xml:space="preserve"> в сфере решения вопросов местного значения городского поселения город Балашов</w:t>
      </w:r>
      <w:r>
        <w:rPr>
          <w:rFonts w:ascii="PT Astra Serif" w:hAnsi="PT Astra Serif"/>
          <w:sz w:val="28"/>
          <w:szCs w:val="28"/>
        </w:rPr>
        <w:t>,</w:t>
      </w:r>
      <w:r w:rsidR="00EA37F4" w:rsidRPr="00DC1532">
        <w:rPr>
          <w:rFonts w:ascii="PT Astra Serif" w:hAnsi="PT Astra Serif"/>
          <w:sz w:val="28"/>
          <w:szCs w:val="28"/>
        </w:rPr>
        <w:t xml:space="preserve"> в области организации благоустройства и озеленения территории городского поселения</w:t>
      </w:r>
      <w:r w:rsidR="00BF32BF" w:rsidRPr="00DC1532">
        <w:rPr>
          <w:rFonts w:ascii="PT Astra Serif" w:hAnsi="PT Astra Serif"/>
          <w:sz w:val="28"/>
          <w:szCs w:val="28"/>
        </w:rPr>
        <w:t xml:space="preserve">, </w:t>
      </w:r>
      <w:r w:rsidR="00BF32BF" w:rsidRPr="00DC1532">
        <w:rPr>
          <w:rFonts w:ascii="PT Astra Serif" w:eastAsia="Calibri" w:hAnsi="PT Astra Serif" w:cs="Calibri"/>
          <w:sz w:val="28"/>
          <w:szCs w:val="28"/>
        </w:rPr>
        <w:t>организации ритуальных услуг и содержания мест захоронения</w:t>
      </w:r>
      <w:r w:rsidR="00FE0798" w:rsidRPr="00DC1532">
        <w:rPr>
          <w:rFonts w:ascii="PT Astra Serif" w:eastAsia="Calibri" w:hAnsi="PT Astra Serif" w:cs="Calibri"/>
          <w:sz w:val="28"/>
          <w:szCs w:val="28"/>
        </w:rPr>
        <w:t>.</w:t>
      </w:r>
    </w:p>
    <w:p w:rsidR="002C4916" w:rsidRPr="002C4916" w:rsidRDefault="002C4916" w:rsidP="002C4916">
      <w:pPr>
        <w:pStyle w:val="a8"/>
        <w:numPr>
          <w:ilvl w:val="0"/>
          <w:numId w:val="39"/>
        </w:num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2C4916">
        <w:rPr>
          <w:rFonts w:ascii="PT Astra Serif" w:hAnsi="PT Astra Serif"/>
          <w:b/>
          <w:bCs/>
          <w:sz w:val="28"/>
          <w:szCs w:val="28"/>
        </w:rPr>
        <w:t>Цели и задачи Программы</w:t>
      </w:r>
    </w:p>
    <w:p w:rsidR="00C746AC" w:rsidRDefault="00126598" w:rsidP="008E7735">
      <w:pPr>
        <w:widowControl w:val="0"/>
        <w:tabs>
          <w:tab w:val="left" w:pos="284"/>
          <w:tab w:val="left" w:pos="426"/>
          <w:tab w:val="left" w:pos="709"/>
        </w:tabs>
        <w:suppressAutoHyphens/>
        <w:autoSpaceDN w:val="0"/>
        <w:jc w:val="both"/>
        <w:textAlignment w:val="baseline"/>
        <w:rPr>
          <w:rFonts w:ascii="PT Astra Serif" w:hAnsi="PT Astra Serif"/>
          <w:kern w:val="3"/>
          <w:sz w:val="28"/>
          <w:szCs w:val="28"/>
        </w:rPr>
      </w:pPr>
      <w:r w:rsidRPr="00DC1532">
        <w:rPr>
          <w:rFonts w:ascii="PT Astra Serif" w:hAnsi="PT Astra Serif"/>
          <w:kern w:val="3"/>
          <w:sz w:val="28"/>
          <w:szCs w:val="28"/>
        </w:rPr>
        <w:t xml:space="preserve">       </w:t>
      </w:r>
      <w:r w:rsidR="008E7735">
        <w:rPr>
          <w:rFonts w:ascii="PT Astra Serif" w:hAnsi="PT Astra Serif"/>
          <w:kern w:val="3"/>
          <w:sz w:val="28"/>
          <w:szCs w:val="28"/>
        </w:rPr>
        <w:t xml:space="preserve">  </w:t>
      </w:r>
      <w:r w:rsidR="00C746AC" w:rsidRPr="00DC1532">
        <w:rPr>
          <w:rFonts w:ascii="PT Astra Serif" w:hAnsi="PT Astra Serif"/>
          <w:kern w:val="3"/>
          <w:sz w:val="28"/>
          <w:szCs w:val="28"/>
        </w:rPr>
        <w:t>Цел</w:t>
      </w:r>
      <w:r w:rsidR="00607B5F" w:rsidRPr="00DC1532">
        <w:rPr>
          <w:rFonts w:ascii="PT Astra Serif" w:hAnsi="PT Astra Serif"/>
          <w:kern w:val="3"/>
          <w:sz w:val="28"/>
          <w:szCs w:val="28"/>
        </w:rPr>
        <w:t>ью</w:t>
      </w:r>
      <w:r w:rsidR="00C746AC" w:rsidRPr="00DC1532">
        <w:rPr>
          <w:rFonts w:ascii="PT Astra Serif" w:hAnsi="PT Astra Serif"/>
          <w:kern w:val="3"/>
          <w:sz w:val="28"/>
          <w:szCs w:val="28"/>
        </w:rPr>
        <w:t xml:space="preserve"> муниципальной программы </w:t>
      </w:r>
      <w:r w:rsidR="00607B5F" w:rsidRPr="00DC1532">
        <w:rPr>
          <w:rFonts w:ascii="PT Astra Serif" w:hAnsi="PT Astra Serif"/>
          <w:kern w:val="3"/>
          <w:sz w:val="28"/>
          <w:szCs w:val="28"/>
        </w:rPr>
        <w:t>является</w:t>
      </w:r>
      <w:r w:rsidR="00C746AC" w:rsidRPr="00DC1532">
        <w:rPr>
          <w:rFonts w:ascii="PT Astra Serif" w:hAnsi="PT Astra Serif"/>
          <w:kern w:val="3"/>
          <w:sz w:val="28"/>
          <w:szCs w:val="28"/>
        </w:rPr>
        <w:t xml:space="preserve"> развитие </w:t>
      </w:r>
      <w:r w:rsidR="000A119A" w:rsidRPr="00DC1532">
        <w:rPr>
          <w:rFonts w:ascii="PT Astra Serif" w:hAnsi="PT Astra Serif"/>
          <w:kern w:val="3"/>
          <w:sz w:val="28"/>
          <w:szCs w:val="28"/>
        </w:rPr>
        <w:t>городского поселения</w:t>
      </w:r>
      <w:r w:rsidR="00C746AC" w:rsidRPr="00DC1532">
        <w:rPr>
          <w:rFonts w:ascii="PT Astra Serif" w:hAnsi="PT Astra Serif"/>
          <w:kern w:val="3"/>
          <w:sz w:val="28"/>
          <w:szCs w:val="28"/>
        </w:rPr>
        <w:t xml:space="preserve">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граждан.</w:t>
      </w:r>
    </w:p>
    <w:p w:rsidR="002C4916" w:rsidRPr="002C4916" w:rsidRDefault="002C4916" w:rsidP="002C4916">
      <w:pPr>
        <w:ind w:firstLine="14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98334E">
        <w:rPr>
          <w:rFonts w:ascii="PT Astra Serif" w:hAnsi="PT Astra Serif"/>
          <w:b/>
          <w:sz w:val="28"/>
          <w:szCs w:val="28"/>
        </w:rPr>
        <w:t>. Система программных мероприятий</w:t>
      </w:r>
      <w:r w:rsidRPr="002E7EAB">
        <w:rPr>
          <w:rFonts w:ascii="PT Astra Serif" w:hAnsi="PT Astra Serif"/>
          <w:sz w:val="28"/>
          <w:szCs w:val="28"/>
        </w:rPr>
        <w:t xml:space="preserve"> </w:t>
      </w:r>
    </w:p>
    <w:p w:rsidR="00C746AC" w:rsidRPr="00DC1532" w:rsidRDefault="008E7735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C746AC" w:rsidRPr="00DC1532">
        <w:rPr>
          <w:rFonts w:ascii="PT Astra Serif" w:hAnsi="PT Astra Serif"/>
          <w:sz w:val="28"/>
          <w:szCs w:val="28"/>
        </w:rPr>
        <w:t>Мероприятия программы направлены на повышени</w:t>
      </w:r>
      <w:r w:rsidR="00735235" w:rsidRPr="00DC1532">
        <w:rPr>
          <w:rFonts w:ascii="PT Astra Serif" w:hAnsi="PT Astra Serif"/>
          <w:sz w:val="28"/>
          <w:szCs w:val="28"/>
        </w:rPr>
        <w:t>е</w:t>
      </w:r>
      <w:r w:rsidR="00C746AC" w:rsidRPr="00DC1532">
        <w:rPr>
          <w:rFonts w:ascii="PT Astra Serif" w:hAnsi="PT Astra Serif"/>
          <w:sz w:val="28"/>
          <w:szCs w:val="28"/>
        </w:rPr>
        <w:t xml:space="preserve"> эффективности в сфере благоустройства:</w:t>
      </w:r>
    </w:p>
    <w:p w:rsidR="00DC1532" w:rsidRPr="00DC1532" w:rsidRDefault="00027F7C" w:rsidP="00027F7C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35235" w:rsidRPr="00DC1532">
        <w:rPr>
          <w:rFonts w:ascii="PT Astra Serif" w:hAnsi="PT Astra Serif"/>
          <w:sz w:val="28"/>
          <w:szCs w:val="28"/>
        </w:rPr>
        <w:t xml:space="preserve">создание и поддержание комфортных и безопасных условий </w:t>
      </w:r>
    </w:p>
    <w:p w:rsidR="00735235" w:rsidRPr="00DC1532" w:rsidRDefault="00735235" w:rsidP="008E7735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>проживания людей</w:t>
      </w:r>
      <w:r w:rsidR="00FE5C2E" w:rsidRPr="00DC1532">
        <w:rPr>
          <w:rFonts w:ascii="PT Astra Serif" w:hAnsi="PT Astra Serif"/>
          <w:sz w:val="28"/>
          <w:szCs w:val="28"/>
        </w:rPr>
        <w:t>;</w:t>
      </w:r>
    </w:p>
    <w:p w:rsidR="00C746AC" w:rsidRPr="00DC1532" w:rsidRDefault="00027F7C" w:rsidP="00027F7C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746AC" w:rsidRPr="00DC1532">
        <w:rPr>
          <w:rFonts w:ascii="PT Astra Serif" w:hAnsi="PT Astra Serif"/>
          <w:sz w:val="28"/>
          <w:szCs w:val="28"/>
        </w:rPr>
        <w:t>комплексный подход к содержанию объектов озеленения</w:t>
      </w:r>
      <w:r w:rsidR="008431A7" w:rsidRPr="00DC1532">
        <w:rPr>
          <w:rFonts w:ascii="PT Astra Serif" w:hAnsi="PT Astra Serif"/>
          <w:sz w:val="28"/>
          <w:szCs w:val="28"/>
        </w:rPr>
        <w:t>;</w:t>
      </w:r>
    </w:p>
    <w:p w:rsidR="000A119A" w:rsidRPr="00DC1532" w:rsidRDefault="00027F7C" w:rsidP="00027F7C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746AC" w:rsidRPr="00DC1532">
        <w:rPr>
          <w:rFonts w:ascii="PT Astra Serif" w:hAnsi="PT Astra Serif"/>
          <w:sz w:val="28"/>
          <w:szCs w:val="28"/>
        </w:rPr>
        <w:t>улучшение состояния прочих объектов благоустройства;</w:t>
      </w:r>
    </w:p>
    <w:p w:rsidR="000A119A" w:rsidRPr="00DC1532" w:rsidRDefault="00027F7C" w:rsidP="00027F7C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DC1532" w:rsidRPr="00DC1532">
        <w:rPr>
          <w:rFonts w:ascii="PT Astra Serif" w:hAnsi="PT Astra Serif"/>
          <w:sz w:val="28"/>
          <w:szCs w:val="28"/>
        </w:rPr>
        <w:t xml:space="preserve"> </w:t>
      </w:r>
      <w:r w:rsidR="008431A7" w:rsidRPr="00DC1532">
        <w:rPr>
          <w:rFonts w:ascii="PT Astra Serif" w:eastAsia="Calibri" w:hAnsi="PT Astra Serif" w:cs="Calibri"/>
          <w:sz w:val="28"/>
          <w:szCs w:val="28"/>
        </w:rPr>
        <w:t>организацию ритуальных услуг и содержания мест захоронения.</w:t>
      </w:r>
    </w:p>
    <w:p w:rsidR="0070195B" w:rsidRPr="00DC1532" w:rsidRDefault="009219D6" w:rsidP="008E7735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 xml:space="preserve">       </w:t>
      </w:r>
      <w:r w:rsidR="008E7735">
        <w:rPr>
          <w:rFonts w:ascii="PT Astra Serif" w:hAnsi="PT Astra Serif"/>
          <w:sz w:val="28"/>
          <w:szCs w:val="28"/>
        </w:rPr>
        <w:t xml:space="preserve">   </w:t>
      </w:r>
      <w:r w:rsidR="0070195B" w:rsidRPr="00DC1532">
        <w:rPr>
          <w:rFonts w:ascii="PT Astra Serif" w:hAnsi="PT Astra Serif"/>
          <w:sz w:val="28"/>
          <w:szCs w:val="28"/>
        </w:rPr>
        <w:t>Сфера внешнего благоустройства является одной из главных отраслей в жизнеобеспечении муниципального хозяйства, которая оказывает непосредственное влияние на комфорт, удобство, безопасность, эстетический стиль, в общем на уровень жизни населения.</w:t>
      </w:r>
    </w:p>
    <w:p w:rsidR="0070195B" w:rsidRPr="00DC1532" w:rsidRDefault="008E7735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0195B" w:rsidRPr="00DC1532">
        <w:rPr>
          <w:rFonts w:ascii="PT Astra Serif" w:hAnsi="PT Astra Serif"/>
          <w:sz w:val="28"/>
          <w:szCs w:val="28"/>
        </w:rPr>
        <w:t>Элементы, которые включаются в сферу внешнего благоустройства</w:t>
      </w:r>
      <w:r w:rsidR="00E77026" w:rsidRPr="00DC1532">
        <w:rPr>
          <w:rFonts w:ascii="PT Astra Serif" w:hAnsi="PT Astra Serif"/>
          <w:sz w:val="28"/>
          <w:szCs w:val="28"/>
        </w:rPr>
        <w:t>:</w:t>
      </w:r>
    </w:p>
    <w:p w:rsidR="004C5880" w:rsidRPr="008E7735" w:rsidRDefault="0070195B" w:rsidP="00027F7C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84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8E7735">
        <w:rPr>
          <w:rFonts w:ascii="PT Astra Serif" w:hAnsi="PT Astra Serif"/>
          <w:sz w:val="28"/>
          <w:szCs w:val="28"/>
        </w:rPr>
        <w:lastRenderedPageBreak/>
        <w:t>Дорожное хозяйство</w:t>
      </w:r>
      <w:r w:rsidR="002F592C" w:rsidRPr="008E7735">
        <w:rPr>
          <w:rFonts w:ascii="PT Astra Serif" w:hAnsi="PT Astra Serif"/>
          <w:sz w:val="28"/>
          <w:szCs w:val="28"/>
        </w:rPr>
        <w:t xml:space="preserve"> </w:t>
      </w:r>
      <w:r w:rsidR="00E77026" w:rsidRPr="008E7735">
        <w:rPr>
          <w:rFonts w:ascii="PT Astra Serif" w:hAnsi="PT Astra Serif"/>
          <w:sz w:val="28"/>
          <w:szCs w:val="28"/>
        </w:rPr>
        <w:t>(</w:t>
      </w:r>
      <w:r w:rsidR="008E7735">
        <w:rPr>
          <w:rFonts w:ascii="PT Astra Serif" w:hAnsi="PT Astra Serif"/>
          <w:sz w:val="28"/>
          <w:szCs w:val="28"/>
        </w:rPr>
        <w:t>с</w:t>
      </w:r>
      <w:r w:rsidR="001947FC" w:rsidRPr="008E7735">
        <w:rPr>
          <w:rFonts w:ascii="PT Astra Serif" w:hAnsi="PT Astra Serif"/>
          <w:sz w:val="28"/>
          <w:szCs w:val="28"/>
        </w:rPr>
        <w:t xml:space="preserve">одержание автомобильных дорог, тротуаров, водоотводных ливневых канав, защитных дорожных ограждений, искусственных дорожных неровностей </w:t>
      </w:r>
      <w:r w:rsidRPr="008E7735">
        <w:rPr>
          <w:rFonts w:ascii="PT Astra Serif" w:hAnsi="PT Astra Serif"/>
          <w:sz w:val="28"/>
          <w:szCs w:val="28"/>
        </w:rPr>
        <w:t>и т.п.</w:t>
      </w:r>
      <w:r w:rsidR="00E77026" w:rsidRPr="008E7735">
        <w:rPr>
          <w:rFonts w:ascii="PT Astra Serif" w:hAnsi="PT Astra Serif"/>
          <w:sz w:val="28"/>
          <w:szCs w:val="28"/>
        </w:rPr>
        <w:t>)</w:t>
      </w:r>
      <w:r w:rsidR="00AA5DF1" w:rsidRPr="008E7735">
        <w:rPr>
          <w:rFonts w:ascii="PT Astra Serif" w:hAnsi="PT Astra Serif"/>
          <w:sz w:val="28"/>
          <w:szCs w:val="28"/>
        </w:rPr>
        <w:t>;</w:t>
      </w:r>
    </w:p>
    <w:p w:rsidR="0070195B" w:rsidRPr="00DC1532" w:rsidRDefault="0070195B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>Зелёное хозяйство</w:t>
      </w:r>
      <w:r w:rsidR="00E77026" w:rsidRPr="00DC1532">
        <w:rPr>
          <w:rFonts w:ascii="PT Astra Serif" w:hAnsi="PT Astra Serif"/>
          <w:sz w:val="28"/>
          <w:szCs w:val="28"/>
        </w:rPr>
        <w:t xml:space="preserve"> (</w:t>
      </w:r>
      <w:r w:rsidR="008E7735">
        <w:rPr>
          <w:rFonts w:ascii="PT Astra Serif" w:hAnsi="PT Astra Serif"/>
          <w:sz w:val="28"/>
          <w:szCs w:val="28"/>
        </w:rPr>
        <w:t>с</w:t>
      </w:r>
      <w:r w:rsidRPr="00DC1532">
        <w:rPr>
          <w:rFonts w:ascii="PT Astra Serif" w:hAnsi="PT Astra Serif"/>
          <w:sz w:val="28"/>
          <w:szCs w:val="28"/>
        </w:rPr>
        <w:t>одержание и развитие зелёных насаждений, защитных лесополос</w:t>
      </w:r>
      <w:r w:rsidR="00E77026" w:rsidRPr="00DC1532">
        <w:rPr>
          <w:rFonts w:ascii="PT Astra Serif" w:hAnsi="PT Astra Serif"/>
          <w:sz w:val="28"/>
          <w:szCs w:val="28"/>
        </w:rPr>
        <w:t>)</w:t>
      </w:r>
      <w:r w:rsidR="00AA5DF1" w:rsidRPr="00DC1532">
        <w:rPr>
          <w:rFonts w:ascii="PT Astra Serif" w:hAnsi="PT Astra Serif"/>
          <w:sz w:val="28"/>
          <w:szCs w:val="28"/>
        </w:rPr>
        <w:t>;</w:t>
      </w:r>
    </w:p>
    <w:p w:rsidR="0070195B" w:rsidRPr="00DC1532" w:rsidRDefault="0070195B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>Санитарная очистка и уборка территории</w:t>
      </w:r>
      <w:r w:rsidR="002C1A31" w:rsidRPr="00DC1532">
        <w:rPr>
          <w:rFonts w:ascii="PT Astra Serif" w:hAnsi="PT Astra Serif"/>
          <w:sz w:val="28"/>
          <w:szCs w:val="28"/>
        </w:rPr>
        <w:t xml:space="preserve"> (</w:t>
      </w:r>
      <w:r w:rsidR="008E7735">
        <w:rPr>
          <w:rFonts w:ascii="PT Astra Serif" w:hAnsi="PT Astra Serif"/>
          <w:sz w:val="28"/>
          <w:szCs w:val="28"/>
        </w:rPr>
        <w:t>с</w:t>
      </w:r>
      <w:r w:rsidRPr="00DC1532">
        <w:rPr>
          <w:rFonts w:ascii="PT Astra Serif" w:hAnsi="PT Astra Serif"/>
          <w:sz w:val="28"/>
          <w:szCs w:val="28"/>
        </w:rPr>
        <w:t>бор и удаление муниципальных (бытовых) отходов, уборка городских улиц, транспортировка, обезвреживание, хранение и переработка отходов</w:t>
      </w:r>
      <w:r w:rsidR="002C1A31" w:rsidRPr="00DC1532">
        <w:rPr>
          <w:rFonts w:ascii="PT Astra Serif" w:hAnsi="PT Astra Serif"/>
          <w:sz w:val="28"/>
          <w:szCs w:val="28"/>
        </w:rPr>
        <w:t>)</w:t>
      </w:r>
      <w:r w:rsidR="00AA5DF1" w:rsidRPr="00DC1532">
        <w:rPr>
          <w:rFonts w:ascii="PT Astra Serif" w:hAnsi="PT Astra Serif"/>
          <w:sz w:val="28"/>
          <w:szCs w:val="28"/>
        </w:rPr>
        <w:t>;</w:t>
      </w:r>
    </w:p>
    <w:p w:rsidR="0070195B" w:rsidRPr="00DC1532" w:rsidRDefault="0070195B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 xml:space="preserve">Содержание </w:t>
      </w:r>
      <w:r w:rsidR="005427D3" w:rsidRPr="00DC1532">
        <w:rPr>
          <w:rFonts w:ascii="PT Astra Serif" w:hAnsi="PT Astra Serif"/>
          <w:sz w:val="28"/>
          <w:szCs w:val="28"/>
        </w:rPr>
        <w:t>и ра</w:t>
      </w:r>
      <w:r w:rsidR="005427D3">
        <w:rPr>
          <w:rFonts w:ascii="PT Astra Serif" w:hAnsi="PT Astra Serif"/>
          <w:sz w:val="28"/>
          <w:szCs w:val="28"/>
        </w:rPr>
        <w:t xml:space="preserve">звитие малых архитектурных форм </w:t>
      </w:r>
      <w:r w:rsidR="00F51D9D">
        <w:rPr>
          <w:rFonts w:ascii="PT Astra Serif" w:hAnsi="PT Astra Serif"/>
          <w:sz w:val="28"/>
          <w:szCs w:val="28"/>
        </w:rPr>
        <w:t>(</w:t>
      </w:r>
      <w:r w:rsidR="00F51D9D" w:rsidRPr="00DC1532">
        <w:rPr>
          <w:rFonts w:ascii="PT Astra Serif" w:hAnsi="PT Astra Serif"/>
          <w:sz w:val="28"/>
          <w:szCs w:val="28"/>
        </w:rPr>
        <w:t>фонтанов, о</w:t>
      </w:r>
      <w:r w:rsidR="00F51D9D">
        <w:rPr>
          <w:rFonts w:ascii="PT Astra Serif" w:hAnsi="PT Astra Serif"/>
          <w:sz w:val="28"/>
          <w:szCs w:val="28"/>
        </w:rPr>
        <w:t>становочных павильонов</w:t>
      </w:r>
      <w:r w:rsidR="005427D3">
        <w:rPr>
          <w:rFonts w:ascii="PT Astra Serif" w:hAnsi="PT Astra Serif"/>
          <w:sz w:val="28"/>
          <w:szCs w:val="28"/>
        </w:rPr>
        <w:t xml:space="preserve">, </w:t>
      </w:r>
      <w:r w:rsidR="00F51D9D">
        <w:rPr>
          <w:rFonts w:ascii="PT Astra Serif" w:hAnsi="PT Astra Serif"/>
          <w:sz w:val="28"/>
          <w:szCs w:val="28"/>
        </w:rPr>
        <w:t>у</w:t>
      </w:r>
      <w:r w:rsidRPr="00DC1532">
        <w:rPr>
          <w:rFonts w:ascii="PT Astra Serif" w:hAnsi="PT Astra Serif"/>
          <w:sz w:val="28"/>
          <w:szCs w:val="28"/>
        </w:rPr>
        <w:t xml:space="preserve">становка памятников, оград, </w:t>
      </w:r>
      <w:r w:rsidR="00F51D9D">
        <w:rPr>
          <w:rFonts w:ascii="PT Astra Serif" w:hAnsi="PT Astra Serif"/>
          <w:sz w:val="28"/>
          <w:szCs w:val="28"/>
        </w:rPr>
        <w:t>и</w:t>
      </w:r>
      <w:r w:rsidRPr="00DC1532">
        <w:rPr>
          <w:rFonts w:ascii="PT Astra Serif" w:hAnsi="PT Astra Serif"/>
          <w:sz w:val="28"/>
          <w:szCs w:val="28"/>
        </w:rPr>
        <w:t xml:space="preserve"> т.п.</w:t>
      </w:r>
      <w:r w:rsidR="00AA5DF1" w:rsidRPr="00DC1532">
        <w:rPr>
          <w:rFonts w:ascii="PT Astra Serif" w:hAnsi="PT Astra Serif"/>
          <w:sz w:val="28"/>
          <w:szCs w:val="28"/>
        </w:rPr>
        <w:t>);</w:t>
      </w:r>
    </w:p>
    <w:p w:rsidR="00ED254A" w:rsidRPr="00DC1532" w:rsidRDefault="00F51D9D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Содержание детских игровых и спортивных площадок, </w:t>
      </w:r>
      <w:r w:rsidR="0070195B" w:rsidRPr="00DC1532">
        <w:rPr>
          <w:rFonts w:ascii="PT Astra Serif" w:hAnsi="PT Astra Serif"/>
          <w:sz w:val="28"/>
          <w:szCs w:val="28"/>
        </w:rPr>
        <w:t>пляжей, кладбищ и прочих видов благоустройства</w:t>
      </w:r>
      <w:r w:rsidR="00ED254A" w:rsidRPr="00DC1532">
        <w:rPr>
          <w:rFonts w:ascii="PT Astra Serif" w:hAnsi="PT Astra Serif"/>
          <w:sz w:val="28"/>
          <w:szCs w:val="28"/>
        </w:rPr>
        <w:t>;</w:t>
      </w:r>
    </w:p>
    <w:p w:rsidR="0070195B" w:rsidRPr="00DC1532" w:rsidRDefault="00F51D9D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hanging="491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0195B" w:rsidRPr="00DC1532">
        <w:rPr>
          <w:rFonts w:ascii="PT Astra Serif" w:hAnsi="PT Astra Serif"/>
          <w:sz w:val="28"/>
          <w:szCs w:val="28"/>
        </w:rPr>
        <w:t>Облагораживание, содержание территорий</w:t>
      </w:r>
      <w:r w:rsidR="00ED254A" w:rsidRPr="00DC1532">
        <w:rPr>
          <w:rFonts w:ascii="PT Astra Serif" w:hAnsi="PT Astra Serif"/>
          <w:sz w:val="28"/>
          <w:szCs w:val="28"/>
        </w:rPr>
        <w:t>.</w:t>
      </w:r>
    </w:p>
    <w:p w:rsidR="0070195B" w:rsidRPr="00DC1532" w:rsidRDefault="008E7735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805611" w:rsidRPr="00DC1532">
        <w:rPr>
          <w:rFonts w:ascii="PT Astra Serif" w:hAnsi="PT Astra Serif"/>
          <w:sz w:val="28"/>
          <w:szCs w:val="28"/>
        </w:rPr>
        <w:t>О</w:t>
      </w:r>
      <w:r w:rsidR="0070195B" w:rsidRPr="00DC1532">
        <w:rPr>
          <w:rFonts w:ascii="PT Astra Serif" w:hAnsi="PT Astra Serif"/>
          <w:sz w:val="28"/>
          <w:szCs w:val="28"/>
        </w:rPr>
        <w:t xml:space="preserve">рганизация деятельности элементов внешнего благоустройства непосредственно должна осуществляться с учетом совокупности и взаимообусловленности, потому что, только так можно повысить уровень благоустроенности территории, что в конечном итоге приведет к улучшению условий жизни населения и привлекательности территории. </w:t>
      </w:r>
    </w:p>
    <w:p w:rsidR="0070195B" w:rsidRDefault="008E7735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0195B" w:rsidRPr="00DC1532">
        <w:rPr>
          <w:rFonts w:ascii="PT Astra Serif" w:hAnsi="PT Astra Serif"/>
          <w:sz w:val="28"/>
          <w:szCs w:val="28"/>
        </w:rPr>
        <w:t xml:space="preserve">Низкий уровень привлекательности территории является фактором, сдерживающим социально-экономический потенциал развития территории, неудовлетворенности населения в комфорте городской среды. Проблемы инвестиционной привлекательности выражены в неразвитости инвестиционной инфраструктуры, из-за недостаточного финансирования, низкой собственной доходной базы </w:t>
      </w:r>
      <w:r w:rsidR="0066262A">
        <w:rPr>
          <w:rFonts w:ascii="PT Astra Serif" w:hAnsi="PT Astra Serif"/>
          <w:sz w:val="28"/>
          <w:szCs w:val="28"/>
        </w:rPr>
        <w:t>городского поселения</w:t>
      </w:r>
      <w:r w:rsidR="0070195B" w:rsidRPr="00DC1532">
        <w:rPr>
          <w:rFonts w:ascii="PT Astra Serif" w:hAnsi="PT Astra Serif"/>
          <w:sz w:val="28"/>
          <w:szCs w:val="28"/>
        </w:rPr>
        <w:t>, отсутствие или не достаточная поддержка региональных фондов, для привлечения инвестиций на социально-экономическое развитие территорий</w:t>
      </w:r>
      <w:r w:rsidR="007051C0" w:rsidRPr="00DC1532">
        <w:rPr>
          <w:rFonts w:ascii="PT Astra Serif" w:hAnsi="PT Astra Serif"/>
          <w:sz w:val="28"/>
          <w:szCs w:val="28"/>
        </w:rPr>
        <w:t>.</w:t>
      </w:r>
      <w:r w:rsidR="00220AB6" w:rsidRPr="00DC1532">
        <w:rPr>
          <w:rFonts w:ascii="PT Astra Serif" w:hAnsi="PT Astra Serif"/>
          <w:sz w:val="28"/>
          <w:szCs w:val="28"/>
        </w:rPr>
        <w:t xml:space="preserve"> </w:t>
      </w:r>
      <w:r w:rsidR="0070195B" w:rsidRPr="00DC1532">
        <w:rPr>
          <w:rFonts w:ascii="PT Astra Serif" w:hAnsi="PT Astra Serif"/>
          <w:sz w:val="28"/>
          <w:szCs w:val="28"/>
        </w:rPr>
        <w:t>Поэтому существует необходимость создавать благоприятную среду для жизни населения</w:t>
      </w:r>
      <w:r w:rsidR="00220AB6" w:rsidRPr="00DC1532">
        <w:rPr>
          <w:rFonts w:ascii="PT Astra Serif" w:hAnsi="PT Astra Serif"/>
          <w:sz w:val="28"/>
          <w:szCs w:val="28"/>
        </w:rPr>
        <w:t>.</w:t>
      </w:r>
      <w:r w:rsidR="0070195B" w:rsidRPr="00DC1532">
        <w:rPr>
          <w:rFonts w:ascii="PT Astra Serif" w:hAnsi="PT Astra Serif"/>
          <w:sz w:val="28"/>
          <w:szCs w:val="28"/>
        </w:rPr>
        <w:t xml:space="preserve"> В этих условиях комфортная среда должна решаться на основе комплексного учета социальных процессов и тенденций, происходящих в город</w:t>
      </w:r>
      <w:r w:rsidR="00220AB6" w:rsidRPr="00DC1532">
        <w:rPr>
          <w:rFonts w:ascii="PT Astra Serif" w:hAnsi="PT Astra Serif"/>
          <w:sz w:val="28"/>
          <w:szCs w:val="28"/>
        </w:rPr>
        <w:t>е.</w:t>
      </w:r>
    </w:p>
    <w:p w:rsidR="00637B96" w:rsidRPr="002E7EAB" w:rsidRDefault="00637B96" w:rsidP="00637B96">
      <w:pPr>
        <w:pStyle w:val="ac"/>
        <w:ind w:firstLine="45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Pr="0098334E">
        <w:rPr>
          <w:rFonts w:ascii="PT Astra Serif" w:hAnsi="PT Astra Serif"/>
          <w:b/>
          <w:sz w:val="28"/>
          <w:szCs w:val="28"/>
        </w:rPr>
        <w:t>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637B96" w:rsidRDefault="00637B96" w:rsidP="00637B96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Pr="002E7EAB">
        <w:rPr>
          <w:rFonts w:ascii="PT Astra Serif" w:hAnsi="PT Astra Serif"/>
          <w:sz w:val="28"/>
          <w:szCs w:val="28"/>
        </w:rPr>
        <w:t>Программа рассчитана на 2025-2027 годы.</w:t>
      </w:r>
    </w:p>
    <w:p w:rsidR="00027F7C" w:rsidRDefault="00027F7C" w:rsidP="00637B96">
      <w:pPr>
        <w:numPr>
          <w:ilvl w:val="0"/>
          <w:numId w:val="42"/>
        </w:numPr>
        <w:tabs>
          <w:tab w:val="left" w:pos="284"/>
          <w:tab w:val="left" w:pos="426"/>
          <w:tab w:val="left" w:pos="709"/>
        </w:tabs>
        <w:jc w:val="center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027F7C" w:rsidRPr="00DC1532" w:rsidRDefault="00027F7C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70195B" w:rsidRPr="00DC1532" w:rsidRDefault="0070195B" w:rsidP="00B9332A">
      <w:pPr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70195B" w:rsidRPr="00DC1532" w:rsidRDefault="0070195B" w:rsidP="00B9332A">
      <w:pPr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C746AC" w:rsidRPr="00F0286C" w:rsidRDefault="00C746AC" w:rsidP="00C746AC">
      <w:pPr>
        <w:widowControl w:val="0"/>
        <w:tabs>
          <w:tab w:val="left" w:pos="3449"/>
        </w:tabs>
        <w:suppressAutoHyphens/>
        <w:autoSpaceDN w:val="0"/>
        <w:spacing w:after="200" w:line="276" w:lineRule="auto"/>
        <w:jc w:val="both"/>
        <w:textAlignment w:val="baseline"/>
        <w:rPr>
          <w:rFonts w:ascii="PT Astra Serif" w:eastAsia="SimSun" w:hAnsi="PT Astra Serif"/>
          <w:kern w:val="3"/>
          <w:sz w:val="22"/>
          <w:szCs w:val="22"/>
        </w:rPr>
        <w:sectPr w:rsidR="00C746AC" w:rsidRPr="00F0286C" w:rsidSect="00394F78">
          <w:pgSz w:w="11906" w:h="16838"/>
          <w:pgMar w:top="1021" w:right="1133" w:bottom="709" w:left="1418" w:header="720" w:footer="720" w:gutter="0"/>
          <w:cols w:space="720"/>
          <w:docGrid w:linePitch="360"/>
        </w:sectPr>
      </w:pPr>
    </w:p>
    <w:p w:rsidR="00C746AC" w:rsidRPr="00F0286C" w:rsidRDefault="00C746AC" w:rsidP="00C746AC">
      <w:pPr>
        <w:widowControl w:val="0"/>
        <w:numPr>
          <w:ilvl w:val="0"/>
          <w:numId w:val="18"/>
        </w:numPr>
        <w:tabs>
          <w:tab w:val="left" w:pos="851"/>
        </w:tabs>
        <w:suppressAutoHyphens/>
        <w:autoSpaceDE w:val="0"/>
        <w:autoSpaceDN w:val="0"/>
        <w:spacing w:before="73" w:after="200" w:line="276" w:lineRule="auto"/>
        <w:ind w:hanging="1856"/>
        <w:jc w:val="center"/>
        <w:textAlignment w:val="baseline"/>
        <w:outlineLvl w:val="0"/>
        <w:rPr>
          <w:rFonts w:ascii="PT Astra Serif" w:eastAsia="Calibri" w:hAnsi="PT Astra Serif"/>
          <w:b/>
          <w:bCs/>
          <w:sz w:val="28"/>
          <w:szCs w:val="28"/>
        </w:rPr>
      </w:pPr>
      <w:r w:rsidRPr="00F0286C">
        <w:rPr>
          <w:rFonts w:ascii="PT Astra Serif" w:eastAsia="Calibri" w:hAnsi="PT Astra Serif"/>
          <w:b/>
          <w:bCs/>
          <w:sz w:val="28"/>
          <w:szCs w:val="28"/>
        </w:rPr>
        <w:lastRenderedPageBreak/>
        <w:t>Показатели</w:t>
      </w:r>
      <w:r w:rsidRPr="00F0286C">
        <w:rPr>
          <w:rFonts w:ascii="PT Astra Serif" w:eastAsia="Calibri" w:hAnsi="PT Astra Serif"/>
          <w:bCs/>
          <w:spacing w:val="-13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муниципальной</w:t>
      </w:r>
      <w:r w:rsidRPr="00F0286C">
        <w:rPr>
          <w:rFonts w:ascii="PT Astra Serif" w:eastAsia="Calibri" w:hAnsi="PT Astra Serif"/>
          <w:bCs/>
          <w:spacing w:val="-11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программы</w:t>
      </w:r>
    </w:p>
    <w:p w:rsidR="00C746AC" w:rsidRPr="00F0286C" w:rsidRDefault="00C746AC" w:rsidP="00C746AC">
      <w:pPr>
        <w:widowControl w:val="0"/>
        <w:autoSpaceDE w:val="0"/>
        <w:autoSpaceDN w:val="0"/>
        <w:rPr>
          <w:rFonts w:ascii="PT Astra Serif" w:hAnsi="PT Astra Serif"/>
          <w:b/>
          <w:sz w:val="19"/>
          <w:szCs w:val="28"/>
          <w:lang w:eastAsia="en-US"/>
        </w:rPr>
      </w:pPr>
    </w:p>
    <w:tbl>
      <w:tblPr>
        <w:tblW w:w="143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0"/>
        <w:gridCol w:w="2084"/>
        <w:gridCol w:w="1049"/>
        <w:gridCol w:w="1134"/>
        <w:gridCol w:w="851"/>
        <w:gridCol w:w="978"/>
        <w:gridCol w:w="993"/>
        <w:gridCol w:w="3218"/>
        <w:gridCol w:w="3457"/>
      </w:tblGrid>
      <w:tr w:rsidR="00C746AC" w:rsidRPr="00F51D9D" w:rsidTr="00BF1CDD">
        <w:trPr>
          <w:trHeight w:val="533"/>
          <w:jc w:val="center"/>
        </w:trPr>
        <w:tc>
          <w:tcPr>
            <w:tcW w:w="610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117" w:right="98" w:firstLine="48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 xml:space="preserve">№ </w:t>
            </w:r>
            <w:r w:rsidRPr="00F51D9D">
              <w:rPr>
                <w:rFonts w:ascii="PT Astra Serif" w:hAnsi="PT Astra Serif"/>
                <w:b/>
                <w:spacing w:val="-5"/>
                <w:lang w:eastAsia="en-US"/>
              </w:rPr>
              <w:t>п/п</w:t>
            </w:r>
          </w:p>
        </w:tc>
        <w:tc>
          <w:tcPr>
            <w:tcW w:w="2084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251" w:hanging="152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Наименование показателя</w:t>
            </w:r>
            <w:r w:rsidRPr="00F51D9D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2</w:t>
            </w:r>
          </w:p>
        </w:tc>
        <w:tc>
          <w:tcPr>
            <w:tcW w:w="1049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Единица измере</w:t>
            </w:r>
          </w:p>
          <w:p w:rsidR="00C746AC" w:rsidRPr="00F51D9D" w:rsidRDefault="00C746AC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ния</w:t>
            </w:r>
          </w:p>
        </w:tc>
        <w:tc>
          <w:tcPr>
            <w:tcW w:w="1134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134" w:right="120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Базовое значе</w:t>
            </w:r>
          </w:p>
          <w:p w:rsidR="00C746AC" w:rsidRPr="00F51D9D" w:rsidRDefault="00C746AC" w:rsidP="00C746AC">
            <w:pPr>
              <w:widowControl w:val="0"/>
              <w:autoSpaceDE w:val="0"/>
              <w:autoSpaceDN w:val="0"/>
              <w:ind w:left="134" w:right="120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ние</w:t>
            </w:r>
            <w:r w:rsidRPr="00F51D9D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3</w:t>
            </w:r>
          </w:p>
        </w:tc>
        <w:tc>
          <w:tcPr>
            <w:tcW w:w="2822" w:type="dxa"/>
            <w:gridSpan w:val="3"/>
            <w:tcBorders>
              <w:bottom w:val="single" w:sz="4" w:space="0" w:color="auto"/>
            </w:tcBorders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149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lang w:eastAsia="en-US"/>
              </w:rPr>
              <w:t>Значения</w:t>
            </w: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 xml:space="preserve"> показателей</w:t>
            </w:r>
          </w:p>
        </w:tc>
        <w:tc>
          <w:tcPr>
            <w:tcW w:w="3218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297" w:right="27" w:hanging="248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lang w:eastAsia="en-US"/>
              </w:rPr>
              <w:t>Ответственный</w:t>
            </w:r>
            <w:r w:rsidRPr="00F51D9D">
              <w:rPr>
                <w:rFonts w:ascii="PT Astra Serif" w:hAnsi="PT Astra Serif"/>
                <w:b/>
                <w:spacing w:val="-15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за</w:t>
            </w:r>
            <w:r w:rsidRPr="00F51D9D">
              <w:rPr>
                <w:rFonts w:ascii="PT Astra Serif" w:hAnsi="PT Astra Serif"/>
                <w:b/>
                <w:spacing w:val="-15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достижение показателя</w:t>
            </w:r>
            <w:r w:rsidRPr="00F51D9D">
              <w:rPr>
                <w:rFonts w:ascii="PT Astra Serif" w:hAnsi="PT Astra Serif"/>
                <w:b/>
                <w:spacing w:val="-22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vertAlign w:val="superscript"/>
                <w:lang w:eastAsia="en-US"/>
              </w:rPr>
              <w:t>4</w:t>
            </w:r>
          </w:p>
        </w:tc>
        <w:tc>
          <w:tcPr>
            <w:tcW w:w="3457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67" w:right="47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lang w:eastAsia="en-US"/>
              </w:rPr>
              <w:t>Связь</w:t>
            </w:r>
            <w:r w:rsidRPr="00F51D9D">
              <w:rPr>
                <w:rFonts w:ascii="PT Astra Serif" w:hAnsi="PT Astra Serif"/>
                <w:b/>
                <w:spacing w:val="-13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с</w:t>
            </w:r>
            <w:r w:rsidRPr="00F51D9D">
              <w:rPr>
                <w:rFonts w:ascii="PT Astra Serif" w:hAnsi="PT Astra Serif"/>
                <w:b/>
                <w:spacing w:val="-13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показателями</w:t>
            </w:r>
            <w:r w:rsidRPr="00F51D9D">
              <w:rPr>
                <w:rFonts w:ascii="PT Astra Serif" w:hAnsi="PT Astra Serif"/>
                <w:b/>
                <w:spacing w:val="-12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 xml:space="preserve">национальных целей муниципальной программы </w:t>
            </w: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(маркировка)</w:t>
            </w:r>
            <w:r w:rsidRPr="00F51D9D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5</w:t>
            </w:r>
          </w:p>
        </w:tc>
      </w:tr>
      <w:tr w:rsidR="002C4916" w:rsidRPr="00F51D9D" w:rsidTr="002C4916">
        <w:trPr>
          <w:trHeight w:val="603"/>
          <w:jc w:val="center"/>
        </w:trPr>
        <w:tc>
          <w:tcPr>
            <w:tcW w:w="610" w:type="dxa"/>
            <w:vMerge/>
            <w:tcBorders>
              <w:top w:val="nil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ind w:left="14" w:right="4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position w:val="-10"/>
                <w:lang w:eastAsia="en-US"/>
              </w:rPr>
              <w:t>2025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ind w:left="18" w:right="6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5"/>
                <w:lang w:eastAsia="en-US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16" w:rsidRPr="00F51D9D" w:rsidRDefault="002C4916" w:rsidP="002C4916">
            <w:pPr>
              <w:widowControl w:val="0"/>
              <w:autoSpaceDE w:val="0"/>
              <w:autoSpaceDN w:val="0"/>
              <w:ind w:left="18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5"/>
                <w:lang w:eastAsia="en-US"/>
              </w:rPr>
              <w:t>2027</w:t>
            </w:r>
          </w:p>
        </w:tc>
        <w:tc>
          <w:tcPr>
            <w:tcW w:w="3218" w:type="dxa"/>
            <w:vMerge/>
            <w:tcBorders>
              <w:top w:val="nil"/>
              <w:left w:val="single" w:sz="4" w:space="0" w:color="auto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</w:tr>
      <w:tr w:rsidR="002C4916" w:rsidRPr="00F51D9D" w:rsidTr="002C4916">
        <w:trPr>
          <w:trHeight w:val="546"/>
          <w:jc w:val="center"/>
        </w:trPr>
        <w:tc>
          <w:tcPr>
            <w:tcW w:w="610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1</w:t>
            </w:r>
          </w:p>
        </w:tc>
        <w:tc>
          <w:tcPr>
            <w:tcW w:w="2084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5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2</w:t>
            </w:r>
          </w:p>
        </w:tc>
        <w:tc>
          <w:tcPr>
            <w:tcW w:w="1049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3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4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4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8" w:right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C4916" w:rsidRPr="00F51D9D" w:rsidRDefault="002C4916" w:rsidP="002C4916">
            <w:pPr>
              <w:widowControl w:val="0"/>
              <w:autoSpaceDE w:val="0"/>
              <w:autoSpaceDN w:val="0"/>
              <w:ind w:left="18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7</w:t>
            </w:r>
          </w:p>
        </w:tc>
        <w:tc>
          <w:tcPr>
            <w:tcW w:w="3218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7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spacing w:val="-10"/>
                <w:lang w:eastAsia="en-US"/>
              </w:rPr>
              <w:t>8</w:t>
            </w:r>
          </w:p>
        </w:tc>
        <w:tc>
          <w:tcPr>
            <w:tcW w:w="3457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5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spacing w:val="-5"/>
                <w:lang w:eastAsia="en-US"/>
              </w:rPr>
              <w:t>9</w:t>
            </w:r>
          </w:p>
        </w:tc>
      </w:tr>
      <w:tr w:rsidR="00C746AC" w:rsidRPr="00F51D9D" w:rsidTr="00BF1CDD">
        <w:trPr>
          <w:trHeight w:val="548"/>
          <w:jc w:val="center"/>
        </w:trPr>
        <w:tc>
          <w:tcPr>
            <w:tcW w:w="14374" w:type="dxa"/>
            <w:gridSpan w:val="9"/>
          </w:tcPr>
          <w:p w:rsidR="00C746AC" w:rsidRPr="00F51D9D" w:rsidRDefault="00C746AC" w:rsidP="00C746AC">
            <w:pPr>
              <w:widowControl w:val="0"/>
              <w:tabs>
                <w:tab w:val="left" w:pos="7929"/>
              </w:tabs>
              <w:autoSpaceDE w:val="0"/>
              <w:autoSpaceDN w:val="0"/>
              <w:ind w:left="17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b/>
                <w:lang w:eastAsia="en-US"/>
              </w:rPr>
              <w:t>Цель</w:t>
            </w:r>
            <w:r w:rsidRPr="00F51D9D">
              <w:rPr>
                <w:rFonts w:ascii="PT Astra Serif" w:hAnsi="PT Astra Serif"/>
                <w:b/>
                <w:spacing w:val="-5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муниципальной</w:t>
            </w:r>
            <w:r w:rsidRPr="00F51D9D">
              <w:rPr>
                <w:rFonts w:ascii="PT Astra Serif" w:hAnsi="PT Astra Serif"/>
                <w:b/>
                <w:spacing w:val="-7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программы</w:t>
            </w:r>
            <w:r w:rsidRPr="00F51D9D">
              <w:rPr>
                <w:rFonts w:ascii="PT Astra Serif" w:hAnsi="PT Astra Serif"/>
                <w:spacing w:val="-5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spacing w:val="-10"/>
                <w:lang w:eastAsia="en-US"/>
              </w:rPr>
              <w:t>«</w:t>
            </w:r>
            <w:r w:rsidR="00F72DF5" w:rsidRPr="00F51D9D">
              <w:rPr>
                <w:rFonts w:ascii="PT Astra Serif" w:hAnsi="PT Astra Serif"/>
              </w:rPr>
              <w:t>обеспечение и повышение качества уровня жизни граждан, привлекательности территории, поддержание и улучшение санитарного и эстетического состояния территории городского поселения город Балашов</w:t>
            </w:r>
            <w:r w:rsidRPr="00F51D9D">
              <w:rPr>
                <w:rFonts w:ascii="PT Astra Serif" w:hAnsi="PT Astra Serif"/>
                <w:spacing w:val="-10"/>
                <w:lang w:eastAsia="en-US"/>
              </w:rPr>
              <w:t>»</w:t>
            </w:r>
          </w:p>
        </w:tc>
      </w:tr>
      <w:tr w:rsidR="002C4916" w:rsidRPr="00F51D9D" w:rsidTr="002C4916">
        <w:trPr>
          <w:trHeight w:val="546"/>
          <w:jc w:val="center"/>
        </w:trPr>
        <w:tc>
          <w:tcPr>
            <w:tcW w:w="610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ind w:left="14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spacing w:val="-5"/>
                <w:lang w:eastAsia="en-US"/>
              </w:rPr>
              <w:t>1.</w:t>
            </w:r>
          </w:p>
        </w:tc>
        <w:tc>
          <w:tcPr>
            <w:tcW w:w="2084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Повышение качества жизни населения на территории городского поселения город Балашов</w:t>
            </w: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49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851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978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993" w:type="dxa"/>
            <w:vAlign w:val="center"/>
          </w:tcPr>
          <w:p w:rsidR="002C4916" w:rsidRPr="00F51D9D" w:rsidRDefault="002C4916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3218" w:type="dxa"/>
          </w:tcPr>
          <w:p w:rsidR="002C4916" w:rsidRPr="00F51D9D" w:rsidRDefault="002C4916" w:rsidP="00A322AE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</w:tc>
      </w:tr>
      <w:tr w:rsidR="002C4916" w:rsidRPr="00F51D9D" w:rsidTr="002C4916">
        <w:trPr>
          <w:trHeight w:val="1189"/>
          <w:jc w:val="center"/>
        </w:trPr>
        <w:tc>
          <w:tcPr>
            <w:tcW w:w="610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ind w:left="14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spacing w:val="-5"/>
                <w:lang w:eastAsia="en-US"/>
              </w:rPr>
              <w:t>2.</w:t>
            </w:r>
          </w:p>
        </w:tc>
        <w:tc>
          <w:tcPr>
            <w:tcW w:w="2084" w:type="dxa"/>
            <w:vAlign w:val="center"/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Arial CYR"/>
                <w:kern w:val="3"/>
                <w:lang w:eastAsia="en-US"/>
              </w:rPr>
            </w:pPr>
            <w:r w:rsidRPr="00F51D9D">
              <w:rPr>
                <w:rFonts w:ascii="PT Astra Serif" w:eastAsia="SimSun" w:hAnsi="PT Astra Serif" w:cs="Arial CYR"/>
                <w:kern w:val="3"/>
                <w:lang w:eastAsia="en-US"/>
              </w:rPr>
              <w:t>Повышение качества содержания мест захоронения</w:t>
            </w:r>
          </w:p>
        </w:tc>
        <w:tc>
          <w:tcPr>
            <w:tcW w:w="1049" w:type="dxa"/>
            <w:vAlign w:val="center"/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kern w:val="3"/>
                <w:sz w:val="22"/>
                <w:szCs w:val="22"/>
                <w:lang w:eastAsia="en-US"/>
              </w:rPr>
            </w:pPr>
            <w:r w:rsidRPr="00F51D9D">
              <w:rPr>
                <w:rFonts w:ascii="PT Astra Serif" w:eastAsia="SimSun" w:hAnsi="PT Astra Serif" w:cs="Calibri"/>
                <w:kern w:val="3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851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978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993" w:type="dxa"/>
            <w:vAlign w:val="center"/>
          </w:tcPr>
          <w:p w:rsidR="002C4916" w:rsidRPr="00F51D9D" w:rsidRDefault="002C4916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3218" w:type="dxa"/>
            <w:vAlign w:val="center"/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kern w:val="3"/>
                <w:sz w:val="22"/>
                <w:szCs w:val="22"/>
                <w:lang w:eastAsia="en-US"/>
              </w:rPr>
            </w:pPr>
            <w:r w:rsidRPr="00F51D9D">
              <w:rPr>
                <w:rFonts w:ascii="PT Astra Serif" w:eastAsia="SimSun" w:hAnsi="PT Astra Serif" w:cs="Calibri"/>
                <w:kern w:val="3"/>
                <w:lang w:eastAsia="en-US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</w:tr>
    </w:tbl>
    <w:p w:rsidR="00C746AC" w:rsidRPr="00F51D9D" w:rsidRDefault="00C03E7B" w:rsidP="00C746AC">
      <w:pPr>
        <w:widowControl w:val="0"/>
        <w:autoSpaceDE w:val="0"/>
        <w:autoSpaceDN w:val="0"/>
        <w:spacing w:before="172"/>
        <w:rPr>
          <w:rFonts w:ascii="PT Astra Serif" w:hAnsi="PT Astra Serif"/>
          <w:b/>
          <w:sz w:val="20"/>
          <w:szCs w:val="28"/>
          <w:lang w:eastAsia="en-US"/>
        </w:rPr>
      </w:pPr>
      <w:r>
        <w:rPr>
          <w:rFonts w:ascii="PT Astra Serif" w:hAnsi="PT Astra Serif"/>
          <w:b/>
          <w:noProof/>
          <w:sz w:val="20"/>
          <w:szCs w:val="28"/>
        </w:rPr>
        <w:pict>
          <v:rect id="docshape3" o:spid="_x0000_s1031" style="position:absolute;margin-left:28.3pt;margin-top:21.3pt;width:2in;height:.7pt;z-index:-25165926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746AC" w:rsidRPr="00F51D9D" w:rsidRDefault="00C746AC" w:rsidP="00C746AC">
      <w:pPr>
        <w:widowControl w:val="0"/>
        <w:suppressAutoHyphens/>
        <w:autoSpaceDN w:val="0"/>
        <w:spacing w:before="96"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2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Показатели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уровня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программы,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том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числе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характеризующие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вклад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достижение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национальных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целей,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приоритетов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социально-экономического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развития Балашовского района.</w:t>
      </w:r>
    </w:p>
    <w:p w:rsidR="00C746AC" w:rsidRPr="00F51D9D" w:rsidRDefault="00C746AC" w:rsidP="00C746AC">
      <w:pPr>
        <w:widowControl w:val="0"/>
        <w:suppressAutoHyphens/>
        <w:autoSpaceDN w:val="0"/>
        <w:spacing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3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Плановое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значение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показателя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</w:t>
      </w:r>
      <w:r w:rsidRPr="00F51D9D">
        <w:rPr>
          <w:rFonts w:ascii="PT Astra Serif" w:eastAsia="SimSun" w:hAnsi="PT Astra Serif" w:cs="Calibri"/>
          <w:spacing w:val="-7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год</w:t>
      </w:r>
      <w:r w:rsidRPr="00F51D9D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разработки</w:t>
      </w:r>
      <w:r w:rsidRPr="00F51D9D">
        <w:rPr>
          <w:rFonts w:ascii="PT Astra Serif" w:eastAsia="SimSun" w:hAnsi="PT Astra Serif" w:cs="Calibri"/>
          <w:spacing w:val="-6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проекта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3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программы.</w:t>
      </w:r>
    </w:p>
    <w:p w:rsidR="00C746AC" w:rsidRPr="00F51D9D" w:rsidRDefault="00C746AC" w:rsidP="00C746AC">
      <w:pPr>
        <w:widowControl w:val="0"/>
        <w:suppressAutoHyphens/>
        <w:autoSpaceDN w:val="0"/>
        <w:spacing w:before="1"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4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Наименование</w:t>
      </w:r>
      <w:r w:rsidRPr="00F51D9D">
        <w:rPr>
          <w:rFonts w:ascii="PT Astra Serif" w:eastAsia="SimSun" w:hAnsi="PT Astra Serif" w:cs="Calibri"/>
          <w:spacing w:val="35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ответственного</w:t>
      </w:r>
      <w:r w:rsidRPr="00F51D9D">
        <w:rPr>
          <w:rFonts w:ascii="PT Astra Serif" w:eastAsia="SimSun" w:hAnsi="PT Astra Serif" w:cs="Calibri"/>
          <w:spacing w:val="-6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за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достижение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показателя.</w:t>
      </w:r>
    </w:p>
    <w:p w:rsidR="00C746AC" w:rsidRPr="00F51D9D" w:rsidRDefault="00C746AC" w:rsidP="00C746AC">
      <w:pPr>
        <w:widowControl w:val="0"/>
        <w:suppressAutoHyphens/>
        <w:autoSpaceDN w:val="0"/>
        <w:spacing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5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Указывается</w:t>
      </w:r>
      <w:r w:rsidRPr="00F51D9D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наименование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целевых</w:t>
      </w:r>
      <w:r w:rsidRPr="00F51D9D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показателей</w:t>
      </w:r>
      <w:r w:rsidRPr="00F51D9D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национальных</w:t>
      </w:r>
      <w:r w:rsidRPr="00F51D9D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целей,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вклад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достижение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которых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обеспечивает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показатель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программы.</w:t>
      </w:r>
    </w:p>
    <w:p w:rsidR="00C746AC" w:rsidRPr="00F51D9D" w:rsidRDefault="00C746AC" w:rsidP="00223953">
      <w:pPr>
        <w:widowControl w:val="0"/>
        <w:suppressAutoHyphens/>
        <w:autoSpaceDN w:val="0"/>
        <w:spacing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6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Указывается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год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начала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реализации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программы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для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действующих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муниципальных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или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год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начала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реализации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40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программы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(для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новых муниципальных программ).</w:t>
      </w:r>
    </w:p>
    <w:p w:rsidR="00C746AC" w:rsidRPr="00F0286C" w:rsidRDefault="00C746AC" w:rsidP="00C746AC">
      <w:pPr>
        <w:widowControl w:val="0"/>
        <w:numPr>
          <w:ilvl w:val="0"/>
          <w:numId w:val="18"/>
        </w:numPr>
        <w:tabs>
          <w:tab w:val="left" w:pos="1701"/>
        </w:tabs>
        <w:suppressAutoHyphens/>
        <w:autoSpaceDE w:val="0"/>
        <w:autoSpaceDN w:val="0"/>
        <w:spacing w:before="73" w:after="200" w:line="276" w:lineRule="auto"/>
        <w:ind w:hanging="1006"/>
        <w:jc w:val="center"/>
        <w:textAlignment w:val="baseline"/>
        <w:outlineLvl w:val="0"/>
        <w:rPr>
          <w:rFonts w:ascii="PT Astra Serif" w:eastAsia="Calibri" w:hAnsi="PT Astra Serif"/>
          <w:b/>
          <w:bCs/>
          <w:sz w:val="28"/>
          <w:szCs w:val="28"/>
        </w:rPr>
      </w:pPr>
      <w:r w:rsidRPr="00F0286C">
        <w:rPr>
          <w:rFonts w:ascii="PT Astra Serif" w:eastAsia="Calibri" w:hAnsi="PT Astra Serif"/>
          <w:b/>
          <w:bCs/>
          <w:sz w:val="28"/>
          <w:szCs w:val="28"/>
        </w:rPr>
        <w:lastRenderedPageBreak/>
        <w:t>Перечень</w:t>
      </w:r>
      <w:r w:rsidRPr="00F0286C">
        <w:rPr>
          <w:rFonts w:ascii="PT Astra Serif" w:eastAsia="Calibri" w:hAnsi="PT Astra Serif"/>
          <w:bCs/>
          <w:spacing w:val="-13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структурных</w:t>
      </w:r>
      <w:r w:rsidRPr="00F0286C">
        <w:rPr>
          <w:rFonts w:ascii="PT Astra Serif" w:eastAsia="Calibri" w:hAnsi="PT Astra Serif"/>
          <w:bCs/>
          <w:spacing w:val="-11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элементов</w:t>
      </w:r>
      <w:r w:rsidRPr="00F0286C">
        <w:rPr>
          <w:rFonts w:ascii="PT Astra Serif" w:eastAsia="Calibri" w:hAnsi="PT Astra Serif"/>
          <w:bCs/>
          <w:spacing w:val="-11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муниципальной</w:t>
      </w:r>
      <w:r w:rsidRPr="00F0286C">
        <w:rPr>
          <w:rFonts w:ascii="PT Astra Serif" w:eastAsia="Calibri" w:hAnsi="PT Astra Serif"/>
          <w:bCs/>
          <w:spacing w:val="-11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программы</w:t>
      </w:r>
    </w:p>
    <w:p w:rsidR="00C746AC" w:rsidRPr="00F0286C" w:rsidRDefault="00C746AC" w:rsidP="00C746AC">
      <w:pPr>
        <w:widowControl w:val="0"/>
        <w:autoSpaceDE w:val="0"/>
        <w:autoSpaceDN w:val="0"/>
        <w:spacing w:before="159"/>
        <w:rPr>
          <w:rFonts w:ascii="PT Astra Serif" w:hAnsi="PT Astra Serif"/>
          <w:b/>
          <w:sz w:val="20"/>
          <w:szCs w:val="28"/>
          <w:lang w:eastAsia="en-US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793"/>
        <w:gridCol w:w="3504"/>
        <w:gridCol w:w="2311"/>
      </w:tblGrid>
      <w:tr w:rsidR="00C746AC" w:rsidRPr="00F0286C" w:rsidTr="00EB5219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D" w:rsidRDefault="00F51D9D" w:rsidP="00C746AC">
            <w:pPr>
              <w:widowControl w:val="0"/>
              <w:autoSpaceDE w:val="0"/>
              <w:autoSpaceDN w:val="0"/>
              <w:ind w:left="12"/>
              <w:jc w:val="center"/>
              <w:rPr>
                <w:rFonts w:ascii="PT Astra Serif" w:hAnsi="PT Astra Serif"/>
                <w:b/>
                <w:lang w:eastAsia="en-US"/>
              </w:rPr>
            </w:pPr>
          </w:p>
          <w:p w:rsidR="00C746AC" w:rsidRPr="00F0286C" w:rsidRDefault="00C746AC" w:rsidP="00C746AC">
            <w:pPr>
              <w:widowControl w:val="0"/>
              <w:autoSpaceDE w:val="0"/>
              <w:autoSpaceDN w:val="0"/>
              <w:ind w:left="12"/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№</w:t>
            </w: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 xml:space="preserve"> </w:t>
            </w:r>
          </w:p>
          <w:p w:rsidR="00C746AC" w:rsidRPr="00F0286C" w:rsidRDefault="00C746AC" w:rsidP="00C746AC">
            <w:pPr>
              <w:widowControl w:val="0"/>
              <w:autoSpaceDE w:val="0"/>
              <w:autoSpaceDN w:val="0"/>
              <w:ind w:left="1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>п/п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D" w:rsidRDefault="00F51D9D" w:rsidP="00C746AC">
            <w:pPr>
              <w:widowControl w:val="0"/>
              <w:autoSpaceDE w:val="0"/>
              <w:autoSpaceDN w:val="0"/>
              <w:ind w:left="1888"/>
              <w:rPr>
                <w:rFonts w:ascii="PT Astra Serif" w:hAnsi="PT Astra Serif"/>
                <w:b/>
                <w:lang w:eastAsia="en-US"/>
              </w:rPr>
            </w:pPr>
          </w:p>
          <w:p w:rsidR="00C746AC" w:rsidRPr="00F0286C" w:rsidRDefault="00C746AC" w:rsidP="00C746AC">
            <w:pPr>
              <w:widowControl w:val="0"/>
              <w:autoSpaceDE w:val="0"/>
              <w:autoSpaceDN w:val="0"/>
              <w:ind w:left="1888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Задачи</w:t>
            </w: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структурного</w:t>
            </w: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>элемента</w:t>
            </w:r>
            <w:r w:rsidRPr="00F0286C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135" w:right="129" w:firstLine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Краткое описание ожидаемых эффектов</w:t>
            </w:r>
            <w:r w:rsidRPr="00F0286C">
              <w:rPr>
                <w:rFonts w:ascii="PT Astra Serif" w:hAnsi="PT Astra Serif"/>
                <w:b/>
                <w:spacing w:val="-14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от</w:t>
            </w:r>
            <w:r w:rsidRPr="00F0286C">
              <w:rPr>
                <w:rFonts w:ascii="PT Astra Serif" w:hAnsi="PT Astra Serif"/>
                <w:b/>
                <w:spacing w:val="-1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реализации</w:t>
            </w:r>
            <w:r w:rsidRPr="00F0286C">
              <w:rPr>
                <w:rFonts w:ascii="PT Astra Serif" w:hAnsi="PT Astra Serif"/>
                <w:b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задачи структурного элемента</w:t>
            </w:r>
            <w:r w:rsidRPr="00F0286C">
              <w:rPr>
                <w:rFonts w:ascii="PT Astra Serif" w:hAnsi="PT Astra Serif"/>
                <w:b/>
                <w:vertAlign w:val="superscript"/>
                <w:lang w:eastAsia="en-US"/>
              </w:rPr>
              <w:t>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D" w:rsidRDefault="00F51D9D" w:rsidP="00C746AC">
            <w:pPr>
              <w:widowControl w:val="0"/>
              <w:autoSpaceDE w:val="0"/>
              <w:autoSpaceDN w:val="0"/>
              <w:ind w:left="5"/>
              <w:jc w:val="center"/>
              <w:rPr>
                <w:rFonts w:ascii="PT Astra Serif" w:hAnsi="PT Astra Serif"/>
                <w:b/>
                <w:lang w:eastAsia="en-US"/>
              </w:rPr>
            </w:pPr>
          </w:p>
          <w:p w:rsidR="00C746AC" w:rsidRPr="00F0286C" w:rsidRDefault="00C746AC" w:rsidP="00C746AC">
            <w:pPr>
              <w:widowControl w:val="0"/>
              <w:autoSpaceDE w:val="0"/>
              <w:autoSpaceDN w:val="0"/>
              <w:ind w:left="5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Связь с</w:t>
            </w:r>
            <w:r w:rsidRPr="00F0286C">
              <w:rPr>
                <w:rFonts w:ascii="PT Astra Serif" w:hAnsi="PT Astra Serif"/>
                <w:b/>
                <w:spacing w:val="-1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>показателями</w:t>
            </w:r>
            <w:r w:rsidRPr="00F0286C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9</w:t>
            </w:r>
          </w:p>
        </w:tc>
      </w:tr>
      <w:tr w:rsidR="00C746AC" w:rsidRPr="00F0286C" w:rsidTr="00EB5219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BF1CDD">
            <w:pPr>
              <w:widowControl w:val="0"/>
              <w:autoSpaceDE w:val="0"/>
              <w:autoSpaceDN w:val="0"/>
              <w:spacing w:before="6"/>
              <w:ind w:left="12" w:right="3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1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BF1CDD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BF1CDD">
            <w:pPr>
              <w:widowControl w:val="0"/>
              <w:autoSpaceDE w:val="0"/>
              <w:autoSpaceDN w:val="0"/>
              <w:spacing w:before="6"/>
              <w:ind w:left="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BF1CDD">
            <w:pPr>
              <w:widowControl w:val="0"/>
              <w:autoSpaceDE w:val="0"/>
              <w:autoSpaceDN w:val="0"/>
              <w:spacing w:before="6"/>
              <w:ind w:left="5" w:right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4</w:t>
            </w:r>
          </w:p>
        </w:tc>
      </w:tr>
      <w:tr w:rsidR="00C746AC" w:rsidRPr="00F0286C" w:rsidTr="00EB5219">
        <w:trPr>
          <w:trHeight w:val="308"/>
        </w:trPr>
        <w:tc>
          <w:tcPr>
            <w:tcW w:w="567" w:type="dxa"/>
            <w:tcBorders>
              <w:top w:val="single" w:sz="4" w:space="0" w:color="auto"/>
            </w:tcBorders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5"/>
                <w:lang w:eastAsia="en-US"/>
              </w:rPr>
              <w:t>1.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</w:tcBorders>
          </w:tcPr>
          <w:p w:rsidR="00C746AC" w:rsidRPr="00F0286C" w:rsidRDefault="00E33FD3" w:rsidP="00C746AC">
            <w:pPr>
              <w:widowControl w:val="0"/>
              <w:autoSpaceDE w:val="0"/>
              <w:autoSpaceDN w:val="0"/>
              <w:ind w:left="5" w:right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</w:t>
            </w:r>
            <w:r w:rsidR="00C746AC" w:rsidRPr="00F0286C">
              <w:rPr>
                <w:rFonts w:ascii="PT Astra Serif" w:hAnsi="PT Astra Serif"/>
                <w:spacing w:val="-4"/>
                <w:lang w:eastAsia="en-US"/>
              </w:rPr>
              <w:t xml:space="preserve"> </w:t>
            </w:r>
            <w:r w:rsidR="00C746AC" w:rsidRPr="00F0286C">
              <w:rPr>
                <w:rFonts w:ascii="PT Astra Serif" w:hAnsi="PT Astra Serif"/>
                <w:spacing w:val="-2"/>
                <w:lang w:eastAsia="en-US"/>
              </w:rPr>
              <w:t>«</w:t>
            </w:r>
            <w:r w:rsidRPr="00F0286C">
              <w:rPr>
                <w:rFonts w:ascii="PT Astra Serif" w:hAnsi="PT Astra Serif"/>
                <w:lang w:eastAsia="en-US"/>
              </w:rPr>
              <w:t>Благоустройство и озеленение</w:t>
            </w:r>
            <w:r w:rsidR="00C746AC" w:rsidRPr="00F0286C">
              <w:rPr>
                <w:rFonts w:ascii="PT Astra Serif" w:hAnsi="PT Astra Serif"/>
                <w:spacing w:val="-2"/>
                <w:lang w:eastAsia="en-US"/>
              </w:rPr>
              <w:t>»</w:t>
            </w:r>
            <w:r w:rsidR="00C746AC" w:rsidRPr="00F0286C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10</w:t>
            </w:r>
          </w:p>
        </w:tc>
      </w:tr>
      <w:tr w:rsidR="00C746AC" w:rsidRPr="00F0286C" w:rsidTr="00EB5219">
        <w:trPr>
          <w:trHeight w:val="535"/>
        </w:trPr>
        <w:tc>
          <w:tcPr>
            <w:tcW w:w="567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3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55" w:right="138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Ответственный за реализацию </w:t>
            </w:r>
            <w:r w:rsidR="00F51D9D">
              <w:rPr>
                <w:rFonts w:ascii="PT Astra Serif" w:hAnsi="PT Astra Serif"/>
                <w:lang w:eastAsia="en-US"/>
              </w:rPr>
              <w:t>(</w:t>
            </w:r>
            <w:r w:rsidRPr="00F0286C">
              <w:rPr>
                <w:rFonts w:ascii="PT Astra Serif" w:hAnsi="PT Astra Serif"/>
                <w:lang w:eastAsia="en-US"/>
              </w:rPr>
              <w:t xml:space="preserve">Комитет по </w:t>
            </w:r>
            <w:r w:rsidR="006F4375" w:rsidRPr="00F0286C">
              <w:rPr>
                <w:rFonts w:ascii="PT Astra Serif" w:hAnsi="PT Astra Serif"/>
                <w:lang w:eastAsia="en-US"/>
              </w:rPr>
              <w:t>жилищно-коммунальному хозяйству</w:t>
            </w:r>
            <w:r w:rsidRPr="00F0286C">
              <w:rPr>
                <w:rFonts w:ascii="PT Astra Serif" w:hAnsi="PT Astra Serif"/>
                <w:lang w:eastAsia="en-US"/>
              </w:rPr>
              <w:t xml:space="preserve"> АБМР</w:t>
            </w:r>
            <w:r w:rsidR="00F51D9D">
              <w:rPr>
                <w:rFonts w:ascii="PT Astra Serif" w:hAnsi="PT Astra Serif"/>
                <w:lang w:eastAsia="en-US"/>
              </w:rPr>
              <w:t>)</w:t>
            </w:r>
          </w:p>
        </w:tc>
        <w:tc>
          <w:tcPr>
            <w:tcW w:w="5815" w:type="dxa"/>
            <w:gridSpan w:val="2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22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Срок</w:t>
            </w:r>
            <w:r w:rsidRPr="00F0286C">
              <w:rPr>
                <w:rFonts w:ascii="PT Astra Serif" w:hAnsi="PT Astra Serif"/>
                <w:spacing w:val="-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реализации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(в три этапа: с 2025 по 2027 г.г.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)</w:t>
            </w:r>
          </w:p>
        </w:tc>
      </w:tr>
      <w:tr w:rsidR="00C746AC" w:rsidRPr="00F0286C" w:rsidTr="00EB5219">
        <w:trPr>
          <w:trHeight w:val="321"/>
        </w:trPr>
        <w:tc>
          <w:tcPr>
            <w:tcW w:w="567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spacing w:before="8"/>
              <w:ind w:left="12" w:right="3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4"/>
                <w:lang w:eastAsia="en-US"/>
              </w:rPr>
              <w:t>1.1.</w:t>
            </w:r>
          </w:p>
        </w:tc>
        <w:tc>
          <w:tcPr>
            <w:tcW w:w="7793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spacing w:before="8"/>
              <w:ind w:left="13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Задача: </w:t>
            </w:r>
            <w:r w:rsidR="00F51D9D">
              <w:rPr>
                <w:rFonts w:ascii="PT Astra Serif" w:hAnsi="PT Astra Serif"/>
                <w:lang w:eastAsia="en-US"/>
              </w:rPr>
              <w:t>п</w:t>
            </w:r>
            <w:r w:rsidR="00975030" w:rsidRPr="00F0286C">
              <w:rPr>
                <w:rFonts w:ascii="PT Astra Serif" w:hAnsi="PT Astra Serif"/>
                <w:lang w:eastAsia="en-US"/>
              </w:rPr>
              <w:t>роведение работ по благоустройству</w:t>
            </w:r>
            <w:r w:rsidR="006261D3" w:rsidRPr="00F0286C">
              <w:rPr>
                <w:rFonts w:ascii="PT Astra Serif" w:hAnsi="PT Astra Serif"/>
                <w:lang w:eastAsia="en-US"/>
              </w:rPr>
              <w:t xml:space="preserve">, </w:t>
            </w:r>
            <w:r w:rsidR="00975030" w:rsidRPr="00F0286C">
              <w:rPr>
                <w:rFonts w:ascii="PT Astra Serif" w:hAnsi="PT Astra Serif"/>
                <w:lang w:eastAsia="en-US"/>
              </w:rPr>
              <w:t>организации содержания</w:t>
            </w:r>
            <w:r w:rsidR="006261D3" w:rsidRPr="00F0286C">
              <w:rPr>
                <w:rFonts w:ascii="PT Astra Serif" w:hAnsi="PT Astra Serif"/>
                <w:lang w:eastAsia="en-US"/>
              </w:rPr>
              <w:t xml:space="preserve"> и</w:t>
            </w:r>
            <w:r w:rsidR="00975030" w:rsidRPr="00F0286C">
              <w:rPr>
                <w:rFonts w:ascii="PT Astra Serif" w:hAnsi="PT Astra Serif"/>
                <w:lang w:eastAsia="en-US"/>
              </w:rPr>
              <w:t xml:space="preserve"> озеленени</w:t>
            </w:r>
            <w:r w:rsidR="006261D3" w:rsidRPr="00F0286C">
              <w:rPr>
                <w:rFonts w:ascii="PT Astra Serif" w:hAnsi="PT Astra Serif"/>
                <w:lang w:eastAsia="en-US"/>
              </w:rPr>
              <w:t>ю</w:t>
            </w:r>
            <w:r w:rsidR="00975030" w:rsidRPr="00F0286C">
              <w:rPr>
                <w:rFonts w:ascii="PT Astra Serif" w:hAnsi="PT Astra Serif"/>
                <w:lang w:eastAsia="en-US"/>
              </w:rPr>
              <w:t xml:space="preserve"> </w:t>
            </w:r>
          </w:p>
        </w:tc>
        <w:tc>
          <w:tcPr>
            <w:tcW w:w="3504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Улучшение внешнего облика и санитарно-эпидемиологического состояния территории города</w:t>
            </w:r>
          </w:p>
        </w:tc>
        <w:tc>
          <w:tcPr>
            <w:tcW w:w="2311" w:type="dxa"/>
          </w:tcPr>
          <w:p w:rsidR="00C746AC" w:rsidRPr="00F0286C" w:rsidRDefault="00587610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Повышение качества жизни населения на территории городского поселения город Балашов</w:t>
            </w:r>
          </w:p>
        </w:tc>
      </w:tr>
      <w:tr w:rsidR="00C746AC" w:rsidRPr="00F0286C" w:rsidTr="00EB5219">
        <w:trPr>
          <w:trHeight w:val="308"/>
        </w:trPr>
        <w:tc>
          <w:tcPr>
            <w:tcW w:w="567" w:type="dxa"/>
            <w:tcBorders>
              <w:top w:val="single" w:sz="4" w:space="0" w:color="auto"/>
            </w:tcBorders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5"/>
                <w:lang w:eastAsia="en-US"/>
              </w:rPr>
              <w:t>2.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</w:tcBorders>
          </w:tcPr>
          <w:p w:rsidR="00C746AC" w:rsidRPr="00F0286C" w:rsidRDefault="00AD37D9" w:rsidP="00C746AC">
            <w:pPr>
              <w:widowControl w:val="0"/>
              <w:autoSpaceDE w:val="0"/>
              <w:autoSpaceDN w:val="0"/>
              <w:ind w:left="5" w:right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</w:t>
            </w:r>
            <w:r w:rsidR="00C746AC" w:rsidRPr="00F0286C">
              <w:rPr>
                <w:rFonts w:ascii="PT Astra Serif" w:hAnsi="PT Astra Serif"/>
                <w:spacing w:val="-4"/>
                <w:lang w:eastAsia="en-US"/>
              </w:rPr>
              <w:t xml:space="preserve"> </w:t>
            </w:r>
            <w:r w:rsidR="00C746AC" w:rsidRPr="00F0286C">
              <w:rPr>
                <w:rFonts w:ascii="PT Astra Serif" w:hAnsi="PT Astra Serif"/>
                <w:spacing w:val="-2"/>
                <w:lang w:eastAsia="en-US"/>
              </w:rPr>
              <w:t>«</w:t>
            </w:r>
            <w:r w:rsidRPr="00F0286C">
              <w:rPr>
                <w:rFonts w:ascii="PT Astra Serif" w:hAnsi="PT Astra Serif" w:cs="Arial CYR"/>
                <w:lang w:eastAsia="en-US"/>
              </w:rPr>
              <w:t>Комбинат бытового облуживания</w:t>
            </w:r>
            <w:r w:rsidR="00C746AC" w:rsidRPr="00F0286C">
              <w:rPr>
                <w:rFonts w:ascii="PT Astra Serif" w:hAnsi="PT Astra Serif"/>
                <w:spacing w:val="-2"/>
                <w:lang w:eastAsia="en-US"/>
              </w:rPr>
              <w:t>»</w:t>
            </w:r>
            <w:r w:rsidR="00C746AC" w:rsidRPr="00F0286C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10</w:t>
            </w:r>
          </w:p>
        </w:tc>
      </w:tr>
      <w:tr w:rsidR="00C746AC" w:rsidRPr="00F0286C" w:rsidTr="00EB5219">
        <w:trPr>
          <w:trHeight w:val="535"/>
        </w:trPr>
        <w:tc>
          <w:tcPr>
            <w:tcW w:w="567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3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55" w:right="138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Ответственный за реализацию </w:t>
            </w:r>
            <w:r w:rsidR="00F51D9D">
              <w:rPr>
                <w:rFonts w:ascii="PT Astra Serif" w:hAnsi="PT Astra Serif"/>
                <w:lang w:eastAsia="en-US"/>
              </w:rPr>
              <w:t>(</w:t>
            </w:r>
            <w:r w:rsidR="006F4375" w:rsidRPr="00F0286C">
              <w:rPr>
                <w:rFonts w:ascii="PT Astra Serif" w:hAnsi="PT Astra Serif"/>
                <w:lang w:eastAsia="en-US"/>
              </w:rPr>
              <w:t>Комитет по жилищно-коммунальному хозяйству АБМР</w:t>
            </w:r>
            <w:r w:rsidR="00F51D9D">
              <w:rPr>
                <w:rFonts w:ascii="PT Astra Serif" w:hAnsi="PT Astra Serif"/>
                <w:lang w:eastAsia="en-US"/>
              </w:rPr>
              <w:t>)</w:t>
            </w:r>
          </w:p>
        </w:tc>
        <w:tc>
          <w:tcPr>
            <w:tcW w:w="5815" w:type="dxa"/>
            <w:gridSpan w:val="2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22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Срок</w:t>
            </w:r>
            <w:r w:rsidRPr="00F0286C">
              <w:rPr>
                <w:rFonts w:ascii="PT Astra Serif" w:hAnsi="PT Astra Serif"/>
                <w:spacing w:val="-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реализации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(в три этапа: с 2025 по 2027 г.г.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)</w:t>
            </w:r>
          </w:p>
        </w:tc>
      </w:tr>
      <w:tr w:rsidR="00C746AC" w:rsidRPr="00F0286C" w:rsidTr="00EB5219">
        <w:trPr>
          <w:trHeight w:val="321"/>
        </w:trPr>
        <w:tc>
          <w:tcPr>
            <w:tcW w:w="567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spacing w:before="8"/>
              <w:ind w:left="12" w:right="3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4"/>
                <w:lang w:eastAsia="en-US"/>
              </w:rPr>
              <w:t>2.1.</w:t>
            </w:r>
          </w:p>
        </w:tc>
        <w:tc>
          <w:tcPr>
            <w:tcW w:w="7793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spacing w:before="8"/>
              <w:ind w:left="13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Задача: </w:t>
            </w:r>
            <w:r w:rsidR="00F51D9D">
              <w:rPr>
                <w:rFonts w:ascii="PT Astra Serif" w:hAnsi="PT Astra Serif"/>
                <w:spacing w:val="-2"/>
                <w:lang w:eastAsia="en-US"/>
              </w:rPr>
              <w:t>п</w:t>
            </w:r>
            <w:r w:rsidR="000D428C" w:rsidRPr="00F0286C">
              <w:rPr>
                <w:rFonts w:ascii="PT Astra Serif" w:hAnsi="PT Astra Serif"/>
                <w:spacing w:val="-2"/>
                <w:lang w:eastAsia="en-US"/>
              </w:rPr>
              <w:t xml:space="preserve">роведение работ по </w:t>
            </w:r>
            <w:r w:rsidR="002D7F5F" w:rsidRPr="00F0286C">
              <w:rPr>
                <w:rFonts w:ascii="PT Astra Serif" w:hAnsi="PT Astra Serif"/>
                <w:spacing w:val="-2"/>
                <w:lang w:eastAsia="en-US"/>
              </w:rPr>
              <w:t>благоустройству существующих кладбищ</w:t>
            </w:r>
            <w:r w:rsidR="006261D3" w:rsidRPr="00F0286C">
              <w:rPr>
                <w:rFonts w:ascii="PT Astra Serif" w:hAnsi="PT Astra Serif"/>
                <w:spacing w:val="-2"/>
                <w:lang w:eastAsia="en-US"/>
              </w:rPr>
              <w:t>, совершенствованию системы организации похоронного дела</w:t>
            </w:r>
          </w:p>
        </w:tc>
        <w:tc>
          <w:tcPr>
            <w:tcW w:w="3504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Улучшение </w:t>
            </w:r>
            <w:r w:rsidR="000942A0" w:rsidRPr="00F0286C">
              <w:rPr>
                <w:rFonts w:ascii="PT Astra Serif" w:hAnsi="PT Astra Serif"/>
                <w:lang w:eastAsia="en-US"/>
              </w:rPr>
              <w:t>качества содержания мест захоронения</w:t>
            </w:r>
            <w:r w:rsidR="006261D3" w:rsidRPr="00F0286C">
              <w:rPr>
                <w:rFonts w:ascii="PT Astra Serif" w:hAnsi="PT Astra Serif"/>
                <w:lang w:eastAsia="en-US"/>
              </w:rPr>
              <w:t>,</w:t>
            </w:r>
            <w:r w:rsidR="000942A0" w:rsidRPr="00F0286C">
              <w:rPr>
                <w:rFonts w:ascii="PT Astra Serif" w:hAnsi="PT Astra Serif"/>
                <w:lang w:eastAsia="en-US"/>
              </w:rPr>
              <w:t xml:space="preserve"> </w:t>
            </w:r>
            <w:r w:rsidR="006261D3" w:rsidRPr="00F0286C">
              <w:rPr>
                <w:rFonts w:ascii="PT Astra Serif" w:hAnsi="PT Astra Serif"/>
                <w:spacing w:val="-2"/>
                <w:lang w:eastAsia="en-US"/>
              </w:rPr>
              <w:t>сферы ритуальных услуг и организации похоронного дела</w:t>
            </w:r>
          </w:p>
        </w:tc>
        <w:tc>
          <w:tcPr>
            <w:tcW w:w="2311" w:type="dxa"/>
          </w:tcPr>
          <w:p w:rsidR="00C746AC" w:rsidRPr="00F0286C" w:rsidRDefault="000D428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Повышение качества содержания мест захоронения</w:t>
            </w:r>
          </w:p>
        </w:tc>
      </w:tr>
    </w:tbl>
    <w:p w:rsidR="00C746AC" w:rsidRPr="00F0286C" w:rsidRDefault="00C746AC" w:rsidP="00C746AC">
      <w:pPr>
        <w:widowControl w:val="0"/>
        <w:autoSpaceDE w:val="0"/>
        <w:autoSpaceDN w:val="0"/>
        <w:rPr>
          <w:rFonts w:ascii="PT Astra Serif" w:hAnsi="PT Astra Serif"/>
          <w:b/>
          <w:sz w:val="20"/>
          <w:szCs w:val="28"/>
          <w:lang w:eastAsia="en-US"/>
        </w:rPr>
      </w:pPr>
    </w:p>
    <w:p w:rsidR="00C746AC" w:rsidRPr="00F0286C" w:rsidRDefault="00C03E7B" w:rsidP="00C746AC">
      <w:pPr>
        <w:widowControl w:val="0"/>
        <w:autoSpaceDE w:val="0"/>
        <w:autoSpaceDN w:val="0"/>
        <w:spacing w:before="81"/>
        <w:rPr>
          <w:rFonts w:ascii="PT Astra Serif" w:hAnsi="PT Astra Serif"/>
          <w:b/>
          <w:sz w:val="20"/>
          <w:szCs w:val="28"/>
          <w:lang w:eastAsia="en-US"/>
        </w:rPr>
      </w:pPr>
      <w:r>
        <w:rPr>
          <w:rFonts w:ascii="PT Astra Serif" w:hAnsi="PT Astra Serif"/>
          <w:b/>
          <w:noProof/>
          <w:sz w:val="20"/>
          <w:szCs w:val="28"/>
        </w:rPr>
        <w:pict>
          <v:rect id="docshape4" o:spid="_x0000_s1034" style="position:absolute;margin-left:28.3pt;margin-top:16.75pt;width:2in;height:.7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C746AC" w:rsidRPr="00F0286C" w:rsidRDefault="00C746AC" w:rsidP="00C746AC">
      <w:pPr>
        <w:widowControl w:val="0"/>
        <w:suppressAutoHyphens/>
        <w:autoSpaceDN w:val="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0286C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7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Приводятся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ключевые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(социально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значимые)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задачи, планируемые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решению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рамках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проектов,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комплексов</w:t>
      </w:r>
      <w:r w:rsidRPr="00F0286C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процессных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мероприятий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 предложению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ответственного исполнителя муниципальной программы</w:t>
      </w:r>
    </w:p>
    <w:p w:rsidR="00C746AC" w:rsidRPr="00F0286C" w:rsidRDefault="00C746AC" w:rsidP="00C746AC">
      <w:pPr>
        <w:widowControl w:val="0"/>
        <w:suppressAutoHyphens/>
        <w:autoSpaceDN w:val="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0286C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8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Приводится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краткое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описание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социальных,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экономических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и</w:t>
      </w:r>
      <w:r w:rsidRPr="00F0286C">
        <w:rPr>
          <w:rFonts w:ascii="PT Astra Serif" w:eastAsia="SimSun" w:hAnsi="PT Astra Serif" w:cs="Calibri"/>
          <w:spacing w:val="-7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иных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эффектов</w:t>
      </w:r>
      <w:r w:rsidRPr="00F0286C">
        <w:rPr>
          <w:rFonts w:ascii="PT Astra Serif" w:eastAsia="SimSun" w:hAnsi="PT Astra Serif" w:cs="Calibri"/>
          <w:spacing w:val="-6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для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каждой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задачи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структурного</w:t>
      </w:r>
      <w:r w:rsidRPr="00F0286C">
        <w:rPr>
          <w:rFonts w:ascii="PT Astra Serif" w:eastAsia="SimSun" w:hAnsi="PT Astra Serif" w:cs="Calibri"/>
          <w:spacing w:val="-7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элемента</w:t>
      </w:r>
    </w:p>
    <w:p w:rsidR="00C746AC" w:rsidRPr="00F0286C" w:rsidRDefault="00C746AC" w:rsidP="00C746AC">
      <w:pPr>
        <w:widowControl w:val="0"/>
        <w:suppressAutoHyphens/>
        <w:autoSpaceDN w:val="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0286C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9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Указываются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наименования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показателей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уровня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программы,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достижение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которых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направлен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структурный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элемент</w:t>
      </w:r>
    </w:p>
    <w:p w:rsidR="00C746AC" w:rsidRPr="00F0286C" w:rsidRDefault="00C746AC" w:rsidP="00C746AC">
      <w:pPr>
        <w:widowControl w:val="0"/>
        <w:suppressAutoHyphens/>
        <w:autoSpaceDN w:val="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0286C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10</w:t>
      </w:r>
      <w:r w:rsidRPr="00F0286C">
        <w:rPr>
          <w:rFonts w:ascii="PT Astra Serif" w:eastAsia="SimSun" w:hAnsi="PT Astra Serif" w:cs="Calibri"/>
          <w:spacing w:val="-1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Наименование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направления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приводится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</w:t>
      </w:r>
      <w:r w:rsidRPr="00F0286C">
        <w:rPr>
          <w:rFonts w:ascii="PT Astra Serif" w:eastAsia="SimSun" w:hAnsi="PT Astra Serif" w:cs="Calibri"/>
          <w:spacing w:val="-1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необходимости</w:t>
      </w:r>
      <w:r w:rsidRPr="00F0286C">
        <w:rPr>
          <w:rFonts w:ascii="PT Astra Serif" w:eastAsia="SimSun" w:hAnsi="PT Astra Serif" w:cs="Calibri"/>
          <w:spacing w:val="-1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(наименование</w:t>
      </w:r>
      <w:r w:rsidRPr="00F0286C">
        <w:rPr>
          <w:rFonts w:ascii="PT Astra Serif" w:eastAsia="SimSun" w:hAnsi="PT Astra Serif" w:cs="Calibri"/>
          <w:spacing w:val="-1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подпрограммы)</w:t>
      </w:r>
    </w:p>
    <w:p w:rsidR="00C746AC" w:rsidRPr="00F0286C" w:rsidRDefault="00C746AC" w:rsidP="00C746AC">
      <w:pPr>
        <w:widowControl w:val="0"/>
        <w:suppressAutoHyphens/>
        <w:autoSpaceDN w:val="0"/>
        <w:spacing w:line="229" w:lineRule="exact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sectPr w:rsidR="00C746AC" w:rsidRPr="00F0286C" w:rsidSect="00C746AC"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C746AC" w:rsidRPr="00F0286C" w:rsidRDefault="00C746AC" w:rsidP="00C746AC">
      <w:pPr>
        <w:widowControl w:val="0"/>
        <w:numPr>
          <w:ilvl w:val="0"/>
          <w:numId w:val="18"/>
        </w:numPr>
        <w:suppressAutoHyphens/>
        <w:autoSpaceDE w:val="0"/>
        <w:autoSpaceDN w:val="0"/>
        <w:spacing w:before="76" w:after="200" w:line="276" w:lineRule="auto"/>
        <w:ind w:left="1843" w:hanging="283"/>
        <w:jc w:val="center"/>
        <w:textAlignment w:val="baseline"/>
        <w:outlineLvl w:val="0"/>
        <w:rPr>
          <w:rFonts w:ascii="PT Astra Serif" w:eastAsia="Calibri" w:hAnsi="PT Astra Serif"/>
          <w:b/>
          <w:bCs/>
          <w:sz w:val="28"/>
          <w:szCs w:val="28"/>
        </w:rPr>
      </w:pPr>
      <w:r w:rsidRPr="00F0286C">
        <w:rPr>
          <w:rFonts w:ascii="PT Astra Serif" w:eastAsia="Calibri" w:hAnsi="PT Astra Serif"/>
          <w:b/>
          <w:bCs/>
          <w:sz w:val="28"/>
          <w:szCs w:val="28"/>
        </w:rPr>
        <w:lastRenderedPageBreak/>
        <w:t>Финансовое</w:t>
      </w:r>
      <w:r w:rsidRPr="00F0286C">
        <w:rPr>
          <w:rFonts w:ascii="PT Astra Serif" w:eastAsia="Calibri" w:hAnsi="PT Astra Serif"/>
          <w:bCs/>
          <w:spacing w:val="-15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обеспечение</w:t>
      </w:r>
      <w:r w:rsidRPr="00F0286C">
        <w:rPr>
          <w:rFonts w:ascii="PT Astra Serif" w:eastAsia="Calibri" w:hAnsi="PT Astra Serif"/>
          <w:bCs/>
          <w:spacing w:val="-12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реализации</w:t>
      </w:r>
      <w:r w:rsidRPr="00F0286C">
        <w:rPr>
          <w:rFonts w:ascii="PT Astra Serif" w:eastAsia="Calibri" w:hAnsi="PT Astra Serif"/>
          <w:bCs/>
          <w:spacing w:val="-13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муниципальной</w:t>
      </w:r>
      <w:r w:rsidRPr="00F0286C">
        <w:rPr>
          <w:rFonts w:ascii="PT Astra Serif" w:eastAsia="Calibri" w:hAnsi="PT Astra Serif"/>
          <w:bCs/>
          <w:spacing w:val="-12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про</w:t>
      </w:r>
      <w:r w:rsidR="007F3D74"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граммы</w:t>
      </w:r>
    </w:p>
    <w:p w:rsidR="00987FA5" w:rsidRPr="00F0286C" w:rsidRDefault="00987FA5" w:rsidP="00BF1CDD">
      <w:pPr>
        <w:widowControl w:val="0"/>
        <w:autoSpaceDE w:val="0"/>
        <w:autoSpaceDN w:val="0"/>
        <w:spacing w:before="49" w:after="1"/>
        <w:rPr>
          <w:rFonts w:ascii="PT Astra Serif" w:hAnsi="PT Astra Serif"/>
          <w:b/>
          <w:sz w:val="28"/>
          <w:szCs w:val="28"/>
        </w:rPr>
      </w:pPr>
    </w:p>
    <w:tbl>
      <w:tblPr>
        <w:tblpPr w:leftFromText="181" w:rightFromText="181" w:vertAnchor="text" w:horzAnchor="margin" w:tblpY="1"/>
        <w:tblOverlap w:val="never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"/>
        <w:gridCol w:w="4043"/>
        <w:gridCol w:w="4111"/>
        <w:gridCol w:w="1281"/>
        <w:gridCol w:w="1275"/>
        <w:gridCol w:w="1418"/>
        <w:gridCol w:w="1412"/>
      </w:tblGrid>
      <w:tr w:rsidR="00BF1CDD" w:rsidRPr="00F0286C" w:rsidTr="00BF1CDD">
        <w:trPr>
          <w:trHeight w:val="582"/>
        </w:trPr>
        <w:tc>
          <w:tcPr>
            <w:tcW w:w="635" w:type="dxa"/>
            <w:vMerge w:val="restart"/>
          </w:tcPr>
          <w:p w:rsidR="00BF1CDD" w:rsidRPr="00F0286C" w:rsidRDefault="00BF1CDD" w:rsidP="00F51D9D">
            <w:pPr>
              <w:widowControl w:val="0"/>
              <w:autoSpaceDE w:val="0"/>
              <w:autoSpaceDN w:val="0"/>
              <w:spacing w:before="8"/>
              <w:ind w:left="16" w:right="166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 xml:space="preserve">№ </w:t>
            </w: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>п/п</w:t>
            </w:r>
          </w:p>
        </w:tc>
        <w:tc>
          <w:tcPr>
            <w:tcW w:w="4043" w:type="dxa"/>
            <w:vMerge w:val="restart"/>
          </w:tcPr>
          <w:p w:rsidR="00BF1CDD" w:rsidRPr="00F0286C" w:rsidRDefault="00BF1CDD" w:rsidP="00BF1CDD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Наименование</w:t>
            </w:r>
            <w:r w:rsidRPr="00F0286C">
              <w:rPr>
                <w:rFonts w:ascii="PT Astra Serif" w:hAnsi="PT Astra Serif"/>
                <w:b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муниципальной</w:t>
            </w:r>
            <w:r w:rsidRPr="00F0286C">
              <w:rPr>
                <w:rFonts w:ascii="PT Astra Serif" w:hAnsi="PT Astra Serif"/>
                <w:b/>
                <w:spacing w:val="-11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программы,</w:t>
            </w:r>
            <w:r w:rsidRPr="00F0286C">
              <w:rPr>
                <w:rFonts w:ascii="PT Astra Serif" w:hAnsi="PT Astra Serif"/>
                <w:b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структурного элемента муниципальной программы</w:t>
            </w:r>
          </w:p>
        </w:tc>
        <w:tc>
          <w:tcPr>
            <w:tcW w:w="4111" w:type="dxa"/>
            <w:vMerge w:val="restart"/>
          </w:tcPr>
          <w:p w:rsidR="00BF1CDD" w:rsidRPr="00F0286C" w:rsidRDefault="00BF1CDD" w:rsidP="00BF1CDD">
            <w:pPr>
              <w:widowControl w:val="0"/>
              <w:autoSpaceDE w:val="0"/>
              <w:autoSpaceDN w:val="0"/>
              <w:spacing w:before="8"/>
              <w:ind w:left="736" w:right="171" w:hanging="55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Источник</w:t>
            </w:r>
            <w:r w:rsidRPr="00F0286C">
              <w:rPr>
                <w:rFonts w:ascii="PT Astra Serif" w:hAnsi="PT Astra Serif"/>
                <w:b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 xml:space="preserve">финансового </w:t>
            </w: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>обеспечения</w:t>
            </w:r>
          </w:p>
        </w:tc>
        <w:tc>
          <w:tcPr>
            <w:tcW w:w="5386" w:type="dxa"/>
            <w:gridSpan w:val="4"/>
          </w:tcPr>
          <w:p w:rsidR="00BF1CDD" w:rsidRPr="00F0286C" w:rsidRDefault="00BF1CDD" w:rsidP="00BF1CDD">
            <w:pPr>
              <w:widowControl w:val="0"/>
              <w:autoSpaceDE w:val="0"/>
              <w:autoSpaceDN w:val="0"/>
              <w:spacing w:before="8"/>
              <w:ind w:left="1204" w:right="248" w:hanging="939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Объем</w:t>
            </w: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финансового</w:t>
            </w: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обеспечения</w:t>
            </w:r>
            <w:r w:rsidRPr="00F0286C">
              <w:rPr>
                <w:rFonts w:ascii="PT Astra Serif" w:hAnsi="PT Astra Serif"/>
                <w:b/>
                <w:spacing w:val="-9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по</w:t>
            </w: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годам реализации, тыс. рублей</w:t>
            </w:r>
          </w:p>
        </w:tc>
      </w:tr>
      <w:tr w:rsidR="002C4916" w:rsidRPr="00F0286C" w:rsidTr="002C4916">
        <w:trPr>
          <w:trHeight w:val="412"/>
        </w:trPr>
        <w:tc>
          <w:tcPr>
            <w:tcW w:w="635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128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3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2025</w:t>
            </w:r>
          </w:p>
        </w:tc>
        <w:tc>
          <w:tcPr>
            <w:tcW w:w="1275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0" w:right="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>2026</w:t>
            </w:r>
          </w:p>
        </w:tc>
        <w:tc>
          <w:tcPr>
            <w:tcW w:w="1418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5" w:right="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 xml:space="preserve"> 2027</w:t>
            </w:r>
          </w:p>
        </w:tc>
        <w:tc>
          <w:tcPr>
            <w:tcW w:w="1412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>Всего</w:t>
            </w:r>
          </w:p>
        </w:tc>
      </w:tr>
      <w:tr w:rsidR="002C4916" w:rsidRPr="00F0286C" w:rsidTr="002C4916">
        <w:trPr>
          <w:trHeight w:val="306"/>
        </w:trPr>
        <w:tc>
          <w:tcPr>
            <w:tcW w:w="635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1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1</w:t>
            </w:r>
          </w:p>
        </w:tc>
        <w:tc>
          <w:tcPr>
            <w:tcW w:w="4043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9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2</w:t>
            </w: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9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3</w:t>
            </w:r>
          </w:p>
        </w:tc>
        <w:tc>
          <w:tcPr>
            <w:tcW w:w="128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4</w:t>
            </w:r>
          </w:p>
        </w:tc>
        <w:tc>
          <w:tcPr>
            <w:tcW w:w="1275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5</w:t>
            </w:r>
          </w:p>
        </w:tc>
        <w:tc>
          <w:tcPr>
            <w:tcW w:w="1418" w:type="dxa"/>
          </w:tcPr>
          <w:p w:rsidR="002C4916" w:rsidRPr="00F0286C" w:rsidRDefault="002C4916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6</w:t>
            </w:r>
          </w:p>
        </w:tc>
        <w:tc>
          <w:tcPr>
            <w:tcW w:w="1412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spacing w:val="-10"/>
                <w:lang w:eastAsia="en-US"/>
              </w:rPr>
              <w:t>7</w:t>
            </w:r>
          </w:p>
        </w:tc>
      </w:tr>
      <w:tr w:rsidR="002C4916" w:rsidRPr="00F0286C" w:rsidTr="002C4916">
        <w:trPr>
          <w:trHeight w:val="306"/>
        </w:trPr>
        <w:tc>
          <w:tcPr>
            <w:tcW w:w="635" w:type="dxa"/>
            <w:vMerge w:val="restart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72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5"/>
                <w:lang w:eastAsia="en-US"/>
              </w:rPr>
              <w:t xml:space="preserve">  1</w:t>
            </w:r>
          </w:p>
        </w:tc>
        <w:tc>
          <w:tcPr>
            <w:tcW w:w="4043" w:type="dxa"/>
            <w:vMerge w:val="restart"/>
          </w:tcPr>
          <w:p w:rsidR="002C4916" w:rsidRPr="00F0286C" w:rsidRDefault="002C4916" w:rsidP="00F51D9D">
            <w:pPr>
              <w:widowControl w:val="0"/>
              <w:autoSpaceDE w:val="0"/>
              <w:autoSpaceDN w:val="0"/>
              <w:spacing w:before="6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Муниципальная</w:t>
            </w:r>
            <w:r w:rsidRPr="00F0286C">
              <w:rPr>
                <w:rFonts w:ascii="PT Astra Serif" w:hAnsi="PT Astra Serif"/>
                <w:spacing w:val="-4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программа «Коммунальное хозяйство городского поселения город Балашов» </w:t>
            </w: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6"/>
              <w:rPr>
                <w:rFonts w:ascii="PT Astra Serif" w:hAnsi="PT Astra Serif"/>
                <w:b/>
                <w:bCs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Всего,</w:t>
            </w:r>
            <w:r w:rsidRPr="00F0286C">
              <w:rPr>
                <w:rFonts w:ascii="PT Astra Serif" w:hAnsi="PT Astra Serif"/>
                <w:b/>
                <w:bCs/>
                <w:spacing w:val="-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bCs/>
                <w:lang w:eastAsia="en-US"/>
              </w:rPr>
              <w:t>в</w:t>
            </w:r>
            <w:r w:rsidRPr="00F0286C">
              <w:rPr>
                <w:rFonts w:ascii="PT Astra Serif" w:hAnsi="PT Astra Serif"/>
                <w:b/>
                <w:bCs/>
                <w:spacing w:val="-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bCs/>
                <w:lang w:eastAsia="en-US"/>
              </w:rPr>
              <w:t>том</w:t>
            </w:r>
            <w:r w:rsidRPr="00F0286C">
              <w:rPr>
                <w:rFonts w:ascii="PT Astra Serif" w:hAnsi="PT Astra Serif"/>
                <w:b/>
                <w:bCs/>
                <w:spacing w:val="-1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bCs/>
                <w:spacing w:val="-2"/>
                <w:lang w:eastAsia="en-US"/>
              </w:rPr>
              <w:t>числе:</w:t>
            </w:r>
          </w:p>
        </w:tc>
        <w:tc>
          <w:tcPr>
            <w:tcW w:w="1281" w:type="dxa"/>
          </w:tcPr>
          <w:p w:rsidR="002C4916" w:rsidRPr="00F0286C" w:rsidRDefault="00B30500" w:rsidP="00FF13F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11</w:t>
            </w:r>
            <w:r w:rsidR="00FF13F4">
              <w:rPr>
                <w:rFonts w:ascii="PT Astra Serif" w:hAnsi="PT Astra Serif"/>
                <w:b/>
                <w:bCs/>
                <w:lang w:eastAsia="en-US"/>
              </w:rPr>
              <w:t>7 574,4</w:t>
            </w:r>
          </w:p>
        </w:tc>
        <w:tc>
          <w:tcPr>
            <w:tcW w:w="1275" w:type="dxa"/>
          </w:tcPr>
          <w:p w:rsidR="002C4916" w:rsidRPr="00F0286C" w:rsidRDefault="001158A0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94 141</w:t>
            </w:r>
            <w:r w:rsidR="002C4916">
              <w:rPr>
                <w:rFonts w:ascii="PT Astra Serif" w:hAnsi="PT Astra Serif"/>
                <w:b/>
                <w:bCs/>
                <w:lang w:eastAsia="en-US"/>
              </w:rPr>
              <w:t>,</w:t>
            </w:r>
            <w:r>
              <w:rPr>
                <w:rFonts w:ascii="PT Astra Serif" w:hAnsi="PT Astra Serif"/>
                <w:b/>
                <w:bCs/>
                <w:lang w:eastAsia="en-US"/>
              </w:rPr>
              <w:t>1</w:t>
            </w:r>
          </w:p>
        </w:tc>
        <w:tc>
          <w:tcPr>
            <w:tcW w:w="1418" w:type="dxa"/>
          </w:tcPr>
          <w:p w:rsidR="002C4916" w:rsidRPr="00F0286C" w:rsidRDefault="001158A0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116 896</w:t>
            </w:r>
            <w:r w:rsidR="002C4916">
              <w:rPr>
                <w:rFonts w:ascii="PT Astra Serif" w:hAnsi="PT Astra Serif"/>
                <w:b/>
                <w:bCs/>
                <w:lang w:eastAsia="en-US"/>
              </w:rPr>
              <w:t>,</w:t>
            </w:r>
            <w:r>
              <w:rPr>
                <w:rFonts w:ascii="PT Astra Serif" w:hAnsi="PT Astra Serif"/>
                <w:b/>
                <w:bCs/>
                <w:lang w:eastAsia="en-US"/>
              </w:rPr>
              <w:t>1</w:t>
            </w:r>
          </w:p>
        </w:tc>
        <w:tc>
          <w:tcPr>
            <w:tcW w:w="1412" w:type="dxa"/>
          </w:tcPr>
          <w:p w:rsidR="002C4916" w:rsidRPr="00F0286C" w:rsidRDefault="00B30500" w:rsidP="00FF13F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32</w:t>
            </w:r>
            <w:r w:rsidR="00FF13F4">
              <w:rPr>
                <w:rFonts w:ascii="PT Astra Serif" w:hAnsi="PT Astra Serif"/>
                <w:b/>
                <w:bCs/>
                <w:lang w:eastAsia="en-US"/>
              </w:rPr>
              <w:t>8 611,6</w:t>
            </w:r>
          </w:p>
        </w:tc>
      </w:tr>
      <w:tr w:rsidR="002C4916" w:rsidRPr="00F0286C" w:rsidTr="002C4916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2C4916" w:rsidRPr="00F0286C" w:rsidRDefault="002C4916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местный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бюджет</w:t>
            </w:r>
          </w:p>
        </w:tc>
        <w:tc>
          <w:tcPr>
            <w:tcW w:w="1281" w:type="dxa"/>
          </w:tcPr>
          <w:p w:rsidR="002C4916" w:rsidRPr="00F0286C" w:rsidRDefault="00FF13F4" w:rsidP="00B3050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100 545,9</w:t>
            </w:r>
          </w:p>
        </w:tc>
        <w:tc>
          <w:tcPr>
            <w:tcW w:w="1275" w:type="dxa"/>
          </w:tcPr>
          <w:p w:rsidR="002C4916" w:rsidRPr="00F0286C" w:rsidRDefault="0092412C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93 141,4</w:t>
            </w:r>
          </w:p>
        </w:tc>
        <w:tc>
          <w:tcPr>
            <w:tcW w:w="1418" w:type="dxa"/>
          </w:tcPr>
          <w:p w:rsidR="002C4916" w:rsidRPr="00F0286C" w:rsidRDefault="0092412C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115 855,7</w:t>
            </w:r>
          </w:p>
        </w:tc>
        <w:tc>
          <w:tcPr>
            <w:tcW w:w="1412" w:type="dxa"/>
          </w:tcPr>
          <w:p w:rsidR="00AA0AC5" w:rsidRPr="00F0286C" w:rsidRDefault="00FF13F4" w:rsidP="00AA0AC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309 543,0</w:t>
            </w:r>
          </w:p>
        </w:tc>
      </w:tr>
      <w:tr w:rsidR="002C4916" w:rsidRPr="00F0286C" w:rsidTr="002C4916">
        <w:trPr>
          <w:trHeight w:val="298"/>
        </w:trPr>
        <w:tc>
          <w:tcPr>
            <w:tcW w:w="635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2C4916" w:rsidRPr="00F0286C" w:rsidRDefault="002C4916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16" w:right="171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иные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межбюджетные трансферты</w:t>
            </w:r>
          </w:p>
        </w:tc>
        <w:tc>
          <w:tcPr>
            <w:tcW w:w="1281" w:type="dxa"/>
          </w:tcPr>
          <w:p w:rsidR="002C4916" w:rsidRPr="00F0286C" w:rsidRDefault="00B30500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17 028,5</w:t>
            </w:r>
          </w:p>
        </w:tc>
        <w:tc>
          <w:tcPr>
            <w:tcW w:w="1275" w:type="dxa"/>
          </w:tcPr>
          <w:p w:rsidR="002C4916" w:rsidRPr="00F0286C" w:rsidRDefault="0092412C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999,7</w:t>
            </w:r>
          </w:p>
        </w:tc>
        <w:tc>
          <w:tcPr>
            <w:tcW w:w="1418" w:type="dxa"/>
          </w:tcPr>
          <w:p w:rsidR="002C4916" w:rsidRPr="00F0286C" w:rsidRDefault="0092412C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1 040,4</w:t>
            </w:r>
          </w:p>
        </w:tc>
        <w:tc>
          <w:tcPr>
            <w:tcW w:w="1412" w:type="dxa"/>
          </w:tcPr>
          <w:p w:rsidR="002C4916" w:rsidRPr="00F0286C" w:rsidRDefault="00B30500" w:rsidP="00FF13F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  <w:r w:rsidR="00FF13F4">
              <w:rPr>
                <w:rFonts w:ascii="PT Astra Serif" w:hAnsi="PT Astra Serif"/>
                <w:lang w:eastAsia="en-US"/>
              </w:rPr>
              <w:t>9</w:t>
            </w:r>
            <w:r>
              <w:rPr>
                <w:rFonts w:ascii="PT Astra Serif" w:hAnsi="PT Astra Serif"/>
                <w:lang w:eastAsia="en-US"/>
              </w:rPr>
              <w:t xml:space="preserve"> 068,6</w:t>
            </w:r>
          </w:p>
        </w:tc>
      </w:tr>
      <w:tr w:rsidR="002C4916" w:rsidRPr="00F0286C" w:rsidTr="002C4916">
        <w:trPr>
          <w:trHeight w:val="304"/>
        </w:trPr>
        <w:tc>
          <w:tcPr>
            <w:tcW w:w="635" w:type="dxa"/>
            <w:vMerge w:val="restart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72"/>
              <w:rPr>
                <w:rFonts w:ascii="PT Astra Serif" w:hAnsi="PT Astra Serif"/>
                <w:lang w:eastAsia="en-US"/>
              </w:rPr>
            </w:pPr>
            <w:bookmarkStart w:id="0" w:name="_Hlk192840618"/>
            <w:r w:rsidRPr="00F0286C">
              <w:rPr>
                <w:rFonts w:ascii="PT Astra Serif" w:hAnsi="PT Astra Serif"/>
                <w:spacing w:val="-5"/>
                <w:lang w:eastAsia="en-US"/>
              </w:rPr>
              <w:t xml:space="preserve">  2</w:t>
            </w:r>
          </w:p>
        </w:tc>
        <w:tc>
          <w:tcPr>
            <w:tcW w:w="4043" w:type="dxa"/>
            <w:vMerge w:val="restart"/>
          </w:tcPr>
          <w:p w:rsidR="002C4916" w:rsidRPr="00F0286C" w:rsidRDefault="002C4916" w:rsidP="00F51D9D">
            <w:pPr>
              <w:widowControl w:val="0"/>
              <w:autoSpaceDE w:val="0"/>
              <w:autoSpaceDN w:val="0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 №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1 «Благоустройство и озеленение»</w:t>
            </w: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6"/>
              <w:rPr>
                <w:rFonts w:ascii="PT Astra Serif" w:hAnsi="PT Astra Serif"/>
                <w:b/>
                <w:bCs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Всего, в том числе:</w:t>
            </w:r>
          </w:p>
        </w:tc>
        <w:tc>
          <w:tcPr>
            <w:tcW w:w="1281" w:type="dxa"/>
          </w:tcPr>
          <w:p w:rsidR="002C4916" w:rsidRPr="00F0286C" w:rsidRDefault="00FF13F4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114 852,4</w:t>
            </w:r>
          </w:p>
        </w:tc>
        <w:tc>
          <w:tcPr>
            <w:tcW w:w="1275" w:type="dxa"/>
          </w:tcPr>
          <w:p w:rsidR="002C4916" w:rsidRPr="00F0286C" w:rsidRDefault="00D37769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90 745</w:t>
            </w:r>
            <w:r w:rsidR="002C4916">
              <w:rPr>
                <w:rFonts w:ascii="PT Astra Serif" w:hAnsi="PT Astra Serif"/>
                <w:b/>
                <w:bCs/>
                <w:lang w:eastAsia="en-US"/>
              </w:rPr>
              <w:t>,</w:t>
            </w:r>
            <w:r>
              <w:rPr>
                <w:rFonts w:ascii="PT Astra Serif" w:hAnsi="PT Astra Serif"/>
                <w:b/>
                <w:bCs/>
                <w:lang w:eastAsia="en-US"/>
              </w:rPr>
              <w:t>0</w:t>
            </w:r>
          </w:p>
        </w:tc>
        <w:tc>
          <w:tcPr>
            <w:tcW w:w="1418" w:type="dxa"/>
          </w:tcPr>
          <w:p w:rsidR="002C4916" w:rsidRPr="00F0286C" w:rsidRDefault="00D37769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113 465</w:t>
            </w:r>
            <w:r w:rsidR="002C4916">
              <w:rPr>
                <w:rFonts w:ascii="PT Astra Serif" w:hAnsi="PT Astra Serif"/>
                <w:b/>
                <w:bCs/>
                <w:lang w:eastAsia="en-US"/>
              </w:rPr>
              <w:t>,</w:t>
            </w:r>
            <w:r>
              <w:rPr>
                <w:rFonts w:ascii="PT Astra Serif" w:hAnsi="PT Astra Serif"/>
                <w:b/>
                <w:bCs/>
                <w:lang w:eastAsia="en-US"/>
              </w:rPr>
              <w:t>9</w:t>
            </w:r>
          </w:p>
        </w:tc>
        <w:tc>
          <w:tcPr>
            <w:tcW w:w="1412" w:type="dxa"/>
          </w:tcPr>
          <w:p w:rsidR="002C4916" w:rsidRPr="00F0286C" w:rsidRDefault="00FF13F4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319 063,3</w:t>
            </w:r>
          </w:p>
        </w:tc>
      </w:tr>
      <w:tr w:rsidR="002C4916" w:rsidRPr="00F0286C" w:rsidTr="002C4916">
        <w:trPr>
          <w:trHeight w:val="306"/>
        </w:trPr>
        <w:tc>
          <w:tcPr>
            <w:tcW w:w="635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2C4916" w:rsidRPr="00F0286C" w:rsidRDefault="002C4916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местный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бюджет</w:t>
            </w:r>
          </w:p>
        </w:tc>
        <w:tc>
          <w:tcPr>
            <w:tcW w:w="1281" w:type="dxa"/>
          </w:tcPr>
          <w:p w:rsidR="002C4916" w:rsidRPr="00F0286C" w:rsidRDefault="00FF13F4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97 823,9</w:t>
            </w:r>
          </w:p>
        </w:tc>
        <w:tc>
          <w:tcPr>
            <w:tcW w:w="1275" w:type="dxa"/>
          </w:tcPr>
          <w:p w:rsidR="002C4916" w:rsidRPr="00F0286C" w:rsidRDefault="00D37769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89 745</w:t>
            </w:r>
            <w:r w:rsidR="002C4916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8" w:type="dxa"/>
          </w:tcPr>
          <w:p w:rsidR="002C4916" w:rsidRPr="00F0286C" w:rsidRDefault="00D37769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112 425,5</w:t>
            </w:r>
          </w:p>
        </w:tc>
        <w:tc>
          <w:tcPr>
            <w:tcW w:w="1412" w:type="dxa"/>
          </w:tcPr>
          <w:p w:rsidR="002C4916" w:rsidRPr="00F0286C" w:rsidRDefault="00B36E6E" w:rsidP="00FF13F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</w:t>
            </w:r>
            <w:r w:rsidR="00FF13F4">
              <w:rPr>
                <w:rFonts w:ascii="PT Astra Serif" w:hAnsi="PT Astra Serif"/>
                <w:lang w:eastAsia="en-US"/>
              </w:rPr>
              <w:t>9 994,7</w:t>
            </w:r>
          </w:p>
        </w:tc>
      </w:tr>
      <w:tr w:rsidR="002C4916" w:rsidRPr="00F0286C" w:rsidTr="002C4916">
        <w:trPr>
          <w:trHeight w:val="213"/>
        </w:trPr>
        <w:tc>
          <w:tcPr>
            <w:tcW w:w="635" w:type="dxa"/>
            <w:vMerge/>
            <w:tcBorders>
              <w:top w:val="nil"/>
              <w:bottom w:val="single" w:sz="4" w:space="0" w:color="000000"/>
            </w:tcBorders>
          </w:tcPr>
          <w:p w:rsidR="002C4916" w:rsidRPr="00F0286C" w:rsidRDefault="002C4916" w:rsidP="00F628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top w:val="nil"/>
              <w:bottom w:val="single" w:sz="4" w:space="0" w:color="000000"/>
            </w:tcBorders>
          </w:tcPr>
          <w:p w:rsidR="002C4916" w:rsidRPr="00F0286C" w:rsidRDefault="002C4916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2C4916" w:rsidRPr="00F0286C" w:rsidRDefault="002C4916" w:rsidP="00F6281E">
            <w:pPr>
              <w:widowControl w:val="0"/>
              <w:autoSpaceDE w:val="0"/>
              <w:autoSpaceDN w:val="0"/>
              <w:spacing w:before="6"/>
              <w:ind w:left="16" w:right="171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иные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межбюджетные трансферты</w:t>
            </w:r>
          </w:p>
        </w:tc>
        <w:tc>
          <w:tcPr>
            <w:tcW w:w="1281" w:type="dxa"/>
          </w:tcPr>
          <w:p w:rsidR="00B36E6E" w:rsidRPr="00F0286C" w:rsidRDefault="00B36E6E" w:rsidP="00B36E6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17 028,5</w:t>
            </w:r>
          </w:p>
        </w:tc>
        <w:tc>
          <w:tcPr>
            <w:tcW w:w="1275" w:type="dxa"/>
          </w:tcPr>
          <w:p w:rsidR="002C4916" w:rsidRPr="00F0286C" w:rsidRDefault="00D37769" w:rsidP="00F628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999,7</w:t>
            </w:r>
          </w:p>
        </w:tc>
        <w:tc>
          <w:tcPr>
            <w:tcW w:w="1418" w:type="dxa"/>
          </w:tcPr>
          <w:p w:rsidR="002C4916" w:rsidRPr="00F0286C" w:rsidRDefault="00D37769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1 040,4</w:t>
            </w:r>
          </w:p>
        </w:tc>
        <w:tc>
          <w:tcPr>
            <w:tcW w:w="1412" w:type="dxa"/>
          </w:tcPr>
          <w:p w:rsidR="002C4916" w:rsidRPr="00F0286C" w:rsidRDefault="00B36E6E" w:rsidP="00F628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19 068,6</w:t>
            </w:r>
          </w:p>
        </w:tc>
      </w:tr>
      <w:bookmarkEnd w:id="0"/>
      <w:tr w:rsidR="002C4916" w:rsidRPr="00F0286C" w:rsidTr="002C4916">
        <w:trPr>
          <w:trHeight w:val="344"/>
        </w:trPr>
        <w:tc>
          <w:tcPr>
            <w:tcW w:w="635" w:type="dxa"/>
            <w:vMerge w:val="restart"/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  <w:r w:rsidRPr="00F0286C">
              <w:rPr>
                <w:rFonts w:ascii="PT Astra Serif" w:hAnsi="PT Astra Serif"/>
                <w:spacing w:val="-5"/>
                <w:lang w:eastAsia="en-US"/>
              </w:rPr>
              <w:t>3</w:t>
            </w:r>
          </w:p>
        </w:tc>
        <w:tc>
          <w:tcPr>
            <w:tcW w:w="4043" w:type="dxa"/>
            <w:vMerge w:val="restart"/>
          </w:tcPr>
          <w:p w:rsidR="002C4916" w:rsidRPr="00F0286C" w:rsidRDefault="002C4916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 №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2 «Комбинат бытового обслуживания»</w:t>
            </w: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6" w:right="171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Всего, в том числе:</w:t>
            </w:r>
          </w:p>
        </w:tc>
        <w:tc>
          <w:tcPr>
            <w:tcW w:w="128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2 722,0</w:t>
            </w:r>
          </w:p>
        </w:tc>
        <w:tc>
          <w:tcPr>
            <w:tcW w:w="1275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3 396,1</w:t>
            </w:r>
          </w:p>
        </w:tc>
        <w:tc>
          <w:tcPr>
            <w:tcW w:w="1418" w:type="dxa"/>
          </w:tcPr>
          <w:p w:rsidR="002C4916" w:rsidRPr="00F0286C" w:rsidRDefault="002C4916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3 430,2</w:t>
            </w:r>
          </w:p>
        </w:tc>
        <w:tc>
          <w:tcPr>
            <w:tcW w:w="1412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9 548,3</w:t>
            </w:r>
          </w:p>
        </w:tc>
      </w:tr>
      <w:tr w:rsidR="002C4916" w:rsidRPr="00F0286C" w:rsidTr="002C4916">
        <w:trPr>
          <w:trHeight w:val="306"/>
        </w:trPr>
        <w:tc>
          <w:tcPr>
            <w:tcW w:w="635" w:type="dxa"/>
            <w:vMerge/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местный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бюджет</w:t>
            </w:r>
          </w:p>
        </w:tc>
        <w:tc>
          <w:tcPr>
            <w:tcW w:w="128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2 722,0</w:t>
            </w:r>
          </w:p>
        </w:tc>
        <w:tc>
          <w:tcPr>
            <w:tcW w:w="1275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3 396,1</w:t>
            </w:r>
          </w:p>
        </w:tc>
        <w:tc>
          <w:tcPr>
            <w:tcW w:w="1418" w:type="dxa"/>
          </w:tcPr>
          <w:p w:rsidR="002C4916" w:rsidRPr="00F0286C" w:rsidRDefault="002C4916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3 430,2</w:t>
            </w:r>
          </w:p>
        </w:tc>
        <w:tc>
          <w:tcPr>
            <w:tcW w:w="1412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9 548,3</w:t>
            </w:r>
          </w:p>
        </w:tc>
      </w:tr>
      <w:tr w:rsidR="002C4916" w:rsidRPr="00F0286C" w:rsidTr="002C4916">
        <w:trPr>
          <w:trHeight w:val="382"/>
        </w:trPr>
        <w:tc>
          <w:tcPr>
            <w:tcW w:w="635" w:type="dxa"/>
            <w:vMerge/>
            <w:tcBorders>
              <w:bottom w:val="single" w:sz="4" w:space="0" w:color="auto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bottom w:val="single" w:sz="4" w:space="0" w:color="auto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6" w:right="171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иные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межбюджетные трансферты</w:t>
            </w:r>
          </w:p>
        </w:tc>
        <w:tc>
          <w:tcPr>
            <w:tcW w:w="128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275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418" w:type="dxa"/>
          </w:tcPr>
          <w:p w:rsidR="002C4916" w:rsidRPr="00F0286C" w:rsidRDefault="002C4916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412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0</w:t>
            </w:r>
          </w:p>
        </w:tc>
      </w:tr>
    </w:tbl>
    <w:p w:rsidR="00BF1CDD" w:rsidRPr="00F0286C" w:rsidRDefault="00BF1CDD" w:rsidP="00BF1CDD">
      <w:pPr>
        <w:widowControl w:val="0"/>
        <w:autoSpaceDE w:val="0"/>
        <w:autoSpaceDN w:val="0"/>
        <w:spacing w:before="49" w:after="1"/>
        <w:rPr>
          <w:rFonts w:ascii="PT Astra Serif" w:hAnsi="PT Astra Serif"/>
          <w:b/>
          <w:sz w:val="28"/>
          <w:szCs w:val="28"/>
        </w:rPr>
      </w:pPr>
    </w:p>
    <w:sectPr w:rsidR="00BF1CDD" w:rsidRPr="00F0286C" w:rsidSect="00BF1CDD">
      <w:footerReference w:type="default" r:id="rId8"/>
      <w:pgSz w:w="16840" w:h="11900" w:orient="landscape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289" w:rsidRDefault="00A72289">
      <w:r>
        <w:separator/>
      </w:r>
    </w:p>
  </w:endnote>
  <w:endnote w:type="continuationSeparator" w:id="0">
    <w:p w:rsidR="00A72289" w:rsidRDefault="00A72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89C" w:rsidRDefault="00CD48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289" w:rsidRDefault="00A72289">
      <w:r>
        <w:separator/>
      </w:r>
    </w:p>
  </w:footnote>
  <w:footnote w:type="continuationSeparator" w:id="0">
    <w:p w:rsidR="00A72289" w:rsidRDefault="00A72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D23A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20C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4CA0D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807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9EFB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563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A03E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DC4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4A4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525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12446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1">
    <w:nsid w:val="00BF433B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>
    <w:nsid w:val="07B97C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0CC93BAD"/>
    <w:multiLevelType w:val="hybridMultilevel"/>
    <w:tmpl w:val="59F21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E20C53"/>
    <w:multiLevelType w:val="hybridMultilevel"/>
    <w:tmpl w:val="B79EA97E"/>
    <w:lvl w:ilvl="0" w:tplc="ECA86D52">
      <w:start w:val="1"/>
      <w:numFmt w:val="decimal"/>
      <w:lvlText w:val="%1)"/>
      <w:lvlJc w:val="left"/>
      <w:pPr>
        <w:ind w:left="1200" w:hanging="360"/>
      </w:pPr>
      <w:rPr>
        <w:rFonts w:ascii="PT Astra Serif" w:eastAsia="Times New Roman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19760233"/>
    <w:multiLevelType w:val="hybridMultilevel"/>
    <w:tmpl w:val="31306000"/>
    <w:lvl w:ilvl="0" w:tplc="3370B3AA">
      <w:start w:val="5"/>
      <w:numFmt w:val="decimal"/>
      <w:lvlText w:val="%1."/>
      <w:lvlJc w:val="left"/>
      <w:pPr>
        <w:tabs>
          <w:tab w:val="num" w:pos="3178"/>
        </w:tabs>
        <w:ind w:left="31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98"/>
        </w:tabs>
        <w:ind w:left="38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18"/>
        </w:tabs>
        <w:ind w:left="46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38"/>
        </w:tabs>
        <w:ind w:left="53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58"/>
        </w:tabs>
        <w:ind w:left="60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78"/>
        </w:tabs>
        <w:ind w:left="67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98"/>
        </w:tabs>
        <w:ind w:left="74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18"/>
        </w:tabs>
        <w:ind w:left="82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38"/>
        </w:tabs>
        <w:ind w:left="8938" w:hanging="180"/>
      </w:pPr>
    </w:lvl>
  </w:abstractNum>
  <w:abstractNum w:abstractNumId="16">
    <w:nsid w:val="1A86362D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7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8">
    <w:nsid w:val="207970D2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26D5011C"/>
    <w:multiLevelType w:val="hybridMultilevel"/>
    <w:tmpl w:val="6E1A4A2C"/>
    <w:lvl w:ilvl="0" w:tplc="54A476B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79031A"/>
    <w:multiLevelType w:val="hybridMultilevel"/>
    <w:tmpl w:val="75BE709E"/>
    <w:lvl w:ilvl="0" w:tplc="9A3A4DF8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2F8A757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2">
    <w:nsid w:val="39BC3019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3">
    <w:nsid w:val="3CA00845"/>
    <w:multiLevelType w:val="hybridMultilevel"/>
    <w:tmpl w:val="52B08F30"/>
    <w:lvl w:ilvl="0" w:tplc="A790E882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4093063A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43F67AF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7">
    <w:nsid w:val="46A60A72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8">
    <w:nsid w:val="55B5447C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5A677974"/>
    <w:multiLevelType w:val="hybridMultilevel"/>
    <w:tmpl w:val="3710E4B2"/>
    <w:lvl w:ilvl="0" w:tplc="A718F4E6">
      <w:start w:val="1"/>
      <w:numFmt w:val="decimal"/>
      <w:lvlText w:val="%1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0209D"/>
    <w:multiLevelType w:val="hybridMultilevel"/>
    <w:tmpl w:val="55F278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4D12E1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2">
    <w:nsid w:val="5DB2479A"/>
    <w:multiLevelType w:val="hybridMultilevel"/>
    <w:tmpl w:val="28C80B98"/>
    <w:lvl w:ilvl="0" w:tplc="0419000F">
      <w:start w:val="1"/>
      <w:numFmt w:val="decimal"/>
      <w:lvlText w:val="%1."/>
      <w:lvlJc w:val="left"/>
      <w:pPr>
        <w:ind w:left="3178" w:hanging="360"/>
      </w:pPr>
    </w:lvl>
    <w:lvl w:ilvl="1" w:tplc="04190019" w:tentative="1">
      <w:start w:val="1"/>
      <w:numFmt w:val="lowerLetter"/>
      <w:lvlText w:val="%2."/>
      <w:lvlJc w:val="left"/>
      <w:pPr>
        <w:ind w:left="3898" w:hanging="360"/>
      </w:pPr>
    </w:lvl>
    <w:lvl w:ilvl="2" w:tplc="0419001B" w:tentative="1">
      <w:start w:val="1"/>
      <w:numFmt w:val="lowerRoman"/>
      <w:lvlText w:val="%3."/>
      <w:lvlJc w:val="right"/>
      <w:pPr>
        <w:ind w:left="4618" w:hanging="180"/>
      </w:pPr>
    </w:lvl>
    <w:lvl w:ilvl="3" w:tplc="0419000F" w:tentative="1">
      <w:start w:val="1"/>
      <w:numFmt w:val="decimal"/>
      <w:lvlText w:val="%4."/>
      <w:lvlJc w:val="left"/>
      <w:pPr>
        <w:ind w:left="5338" w:hanging="360"/>
      </w:pPr>
    </w:lvl>
    <w:lvl w:ilvl="4" w:tplc="04190019" w:tentative="1">
      <w:start w:val="1"/>
      <w:numFmt w:val="lowerLetter"/>
      <w:lvlText w:val="%5."/>
      <w:lvlJc w:val="left"/>
      <w:pPr>
        <w:ind w:left="6058" w:hanging="360"/>
      </w:pPr>
    </w:lvl>
    <w:lvl w:ilvl="5" w:tplc="0419001B" w:tentative="1">
      <w:start w:val="1"/>
      <w:numFmt w:val="lowerRoman"/>
      <w:lvlText w:val="%6."/>
      <w:lvlJc w:val="right"/>
      <w:pPr>
        <w:ind w:left="6778" w:hanging="180"/>
      </w:pPr>
    </w:lvl>
    <w:lvl w:ilvl="6" w:tplc="0419000F" w:tentative="1">
      <w:start w:val="1"/>
      <w:numFmt w:val="decimal"/>
      <w:lvlText w:val="%7."/>
      <w:lvlJc w:val="left"/>
      <w:pPr>
        <w:ind w:left="7498" w:hanging="360"/>
      </w:pPr>
    </w:lvl>
    <w:lvl w:ilvl="7" w:tplc="04190019" w:tentative="1">
      <w:start w:val="1"/>
      <w:numFmt w:val="lowerLetter"/>
      <w:lvlText w:val="%8."/>
      <w:lvlJc w:val="left"/>
      <w:pPr>
        <w:ind w:left="8218" w:hanging="360"/>
      </w:pPr>
    </w:lvl>
    <w:lvl w:ilvl="8" w:tplc="0419001B" w:tentative="1">
      <w:start w:val="1"/>
      <w:numFmt w:val="lowerRoman"/>
      <w:lvlText w:val="%9."/>
      <w:lvlJc w:val="right"/>
      <w:pPr>
        <w:ind w:left="8938" w:hanging="180"/>
      </w:pPr>
    </w:lvl>
  </w:abstractNum>
  <w:abstractNum w:abstractNumId="33">
    <w:nsid w:val="5EF35795"/>
    <w:multiLevelType w:val="hybridMultilevel"/>
    <w:tmpl w:val="39E8DF92"/>
    <w:lvl w:ilvl="0" w:tplc="CDFCF23A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7853557"/>
    <w:multiLevelType w:val="hybridMultilevel"/>
    <w:tmpl w:val="3C88BCC8"/>
    <w:lvl w:ilvl="0" w:tplc="D87A5F94">
      <w:start w:val="7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5">
    <w:nsid w:val="6AA04EF6"/>
    <w:multiLevelType w:val="multilevel"/>
    <w:tmpl w:val="6D8E7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36">
    <w:nsid w:val="6BB262D6"/>
    <w:multiLevelType w:val="hybridMultilevel"/>
    <w:tmpl w:val="1474029E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>
    <w:nsid w:val="6F431B43"/>
    <w:multiLevelType w:val="hybridMultilevel"/>
    <w:tmpl w:val="190076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F6384A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9">
    <w:nsid w:val="7D7B3D29"/>
    <w:multiLevelType w:val="hybridMultilevel"/>
    <w:tmpl w:val="0CB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73706"/>
    <w:multiLevelType w:val="hybridMultilevel"/>
    <w:tmpl w:val="8BF4A3FA"/>
    <w:lvl w:ilvl="0" w:tplc="16DEAC4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15"/>
  </w:num>
  <w:num w:numId="13">
    <w:abstractNumId w:val="13"/>
  </w:num>
  <w:num w:numId="14">
    <w:abstractNumId w:val="37"/>
  </w:num>
  <w:num w:numId="15">
    <w:abstractNumId w:val="35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17"/>
  </w:num>
  <w:num w:numId="19">
    <w:abstractNumId w:val="10"/>
  </w:num>
  <w:num w:numId="20">
    <w:abstractNumId w:val="16"/>
  </w:num>
  <w:num w:numId="21">
    <w:abstractNumId w:val="29"/>
  </w:num>
  <w:num w:numId="22">
    <w:abstractNumId w:val="22"/>
  </w:num>
  <w:num w:numId="23">
    <w:abstractNumId w:val="31"/>
  </w:num>
  <w:num w:numId="24">
    <w:abstractNumId w:val="11"/>
  </w:num>
  <w:num w:numId="25">
    <w:abstractNumId w:val="38"/>
  </w:num>
  <w:num w:numId="26">
    <w:abstractNumId w:val="21"/>
  </w:num>
  <w:num w:numId="27">
    <w:abstractNumId w:val="26"/>
  </w:num>
  <w:num w:numId="28">
    <w:abstractNumId w:val="27"/>
  </w:num>
  <w:num w:numId="29">
    <w:abstractNumId w:val="28"/>
  </w:num>
  <w:num w:numId="30">
    <w:abstractNumId w:val="30"/>
  </w:num>
  <w:num w:numId="31">
    <w:abstractNumId w:val="33"/>
  </w:num>
  <w:num w:numId="32">
    <w:abstractNumId w:val="18"/>
  </w:num>
  <w:num w:numId="33">
    <w:abstractNumId w:val="25"/>
  </w:num>
  <w:num w:numId="34">
    <w:abstractNumId w:val="34"/>
  </w:num>
  <w:num w:numId="35">
    <w:abstractNumId w:val="23"/>
  </w:num>
  <w:num w:numId="36">
    <w:abstractNumId w:val="20"/>
  </w:num>
  <w:num w:numId="37">
    <w:abstractNumId w:val="36"/>
  </w:num>
  <w:num w:numId="38">
    <w:abstractNumId w:val="14"/>
  </w:num>
  <w:num w:numId="39">
    <w:abstractNumId w:val="24"/>
  </w:num>
  <w:num w:numId="40">
    <w:abstractNumId w:val="12"/>
  </w:num>
  <w:num w:numId="41">
    <w:abstractNumId w:val="19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F07"/>
    <w:rsid w:val="00002467"/>
    <w:rsid w:val="00027F7C"/>
    <w:rsid w:val="00035F07"/>
    <w:rsid w:val="000469F7"/>
    <w:rsid w:val="00053277"/>
    <w:rsid w:val="0005656A"/>
    <w:rsid w:val="00066A7F"/>
    <w:rsid w:val="00066C7B"/>
    <w:rsid w:val="00066D40"/>
    <w:rsid w:val="00073C84"/>
    <w:rsid w:val="0008046D"/>
    <w:rsid w:val="00086DD3"/>
    <w:rsid w:val="00090F56"/>
    <w:rsid w:val="00091BE5"/>
    <w:rsid w:val="000929EE"/>
    <w:rsid w:val="000942A0"/>
    <w:rsid w:val="000955F3"/>
    <w:rsid w:val="0009739E"/>
    <w:rsid w:val="000A119A"/>
    <w:rsid w:val="000B0AFB"/>
    <w:rsid w:val="000B2984"/>
    <w:rsid w:val="000B5BF4"/>
    <w:rsid w:val="000C011E"/>
    <w:rsid w:val="000C08AE"/>
    <w:rsid w:val="000C4DFC"/>
    <w:rsid w:val="000D428C"/>
    <w:rsid w:val="000E5030"/>
    <w:rsid w:val="000E7D6B"/>
    <w:rsid w:val="000F07DE"/>
    <w:rsid w:val="000F333B"/>
    <w:rsid w:val="000F4EBD"/>
    <w:rsid w:val="0011579E"/>
    <w:rsid w:val="001158A0"/>
    <w:rsid w:val="00126598"/>
    <w:rsid w:val="00135F41"/>
    <w:rsid w:val="0014528C"/>
    <w:rsid w:val="00147D08"/>
    <w:rsid w:val="00155E66"/>
    <w:rsid w:val="00160291"/>
    <w:rsid w:val="00164A75"/>
    <w:rsid w:val="00164B58"/>
    <w:rsid w:val="0017671C"/>
    <w:rsid w:val="00181477"/>
    <w:rsid w:val="001947FC"/>
    <w:rsid w:val="001A6E5F"/>
    <w:rsid w:val="001C11B0"/>
    <w:rsid w:val="001C31B0"/>
    <w:rsid w:val="001C6794"/>
    <w:rsid w:val="001D6D3D"/>
    <w:rsid w:val="001D7516"/>
    <w:rsid w:val="001E6EFA"/>
    <w:rsid w:val="001E7286"/>
    <w:rsid w:val="002004AB"/>
    <w:rsid w:val="0020315C"/>
    <w:rsid w:val="0021041F"/>
    <w:rsid w:val="00211071"/>
    <w:rsid w:val="00212B21"/>
    <w:rsid w:val="002203A4"/>
    <w:rsid w:val="00220AB6"/>
    <w:rsid w:val="00223953"/>
    <w:rsid w:val="0023006B"/>
    <w:rsid w:val="00237D1D"/>
    <w:rsid w:val="00244E1A"/>
    <w:rsid w:val="00245450"/>
    <w:rsid w:val="00267608"/>
    <w:rsid w:val="00280ED2"/>
    <w:rsid w:val="00292665"/>
    <w:rsid w:val="00295AD2"/>
    <w:rsid w:val="0029723A"/>
    <w:rsid w:val="002A5B11"/>
    <w:rsid w:val="002B643C"/>
    <w:rsid w:val="002C1A31"/>
    <w:rsid w:val="002C4916"/>
    <w:rsid w:val="002D7F5F"/>
    <w:rsid w:val="002F592C"/>
    <w:rsid w:val="00317364"/>
    <w:rsid w:val="003213DF"/>
    <w:rsid w:val="0033004A"/>
    <w:rsid w:val="00332CFD"/>
    <w:rsid w:val="003375E8"/>
    <w:rsid w:val="00342CCE"/>
    <w:rsid w:val="0034664E"/>
    <w:rsid w:val="00350A8F"/>
    <w:rsid w:val="0037426A"/>
    <w:rsid w:val="003754B8"/>
    <w:rsid w:val="00387592"/>
    <w:rsid w:val="00390C77"/>
    <w:rsid w:val="00392201"/>
    <w:rsid w:val="00394F78"/>
    <w:rsid w:val="003A2484"/>
    <w:rsid w:val="003B4F17"/>
    <w:rsid w:val="003C4AF1"/>
    <w:rsid w:val="003C4C7A"/>
    <w:rsid w:val="003D0349"/>
    <w:rsid w:val="003D28A5"/>
    <w:rsid w:val="003E060A"/>
    <w:rsid w:val="003F1728"/>
    <w:rsid w:val="00414EFB"/>
    <w:rsid w:val="00420F0E"/>
    <w:rsid w:val="004233A7"/>
    <w:rsid w:val="004234C6"/>
    <w:rsid w:val="00431D20"/>
    <w:rsid w:val="004375E9"/>
    <w:rsid w:val="00456D98"/>
    <w:rsid w:val="0045795B"/>
    <w:rsid w:val="004659E8"/>
    <w:rsid w:val="004664F8"/>
    <w:rsid w:val="00483404"/>
    <w:rsid w:val="00497B5F"/>
    <w:rsid w:val="004A1339"/>
    <w:rsid w:val="004A3E2B"/>
    <w:rsid w:val="004A6FD8"/>
    <w:rsid w:val="004B2DC5"/>
    <w:rsid w:val="004B695A"/>
    <w:rsid w:val="004B7A3A"/>
    <w:rsid w:val="004C1D61"/>
    <w:rsid w:val="004C5880"/>
    <w:rsid w:val="004C609C"/>
    <w:rsid w:val="004D0519"/>
    <w:rsid w:val="004D45AD"/>
    <w:rsid w:val="004D5574"/>
    <w:rsid w:val="004E34BB"/>
    <w:rsid w:val="00505D36"/>
    <w:rsid w:val="005145C1"/>
    <w:rsid w:val="00522C12"/>
    <w:rsid w:val="00527161"/>
    <w:rsid w:val="005427D3"/>
    <w:rsid w:val="00561A69"/>
    <w:rsid w:val="0056257B"/>
    <w:rsid w:val="00563E70"/>
    <w:rsid w:val="00566020"/>
    <w:rsid w:val="005666F5"/>
    <w:rsid w:val="00587610"/>
    <w:rsid w:val="00594FD1"/>
    <w:rsid w:val="005A66C7"/>
    <w:rsid w:val="005B36A0"/>
    <w:rsid w:val="005B5BF8"/>
    <w:rsid w:val="005D0B58"/>
    <w:rsid w:val="005D3030"/>
    <w:rsid w:val="005E0BF4"/>
    <w:rsid w:val="005E4A01"/>
    <w:rsid w:val="00600041"/>
    <w:rsid w:val="00607B5F"/>
    <w:rsid w:val="006128C1"/>
    <w:rsid w:val="006134C5"/>
    <w:rsid w:val="00617369"/>
    <w:rsid w:val="00622EA8"/>
    <w:rsid w:val="006261D3"/>
    <w:rsid w:val="00630A56"/>
    <w:rsid w:val="006339C0"/>
    <w:rsid w:val="00634428"/>
    <w:rsid w:val="00637B96"/>
    <w:rsid w:val="0066262A"/>
    <w:rsid w:val="006628A1"/>
    <w:rsid w:val="006658D4"/>
    <w:rsid w:val="006658F3"/>
    <w:rsid w:val="00667AB2"/>
    <w:rsid w:val="006813AC"/>
    <w:rsid w:val="00684597"/>
    <w:rsid w:val="00685A8F"/>
    <w:rsid w:val="00687E2A"/>
    <w:rsid w:val="00691901"/>
    <w:rsid w:val="006C7C90"/>
    <w:rsid w:val="006D0D03"/>
    <w:rsid w:val="006D1CD0"/>
    <w:rsid w:val="006E76A4"/>
    <w:rsid w:val="006F1218"/>
    <w:rsid w:val="006F4375"/>
    <w:rsid w:val="0070195B"/>
    <w:rsid w:val="00702BB0"/>
    <w:rsid w:val="007051C0"/>
    <w:rsid w:val="00706CE0"/>
    <w:rsid w:val="00712D26"/>
    <w:rsid w:val="007175CF"/>
    <w:rsid w:val="00725F8B"/>
    <w:rsid w:val="00731925"/>
    <w:rsid w:val="00733927"/>
    <w:rsid w:val="00735235"/>
    <w:rsid w:val="007456BF"/>
    <w:rsid w:val="0074606E"/>
    <w:rsid w:val="00755274"/>
    <w:rsid w:val="00757AD2"/>
    <w:rsid w:val="00763B13"/>
    <w:rsid w:val="007648F5"/>
    <w:rsid w:val="007678A8"/>
    <w:rsid w:val="007718F9"/>
    <w:rsid w:val="007845E0"/>
    <w:rsid w:val="007900F9"/>
    <w:rsid w:val="007B01C6"/>
    <w:rsid w:val="007B2122"/>
    <w:rsid w:val="007B276F"/>
    <w:rsid w:val="007C10BD"/>
    <w:rsid w:val="007C5112"/>
    <w:rsid w:val="007C59A7"/>
    <w:rsid w:val="007C5C97"/>
    <w:rsid w:val="007C7E61"/>
    <w:rsid w:val="007E6D3C"/>
    <w:rsid w:val="007E6ED7"/>
    <w:rsid w:val="007F3D74"/>
    <w:rsid w:val="00805611"/>
    <w:rsid w:val="00807273"/>
    <w:rsid w:val="00811752"/>
    <w:rsid w:val="008162F3"/>
    <w:rsid w:val="00827D4B"/>
    <w:rsid w:val="00830DB4"/>
    <w:rsid w:val="008431A7"/>
    <w:rsid w:val="00852173"/>
    <w:rsid w:val="00860F86"/>
    <w:rsid w:val="008670A0"/>
    <w:rsid w:val="008729C8"/>
    <w:rsid w:val="00874B8A"/>
    <w:rsid w:val="00875526"/>
    <w:rsid w:val="008812BE"/>
    <w:rsid w:val="00882E76"/>
    <w:rsid w:val="00887DAB"/>
    <w:rsid w:val="00890CCD"/>
    <w:rsid w:val="008910F2"/>
    <w:rsid w:val="008A0B9C"/>
    <w:rsid w:val="008A1ACE"/>
    <w:rsid w:val="008A59EA"/>
    <w:rsid w:val="008A65F5"/>
    <w:rsid w:val="008B5CA2"/>
    <w:rsid w:val="008D0A4F"/>
    <w:rsid w:val="008D535F"/>
    <w:rsid w:val="008D7FA7"/>
    <w:rsid w:val="008E5278"/>
    <w:rsid w:val="008E7735"/>
    <w:rsid w:val="008F1F9A"/>
    <w:rsid w:val="008F328A"/>
    <w:rsid w:val="008F6A77"/>
    <w:rsid w:val="0090040C"/>
    <w:rsid w:val="009035E2"/>
    <w:rsid w:val="00910480"/>
    <w:rsid w:val="009219D6"/>
    <w:rsid w:val="0092412C"/>
    <w:rsid w:val="00926A5F"/>
    <w:rsid w:val="00930D56"/>
    <w:rsid w:val="009440E3"/>
    <w:rsid w:val="0095398C"/>
    <w:rsid w:val="00961672"/>
    <w:rsid w:val="0096763D"/>
    <w:rsid w:val="00972F0F"/>
    <w:rsid w:val="00975030"/>
    <w:rsid w:val="00985F2A"/>
    <w:rsid w:val="00987FA5"/>
    <w:rsid w:val="00995D36"/>
    <w:rsid w:val="009A321B"/>
    <w:rsid w:val="009C1496"/>
    <w:rsid w:val="009C6244"/>
    <w:rsid w:val="009D5203"/>
    <w:rsid w:val="009D54FE"/>
    <w:rsid w:val="00A22F4D"/>
    <w:rsid w:val="00A245FC"/>
    <w:rsid w:val="00A2659E"/>
    <w:rsid w:val="00A322AE"/>
    <w:rsid w:val="00A40515"/>
    <w:rsid w:val="00A50698"/>
    <w:rsid w:val="00A5571C"/>
    <w:rsid w:val="00A61531"/>
    <w:rsid w:val="00A649B0"/>
    <w:rsid w:val="00A72289"/>
    <w:rsid w:val="00A7596B"/>
    <w:rsid w:val="00A76FEE"/>
    <w:rsid w:val="00A84661"/>
    <w:rsid w:val="00A84989"/>
    <w:rsid w:val="00A91338"/>
    <w:rsid w:val="00A95D4F"/>
    <w:rsid w:val="00A979B1"/>
    <w:rsid w:val="00AA0AC5"/>
    <w:rsid w:val="00AA3D62"/>
    <w:rsid w:val="00AA5DF1"/>
    <w:rsid w:val="00AA6145"/>
    <w:rsid w:val="00AB13A8"/>
    <w:rsid w:val="00AC2BEF"/>
    <w:rsid w:val="00AD37D9"/>
    <w:rsid w:val="00AD619A"/>
    <w:rsid w:val="00AE4266"/>
    <w:rsid w:val="00AE5939"/>
    <w:rsid w:val="00AE6CCB"/>
    <w:rsid w:val="00B02713"/>
    <w:rsid w:val="00B13478"/>
    <w:rsid w:val="00B24C79"/>
    <w:rsid w:val="00B30500"/>
    <w:rsid w:val="00B36E6E"/>
    <w:rsid w:val="00B4302C"/>
    <w:rsid w:val="00B51B48"/>
    <w:rsid w:val="00B5387D"/>
    <w:rsid w:val="00B56870"/>
    <w:rsid w:val="00B64CD9"/>
    <w:rsid w:val="00B66C19"/>
    <w:rsid w:val="00B72796"/>
    <w:rsid w:val="00B800EC"/>
    <w:rsid w:val="00B9332A"/>
    <w:rsid w:val="00B938E9"/>
    <w:rsid w:val="00BA4E5B"/>
    <w:rsid w:val="00BC45DF"/>
    <w:rsid w:val="00BC7AFD"/>
    <w:rsid w:val="00BC7CA6"/>
    <w:rsid w:val="00BD0AEB"/>
    <w:rsid w:val="00BE21B6"/>
    <w:rsid w:val="00BF1CDD"/>
    <w:rsid w:val="00BF1DA8"/>
    <w:rsid w:val="00BF32BF"/>
    <w:rsid w:val="00BF539C"/>
    <w:rsid w:val="00BF6C2B"/>
    <w:rsid w:val="00C00260"/>
    <w:rsid w:val="00C031B5"/>
    <w:rsid w:val="00C03E7B"/>
    <w:rsid w:val="00C15B57"/>
    <w:rsid w:val="00C15D16"/>
    <w:rsid w:val="00C15EAE"/>
    <w:rsid w:val="00C229D8"/>
    <w:rsid w:val="00C25EA0"/>
    <w:rsid w:val="00C311FE"/>
    <w:rsid w:val="00C31967"/>
    <w:rsid w:val="00C354F7"/>
    <w:rsid w:val="00C37C7D"/>
    <w:rsid w:val="00C43336"/>
    <w:rsid w:val="00C60BB5"/>
    <w:rsid w:val="00C66E5C"/>
    <w:rsid w:val="00C7408B"/>
    <w:rsid w:val="00C746AC"/>
    <w:rsid w:val="00C80213"/>
    <w:rsid w:val="00C86FFD"/>
    <w:rsid w:val="00C873CB"/>
    <w:rsid w:val="00CB2E01"/>
    <w:rsid w:val="00CB7F2B"/>
    <w:rsid w:val="00CC119A"/>
    <w:rsid w:val="00CC2072"/>
    <w:rsid w:val="00CD1253"/>
    <w:rsid w:val="00CD489C"/>
    <w:rsid w:val="00D000B9"/>
    <w:rsid w:val="00D03CCF"/>
    <w:rsid w:val="00D154AD"/>
    <w:rsid w:val="00D32891"/>
    <w:rsid w:val="00D32D40"/>
    <w:rsid w:val="00D37769"/>
    <w:rsid w:val="00D4397B"/>
    <w:rsid w:val="00D43E16"/>
    <w:rsid w:val="00D71999"/>
    <w:rsid w:val="00D724BE"/>
    <w:rsid w:val="00D77727"/>
    <w:rsid w:val="00D92B7B"/>
    <w:rsid w:val="00DA49C0"/>
    <w:rsid w:val="00DA7D0B"/>
    <w:rsid w:val="00DB1202"/>
    <w:rsid w:val="00DB2B40"/>
    <w:rsid w:val="00DB6C3A"/>
    <w:rsid w:val="00DC1532"/>
    <w:rsid w:val="00DC51E0"/>
    <w:rsid w:val="00E015F6"/>
    <w:rsid w:val="00E1202F"/>
    <w:rsid w:val="00E22DA6"/>
    <w:rsid w:val="00E25638"/>
    <w:rsid w:val="00E25F3B"/>
    <w:rsid w:val="00E33FD3"/>
    <w:rsid w:val="00E34341"/>
    <w:rsid w:val="00E77026"/>
    <w:rsid w:val="00E82902"/>
    <w:rsid w:val="00E95B89"/>
    <w:rsid w:val="00EA269F"/>
    <w:rsid w:val="00EA37F4"/>
    <w:rsid w:val="00EA46EA"/>
    <w:rsid w:val="00EB05B5"/>
    <w:rsid w:val="00EB5219"/>
    <w:rsid w:val="00EB7CBC"/>
    <w:rsid w:val="00EB7D5C"/>
    <w:rsid w:val="00ED254A"/>
    <w:rsid w:val="00ED35E3"/>
    <w:rsid w:val="00ED4BB5"/>
    <w:rsid w:val="00EE1602"/>
    <w:rsid w:val="00EF4708"/>
    <w:rsid w:val="00F0286C"/>
    <w:rsid w:val="00F113D0"/>
    <w:rsid w:val="00F12EEE"/>
    <w:rsid w:val="00F23FCF"/>
    <w:rsid w:val="00F27F4C"/>
    <w:rsid w:val="00F30920"/>
    <w:rsid w:val="00F37EDF"/>
    <w:rsid w:val="00F40864"/>
    <w:rsid w:val="00F417FC"/>
    <w:rsid w:val="00F42D0D"/>
    <w:rsid w:val="00F45C4C"/>
    <w:rsid w:val="00F51D9D"/>
    <w:rsid w:val="00F6281E"/>
    <w:rsid w:val="00F7126B"/>
    <w:rsid w:val="00F72DF5"/>
    <w:rsid w:val="00F8238D"/>
    <w:rsid w:val="00F84C32"/>
    <w:rsid w:val="00F97D66"/>
    <w:rsid w:val="00FA0381"/>
    <w:rsid w:val="00FA1771"/>
    <w:rsid w:val="00FB5A31"/>
    <w:rsid w:val="00FE0798"/>
    <w:rsid w:val="00FE5C2E"/>
    <w:rsid w:val="00FF13F4"/>
    <w:rsid w:val="00FF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6A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E6D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746AC"/>
    <w:pPr>
      <w:keepNext/>
      <w:keepLines/>
      <w:widowControl w:val="0"/>
      <w:suppressAutoHyphens/>
      <w:autoSpaceDN w:val="0"/>
      <w:spacing w:before="200" w:line="276" w:lineRule="auto"/>
      <w:textAlignment w:val="baseline"/>
      <w:outlineLvl w:val="2"/>
    </w:pPr>
    <w:rPr>
      <w:rFonts w:ascii="Cambria" w:eastAsia="Calibri" w:hAnsi="Cambria"/>
      <w:b/>
      <w:bCs/>
      <w:color w:val="4F81BD"/>
      <w:kern w:val="3"/>
      <w:sz w:val="20"/>
      <w:szCs w:val="20"/>
    </w:rPr>
  </w:style>
  <w:style w:type="paragraph" w:styleId="5">
    <w:name w:val="heading 5"/>
    <w:basedOn w:val="a"/>
    <w:next w:val="a"/>
    <w:link w:val="50"/>
    <w:qFormat/>
    <w:rsid w:val="00035F07"/>
    <w:pPr>
      <w:suppressAutoHyphens/>
      <w:spacing w:before="240" w:after="60"/>
      <w:outlineLvl w:val="4"/>
    </w:pPr>
    <w:rPr>
      <w:rFonts w:ascii="Arial Unicode MS" w:eastAsia="Arial Unicode MS" w:hAnsi="Arial Unicode MS"/>
      <w:b/>
      <w:bCs/>
      <w:i/>
      <w:iCs/>
      <w:color w:val="00000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35F07"/>
    <w:rPr>
      <w:rFonts w:ascii="Arial Unicode MS" w:eastAsia="Arial Unicode MS" w:hAnsi="Arial Unicode MS" w:cs="Times New Roman"/>
      <w:b/>
      <w:bCs/>
      <w:i/>
      <w:iCs/>
      <w:color w:val="000000"/>
      <w:sz w:val="26"/>
      <w:szCs w:val="26"/>
      <w:lang w:eastAsia="ar-SA"/>
    </w:rPr>
  </w:style>
  <w:style w:type="paragraph" w:styleId="a3">
    <w:name w:val="footer"/>
    <w:basedOn w:val="a"/>
    <w:link w:val="a4"/>
    <w:uiPriority w:val="99"/>
    <w:rsid w:val="00035F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035F0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35F07"/>
    <w:rPr>
      <w:b/>
      <w:bCs/>
    </w:rPr>
  </w:style>
  <w:style w:type="character" w:styleId="a6">
    <w:name w:val="Emphasis"/>
    <w:qFormat/>
    <w:rsid w:val="00035F07"/>
    <w:rPr>
      <w:i/>
      <w:iCs/>
    </w:rPr>
  </w:style>
  <w:style w:type="character" w:styleId="a7">
    <w:name w:val="Hyperlink"/>
    <w:uiPriority w:val="99"/>
    <w:rsid w:val="00035F07"/>
    <w:rPr>
      <w:color w:val="0000FF"/>
      <w:u w:val="single"/>
    </w:rPr>
  </w:style>
  <w:style w:type="paragraph" w:styleId="20">
    <w:name w:val="Body Text 2"/>
    <w:basedOn w:val="a"/>
    <w:link w:val="21"/>
    <w:rsid w:val="00035F07"/>
    <w:pPr>
      <w:spacing w:after="120" w:line="480" w:lineRule="auto"/>
    </w:pPr>
  </w:style>
  <w:style w:type="character" w:customStyle="1" w:styleId="21">
    <w:name w:val="Основной текст 2 Знак"/>
    <w:link w:val="20"/>
    <w:rsid w:val="00035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630A56"/>
    <w:pPr>
      <w:spacing w:after="120"/>
    </w:pPr>
  </w:style>
  <w:style w:type="paragraph" w:styleId="aa">
    <w:name w:val="header"/>
    <w:basedOn w:val="a"/>
    <w:link w:val="ab"/>
    <w:uiPriority w:val="99"/>
    <w:rsid w:val="0008046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uiPriority w:val="99"/>
    <w:rsid w:val="00A913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A9133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Normal">
    <w:name w:val="ConsNormal"/>
    <w:rsid w:val="00A9133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character" w:customStyle="1" w:styleId="10">
    <w:name w:val="Заголовок 1 Знак"/>
    <w:link w:val="1"/>
    <w:uiPriority w:val="99"/>
    <w:rsid w:val="00C746A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C746AC"/>
    <w:rPr>
      <w:rFonts w:ascii="Cambria" w:hAnsi="Cambria"/>
      <w:b/>
      <w:bCs/>
      <w:color w:val="4F81BD"/>
      <w:kern w:val="3"/>
    </w:rPr>
  </w:style>
  <w:style w:type="numbering" w:customStyle="1" w:styleId="11">
    <w:name w:val="Нет списка1"/>
    <w:next w:val="a2"/>
    <w:uiPriority w:val="99"/>
    <w:semiHidden/>
    <w:unhideWhenUsed/>
    <w:rsid w:val="00C746AC"/>
  </w:style>
  <w:style w:type="paragraph" w:customStyle="1" w:styleId="Standard">
    <w:name w:val="Standard"/>
    <w:rsid w:val="00C746AC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Heading11">
    <w:name w:val="Heading 11"/>
    <w:basedOn w:val="Standard"/>
    <w:next w:val="a"/>
    <w:uiPriority w:val="99"/>
    <w:rsid w:val="00C746AC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basedOn w:val="a0"/>
    <w:uiPriority w:val="99"/>
    <w:rsid w:val="00C746AC"/>
  </w:style>
  <w:style w:type="paragraph" w:customStyle="1" w:styleId="ad">
    <w:basedOn w:val="a"/>
    <w:next w:val="a"/>
    <w:qFormat/>
    <w:rsid w:val="00C746AC"/>
    <w:pPr>
      <w:widowControl w:val="0"/>
      <w:suppressAutoHyphens/>
      <w:autoSpaceDN w:val="0"/>
      <w:spacing w:before="240" w:after="60" w:line="276" w:lineRule="auto"/>
      <w:jc w:val="center"/>
      <w:textAlignment w:val="baseline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e">
    <w:name w:val="List Paragraph"/>
    <w:basedOn w:val="a"/>
    <w:uiPriority w:val="1"/>
    <w:qFormat/>
    <w:rsid w:val="00C746AC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ConsPlusNonformat">
    <w:name w:val="ConsPlusNonformat"/>
    <w:rsid w:val="00C746A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uiPriority w:val="99"/>
    <w:semiHidden/>
    <w:rsid w:val="00C746AC"/>
    <w:pPr>
      <w:widowControl w:val="0"/>
      <w:suppressAutoHyphens/>
      <w:autoSpaceDN w:val="0"/>
      <w:textAlignment w:val="baseline"/>
    </w:pPr>
    <w:rPr>
      <w:rFonts w:ascii="Tahoma" w:eastAsia="SimSun" w:hAnsi="Tahoma"/>
      <w:kern w:val="3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C746AC"/>
    <w:rPr>
      <w:rFonts w:ascii="Tahoma" w:eastAsia="SimSun" w:hAnsi="Tahoma"/>
      <w:kern w:val="3"/>
      <w:sz w:val="16"/>
      <w:szCs w:val="16"/>
    </w:rPr>
  </w:style>
  <w:style w:type="paragraph" w:customStyle="1" w:styleId="formattext">
    <w:name w:val="formattext"/>
    <w:basedOn w:val="a"/>
    <w:uiPriority w:val="99"/>
    <w:rsid w:val="00C746AC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uiPriority w:val="99"/>
    <w:rsid w:val="00C746AC"/>
    <w:rPr>
      <w:rFonts w:ascii="Times New Roman" w:eastAsia="Times New Roman" w:hAnsi="Times New Roman"/>
      <w:sz w:val="28"/>
    </w:rPr>
  </w:style>
  <w:style w:type="paragraph" w:styleId="af1">
    <w:name w:val="Subtitle"/>
    <w:basedOn w:val="a"/>
    <w:next w:val="a"/>
    <w:link w:val="af2"/>
    <w:qFormat/>
    <w:rsid w:val="00C746AC"/>
    <w:pPr>
      <w:widowControl w:val="0"/>
      <w:suppressAutoHyphens/>
      <w:autoSpaceDN w:val="0"/>
      <w:spacing w:after="60" w:line="276" w:lineRule="auto"/>
      <w:jc w:val="center"/>
      <w:textAlignment w:val="baseline"/>
      <w:outlineLvl w:val="1"/>
    </w:pPr>
    <w:rPr>
      <w:rFonts w:ascii="Cambria" w:hAnsi="Cambria"/>
      <w:kern w:val="3"/>
      <w:lang w:eastAsia="en-US"/>
    </w:rPr>
  </w:style>
  <w:style w:type="character" w:customStyle="1" w:styleId="af2">
    <w:name w:val="Подзаголовок Знак"/>
    <w:link w:val="af1"/>
    <w:rsid w:val="00C746AC"/>
    <w:rPr>
      <w:rFonts w:ascii="Cambria" w:eastAsia="Times New Roman" w:hAnsi="Cambria"/>
      <w:kern w:val="3"/>
      <w:sz w:val="24"/>
      <w:szCs w:val="24"/>
      <w:lang w:eastAsia="en-US"/>
    </w:rPr>
  </w:style>
  <w:style w:type="character" w:customStyle="1" w:styleId="af3">
    <w:name w:val="Название Знак"/>
    <w:link w:val="af4"/>
    <w:rsid w:val="00C746A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5">
    <w:name w:val="No Spacing"/>
    <w:uiPriority w:val="1"/>
    <w:qFormat/>
    <w:rsid w:val="00C746AC"/>
    <w:pPr>
      <w:widowControl w:val="0"/>
      <w:suppressAutoHyphens/>
      <w:autoSpaceDN w:val="0"/>
      <w:textAlignment w:val="baseline"/>
    </w:pPr>
    <w:rPr>
      <w:rFonts w:eastAsia="SimSun" w:cs="F"/>
      <w:kern w:val="3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746A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 Знак"/>
    <w:link w:val="a8"/>
    <w:uiPriority w:val="1"/>
    <w:rsid w:val="00C746AC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46A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59"/>
    <w:rsid w:val="00C746A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Обычный (Интернет)"/>
    <w:basedOn w:val="a"/>
    <w:uiPriority w:val="99"/>
    <w:semiHidden/>
    <w:unhideWhenUsed/>
    <w:rsid w:val="00C746AC"/>
  </w:style>
  <w:style w:type="paragraph" w:customStyle="1" w:styleId="af4">
    <w:name w:val="Заголовок"/>
    <w:basedOn w:val="a"/>
    <w:next w:val="a"/>
    <w:link w:val="af3"/>
    <w:qFormat/>
    <w:rsid w:val="00C746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8">
    <w:name w:val="Заголовок Знак"/>
    <w:uiPriority w:val="10"/>
    <w:rsid w:val="00C746A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9">
    <w:name w:val="annotation reference"/>
    <w:uiPriority w:val="99"/>
    <w:semiHidden/>
    <w:unhideWhenUsed/>
    <w:rsid w:val="005D0B5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D0B58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5D0B58"/>
    <w:rPr>
      <w:rFonts w:ascii="Times New Roman" w:eastAsia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D0B58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5D0B5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2D49-3370-48B9-AB0E-6BAECAC4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08</vt:lpstr>
    </vt:vector>
  </TitlesOfParts>
  <Company>Krokoz™</Company>
  <LinksUpToDate>false</LinksUpToDate>
  <CharactersWithSpaces>12427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</dc:title>
  <dc:creator>Пользователь Windows</dc:creator>
  <cp:lastModifiedBy>Delo1</cp:lastModifiedBy>
  <cp:revision>2</cp:revision>
  <cp:lastPrinted>2025-09-18T05:05:00Z</cp:lastPrinted>
  <dcterms:created xsi:type="dcterms:W3CDTF">2025-10-08T07:01:00Z</dcterms:created>
  <dcterms:modified xsi:type="dcterms:W3CDTF">2025-10-08T07:01:00Z</dcterms:modified>
</cp:coreProperties>
</file>