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98" w:rsidRDefault="00064998" w:rsidP="00E71A71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214526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  <w:t>08.10.2025г.                               395-п</w:t>
      </w: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О внесении изменений в постановление </w:t>
      </w:r>
    </w:p>
    <w:p w:rsidR="001B2454" w:rsidRPr="00B0368B" w:rsidRDefault="001B2454" w:rsidP="00B0368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администрации </w:t>
      </w:r>
      <w:r w:rsidRPr="00B0368B">
        <w:rPr>
          <w:rFonts w:ascii="PT Astra Serif" w:hAnsi="PT Astra Serif" w:cs="Times New Roman"/>
          <w:b/>
          <w:sz w:val="28"/>
          <w:szCs w:val="28"/>
        </w:rPr>
        <w:t xml:space="preserve">Балашовского муниципального района </w:t>
      </w:r>
    </w:p>
    <w:p w:rsidR="001B2454" w:rsidRPr="00B0368B" w:rsidRDefault="001B2454" w:rsidP="00B0368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0368B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DB32A0">
        <w:rPr>
          <w:rFonts w:ascii="PT Astra Serif" w:hAnsi="PT Astra Serif" w:cs="Times New Roman"/>
          <w:b/>
          <w:sz w:val="28"/>
          <w:szCs w:val="28"/>
        </w:rPr>
        <w:t>28 декабря 2024 года № 44</w:t>
      </w:r>
      <w:r w:rsidRPr="00EF1412">
        <w:rPr>
          <w:rFonts w:ascii="PT Astra Serif" w:hAnsi="PT Astra Serif" w:cs="Times New Roman"/>
          <w:b/>
          <w:sz w:val="28"/>
          <w:szCs w:val="28"/>
        </w:rPr>
        <w:t>8-п</w:t>
      </w: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«Об утверждении муниципальной программы </w:t>
      </w: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>«Благоустройство</w:t>
      </w:r>
      <w:r w:rsidRPr="00B0368B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муниципального образования </w:t>
      </w:r>
    </w:p>
    <w:p w:rsidR="00064998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sz w:val="28"/>
          <w:szCs w:val="28"/>
        </w:rPr>
        <w:t>город Балашов</w:t>
      </w:r>
      <w:r w:rsidRPr="00B0368B">
        <w:rPr>
          <w:rFonts w:ascii="PT Astra Serif" w:hAnsi="PT Astra Serif" w:cs="Times New Roman"/>
          <w:b/>
          <w:bCs/>
          <w:color w:val="000000"/>
          <w:sz w:val="28"/>
          <w:szCs w:val="28"/>
        </w:rPr>
        <w:t>»</w:t>
      </w:r>
    </w:p>
    <w:p w:rsidR="00BA2E87" w:rsidRDefault="00BA2E87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Pr="00250995" w:rsidRDefault="00064998" w:rsidP="00CB07EB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</w:p>
    <w:p w:rsidR="00064998" w:rsidRPr="00B0368B" w:rsidRDefault="00064998" w:rsidP="009E3A7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>В соответствии со статьями 83, 179, 179.3 Бюджетного кодекса Российской Федерации, Федеральным законо</w:t>
      </w:r>
      <w:r w:rsidR="001B2454" w:rsidRPr="00B0368B">
        <w:rPr>
          <w:rFonts w:ascii="PT Astra Serif" w:hAnsi="PT Astra Serif" w:cs="Times New Roman"/>
          <w:spacing w:val="2"/>
          <w:sz w:val="28"/>
          <w:szCs w:val="28"/>
        </w:rPr>
        <w:t xml:space="preserve">м Российской Федерации от 06 октября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2003 года № 131-ФЗ «Об общих принципах организации местного самоуправления в Российской Федерации», Уставом Балашовского муниципального района Саратовской области, администрация Балашовского муниципального района</w:t>
      </w:r>
    </w:p>
    <w:p w:rsidR="00064998" w:rsidRPr="00B0368B" w:rsidRDefault="00064998" w:rsidP="009E3A7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pacing w:val="2"/>
          <w:sz w:val="28"/>
          <w:szCs w:val="28"/>
        </w:rPr>
      </w:pPr>
    </w:p>
    <w:p w:rsidR="00064998" w:rsidRPr="00B0368B" w:rsidRDefault="001B2454" w:rsidP="00AF6520">
      <w:pPr>
        <w:shd w:val="clear" w:color="auto" w:fill="FFFFFF"/>
        <w:spacing w:line="240" w:lineRule="auto"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spacing w:val="2"/>
          <w:sz w:val="28"/>
          <w:szCs w:val="28"/>
        </w:rPr>
        <w:t>ПОСТАНОВЛЯЕ</w:t>
      </w:r>
      <w:r w:rsidR="00064998" w:rsidRPr="00B0368B">
        <w:rPr>
          <w:rFonts w:ascii="PT Astra Serif" w:hAnsi="PT Astra Serif" w:cs="Times New Roman"/>
          <w:b/>
          <w:bCs/>
          <w:spacing w:val="2"/>
          <w:sz w:val="28"/>
          <w:szCs w:val="28"/>
        </w:rPr>
        <w:t>Т:</w:t>
      </w:r>
    </w:p>
    <w:p w:rsidR="00C85B4D" w:rsidRPr="00B0368B" w:rsidRDefault="0037079E" w:rsidP="00B0368B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 xml:space="preserve">           </w:t>
      </w:r>
      <w:r w:rsidR="00064998" w:rsidRPr="00B0368B">
        <w:rPr>
          <w:rFonts w:ascii="PT Astra Serif" w:hAnsi="PT Astra Serif" w:cs="Times New Roman"/>
          <w:sz w:val="28"/>
          <w:szCs w:val="28"/>
        </w:rPr>
        <w:t xml:space="preserve">1.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Внести в постановление администрации Балашовского муниципального района от 28 декабря 2024 года № 448-п «</w:t>
      </w:r>
      <w:r w:rsidRPr="00B0368B">
        <w:rPr>
          <w:rFonts w:ascii="PT Astra Serif" w:hAnsi="PT Astra Serif" w:cs="Times New Roman"/>
          <w:bCs/>
          <w:spacing w:val="-2"/>
          <w:kern w:val="32"/>
          <w:sz w:val="28"/>
          <w:szCs w:val="28"/>
        </w:rPr>
        <w:t xml:space="preserve">Об утверждении муниципальной программы </w:t>
      </w:r>
      <w:r w:rsidRPr="00B0368B">
        <w:rPr>
          <w:rFonts w:ascii="PT Astra Serif" w:hAnsi="PT Astra Serif" w:cs="Times New Roman"/>
          <w:bCs/>
          <w:spacing w:val="-2"/>
          <w:sz w:val="28"/>
          <w:szCs w:val="28"/>
        </w:rPr>
        <w:t>«Благоустройство</w:t>
      </w:r>
      <w:r w:rsidR="00C85B4D" w:rsidRPr="00B0368B">
        <w:rPr>
          <w:rFonts w:ascii="PT Astra Serif" w:hAnsi="PT Astra Serif" w:cs="Times New Roman"/>
          <w:bCs/>
          <w:sz w:val="28"/>
          <w:szCs w:val="28"/>
        </w:rPr>
        <w:t xml:space="preserve"> муниципального образования </w:t>
      </w:r>
      <w:r w:rsidRPr="00B0368B">
        <w:rPr>
          <w:rFonts w:ascii="PT Astra Serif" w:hAnsi="PT Astra Serif" w:cs="Times New Roman"/>
          <w:bCs/>
          <w:sz w:val="28"/>
          <w:szCs w:val="28"/>
        </w:rPr>
        <w:t>город Балашов</w:t>
      </w:r>
      <w:r w:rsidRPr="00B0368B">
        <w:rPr>
          <w:rFonts w:ascii="PT Astra Serif" w:hAnsi="PT Astra Serif" w:cs="Times New Roman"/>
          <w:sz w:val="28"/>
          <w:szCs w:val="28"/>
        </w:rPr>
        <w:t>»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, </w:t>
      </w:r>
      <w:r w:rsidR="00C85B4D" w:rsidRPr="00B0368B">
        <w:rPr>
          <w:rFonts w:ascii="PT Astra Serif" w:hAnsi="PT Astra Serif" w:cs="Times New Roman"/>
          <w:spacing w:val="2"/>
          <w:sz w:val="28"/>
          <w:szCs w:val="28"/>
        </w:rPr>
        <w:t xml:space="preserve">следующие изменения: </w:t>
      </w:r>
    </w:p>
    <w:p w:rsidR="00B0368B" w:rsidRPr="00B0368B" w:rsidRDefault="00C85B4D" w:rsidP="00C85B4D">
      <w:pPr>
        <w:keepNext/>
        <w:spacing w:after="0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           1.1. Муниципальную программу изложить</w:t>
      </w:r>
      <w:r w:rsidR="0037079E" w:rsidRPr="00B0368B"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в новой редакции, согласно </w:t>
      </w:r>
      <w:r w:rsidR="0037079E" w:rsidRPr="00B0368B">
        <w:rPr>
          <w:rFonts w:ascii="PT Astra Serif" w:hAnsi="PT Astra Serif" w:cs="Times New Roman"/>
          <w:spacing w:val="2"/>
          <w:sz w:val="28"/>
          <w:szCs w:val="28"/>
        </w:rPr>
        <w:t>приложен</w:t>
      </w:r>
      <w:r w:rsidR="00860E56">
        <w:rPr>
          <w:rFonts w:ascii="PT Astra Serif" w:hAnsi="PT Astra Serif" w:cs="Times New Roman"/>
          <w:spacing w:val="2"/>
          <w:sz w:val="28"/>
          <w:szCs w:val="28"/>
        </w:rPr>
        <w:t>ию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.</w:t>
      </w:r>
    </w:p>
    <w:p w:rsidR="00B0368B" w:rsidRPr="00B0368B" w:rsidRDefault="00C85B4D" w:rsidP="00B0368B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>2. Настоящее п</w:t>
      </w:r>
      <w:r w:rsidR="00253F35" w:rsidRPr="00B0368B">
        <w:rPr>
          <w:rFonts w:ascii="PT Astra Serif" w:hAnsi="PT Astra Serif" w:cs="Times New Roman"/>
          <w:sz w:val="28"/>
          <w:szCs w:val="28"/>
        </w:rPr>
        <w:t xml:space="preserve">остановление </w:t>
      </w:r>
      <w:r w:rsidRPr="00B0368B">
        <w:rPr>
          <w:rFonts w:ascii="PT Astra Serif" w:hAnsi="PT Astra Serif" w:cs="Times New Roman"/>
          <w:sz w:val="28"/>
          <w:szCs w:val="28"/>
        </w:rPr>
        <w:t>вступает в силу со дня его опубликования (обнародования)</w:t>
      </w:r>
      <w:r w:rsidR="00253F35" w:rsidRPr="00B0368B">
        <w:rPr>
          <w:rFonts w:ascii="PT Astra Serif" w:hAnsi="PT Astra Serif" w:cs="Times New Roman"/>
          <w:sz w:val="28"/>
          <w:szCs w:val="28"/>
        </w:rPr>
        <w:t>.</w:t>
      </w:r>
    </w:p>
    <w:p w:rsidR="00860E56" w:rsidRDefault="00253F35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3. </w:t>
      </w:r>
      <w:r w:rsidR="00D10E87" w:rsidRPr="00B0368B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</w:t>
      </w:r>
      <w:r w:rsidR="00C85B4D" w:rsidRPr="00B0368B">
        <w:rPr>
          <w:rFonts w:ascii="PT Astra Serif" w:hAnsi="PT Astra Serif" w:cs="Times New Roman"/>
          <w:sz w:val="28"/>
          <w:szCs w:val="28"/>
        </w:rPr>
        <w:t>цип</w:t>
      </w:r>
      <w:r w:rsidR="00F91F56">
        <w:rPr>
          <w:rFonts w:ascii="PT Astra Serif" w:hAnsi="PT Astra Serif" w:cs="Times New Roman"/>
          <w:sz w:val="28"/>
          <w:szCs w:val="28"/>
        </w:rPr>
        <w:t xml:space="preserve">ального района </w:t>
      </w:r>
      <w:r w:rsidR="00C85B4D" w:rsidRPr="00B0368B">
        <w:rPr>
          <w:rFonts w:ascii="PT Astra Serif" w:hAnsi="PT Astra Serif" w:cs="Times New Roman"/>
          <w:sz w:val="28"/>
          <w:szCs w:val="28"/>
        </w:rPr>
        <w:t>направить на опубликование</w:t>
      </w:r>
      <w:r w:rsidR="00D10E87" w:rsidRPr="00B0368B">
        <w:rPr>
          <w:rFonts w:ascii="PT Astra Serif" w:hAnsi="PT Astra Serif" w:cs="Times New Roman"/>
          <w:sz w:val="28"/>
          <w:szCs w:val="28"/>
        </w:rPr>
        <w:t xml:space="preserve"> настоящее постановление в газету «Балашовская правда», разместить на официальном сайте МАУ «Информационное агентство</w:t>
      </w:r>
      <w:r w:rsidR="00860E56">
        <w:rPr>
          <w:rFonts w:ascii="PT Astra Serif" w:hAnsi="PT Astra Serif" w:cs="Times New Roman"/>
          <w:sz w:val="28"/>
          <w:szCs w:val="28"/>
        </w:rPr>
        <w:t xml:space="preserve"> </w:t>
      </w:r>
      <w:r w:rsidR="00D10E87" w:rsidRPr="00B0368B">
        <w:rPr>
          <w:rFonts w:ascii="PT Astra Serif" w:hAnsi="PT Astra Serif" w:cs="Times New Roman"/>
          <w:sz w:val="28"/>
          <w:szCs w:val="28"/>
        </w:rPr>
        <w:t>«Балашов»</w:t>
      </w: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CB07EB" w:rsidRPr="00B0368B" w:rsidRDefault="00D10E87" w:rsidP="00860E5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 xml:space="preserve">www.balashov-tv.ru, разместить на официальном сайте </w:t>
      </w:r>
      <w:r w:rsidR="00BA2E87">
        <w:rPr>
          <w:rFonts w:ascii="PT Astra Serif" w:hAnsi="PT Astra Serif" w:cs="Times New Roman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z w:val="28"/>
          <w:szCs w:val="28"/>
        </w:rPr>
        <w:t>администрации Балашовского муниципального района</w:t>
      </w:r>
      <w:r w:rsidR="00B0368B">
        <w:rPr>
          <w:rFonts w:ascii="PT Astra Serif" w:hAnsi="PT Astra Serif" w:cs="Times New Roman"/>
          <w:sz w:val="28"/>
          <w:szCs w:val="28"/>
        </w:rPr>
        <w:t>:</w:t>
      </w:r>
      <w:r w:rsidRPr="00B0368B">
        <w:rPr>
          <w:rFonts w:ascii="PT Astra Serif" w:hAnsi="PT Astra Serif" w:cs="Times New Roman"/>
          <w:sz w:val="28"/>
          <w:szCs w:val="28"/>
        </w:rPr>
        <w:t xml:space="preserve"> </w:t>
      </w:r>
      <w:hyperlink r:id="rId8" w:tgtFrame="_blank" w:history="1">
        <w:r w:rsidRPr="00B0368B">
          <w:rPr>
            <w:rStyle w:val="a6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https://balashovskij-</w:t>
        </w:r>
        <w:r w:rsidRPr="00B0368B">
          <w:rPr>
            <w:rStyle w:val="a6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r64.gosweb.gosuslugi.ru/</w:t>
        </w:r>
      </w:hyperlink>
      <w:r w:rsidRPr="00B0368B">
        <w:rPr>
          <w:rFonts w:ascii="PT Astra Serif" w:hAnsi="PT Astra Serif" w:cs="Times New Roman"/>
          <w:sz w:val="28"/>
          <w:szCs w:val="28"/>
        </w:rPr>
        <w:t>.</w:t>
      </w:r>
    </w:p>
    <w:p w:rsidR="00D10E87" w:rsidRPr="00250995" w:rsidRDefault="00C85B4D" w:rsidP="00D10E87">
      <w:pPr>
        <w:shd w:val="clear" w:color="auto" w:fill="FFFFFF"/>
        <w:spacing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>4</w:t>
      </w:r>
      <w:r w:rsidR="00D10E87" w:rsidRPr="00B0368B">
        <w:rPr>
          <w:rFonts w:ascii="PT Astra Serif" w:hAnsi="PT Astra Serif" w:cs="Times New Roman"/>
          <w:sz w:val="28"/>
          <w:szCs w:val="28"/>
        </w:rPr>
        <w:t xml:space="preserve">. Контроль за исполнением настоящего постановления </w:t>
      </w:r>
      <w:r w:rsidR="008341AD">
        <w:rPr>
          <w:rFonts w:ascii="PT Astra Serif" w:hAnsi="PT Astra Serif" w:cs="Times New Roman"/>
          <w:sz w:val="28"/>
          <w:szCs w:val="28"/>
        </w:rPr>
        <w:t>возложить на первого заместителя главы администрации Балашовского муниципального района Д.А. Шуклина</w:t>
      </w:r>
      <w:r w:rsidR="00D10E87" w:rsidRPr="00B0368B">
        <w:rPr>
          <w:rFonts w:ascii="PT Astra Serif" w:hAnsi="PT Astra Serif" w:cs="Times New Roman"/>
          <w:sz w:val="28"/>
          <w:szCs w:val="28"/>
        </w:rPr>
        <w:t>.</w:t>
      </w:r>
    </w:p>
    <w:p w:rsidR="00B0368B" w:rsidRDefault="00B0368B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D10E87" w:rsidRPr="00250995" w:rsidRDefault="00D10E87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Глава Балашовского</w:t>
      </w:r>
    </w:p>
    <w:p w:rsidR="00064998" w:rsidRPr="00250995" w:rsidRDefault="00D10E87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муниципального района                                                              М.И. Захаров</w:t>
      </w: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50061" w:rsidRDefault="00050061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50061" w:rsidRDefault="00050061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D10E87" w:rsidRDefault="00D10E87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AD7BB2" w:rsidRDefault="00AD7BB2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214526" w:rsidRDefault="00214526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214526" w:rsidRDefault="00214526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B0368B" w:rsidRDefault="00B0368B" w:rsidP="00BA2E87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</w:t>
      </w:r>
      <w:r w:rsidR="00860E56">
        <w:rPr>
          <w:rFonts w:ascii="PT Astra Serif" w:hAnsi="PT Astra Serif" w:cs="Times New Roman"/>
          <w:sz w:val="24"/>
          <w:szCs w:val="24"/>
        </w:rPr>
        <w:t>Приложение</w:t>
      </w:r>
    </w:p>
    <w:p w:rsidR="00064998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="00064998"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</w:t>
      </w:r>
      <w:r w:rsidR="00D10E87" w:rsidRPr="00B0368B">
        <w:rPr>
          <w:rFonts w:ascii="PT Astra Serif" w:hAnsi="PT Astra Serif" w:cs="Times New Roman"/>
          <w:sz w:val="24"/>
          <w:szCs w:val="24"/>
        </w:rPr>
        <w:t xml:space="preserve">      </w:t>
      </w:r>
      <w:r w:rsidR="00250995" w:rsidRPr="00B0368B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B0368B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064998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="00214526">
        <w:rPr>
          <w:rFonts w:ascii="PT Astra Serif" w:hAnsi="PT Astra Serif" w:cs="Times New Roman"/>
          <w:sz w:val="24"/>
          <w:szCs w:val="24"/>
          <w:u w:val="single"/>
        </w:rPr>
        <w:t>от « 08 »  10  2025г.   №  395-п</w:t>
      </w:r>
    </w:p>
    <w:p w:rsidR="00B0368B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064998" w:rsidRDefault="00064998" w:rsidP="004F4E52">
      <w:pPr>
        <w:pStyle w:val="Standard"/>
        <w:rPr>
          <w:b/>
          <w:bCs/>
          <w:sz w:val="28"/>
          <w:szCs w:val="28"/>
        </w:rPr>
      </w:pPr>
    </w:p>
    <w:p w:rsidR="00064998" w:rsidRPr="00B0368B" w:rsidRDefault="00B0368B" w:rsidP="00B0368B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B0368B">
        <w:rPr>
          <w:rFonts w:ascii="PT Astra Serif" w:hAnsi="PT Astra Serif"/>
          <w:b/>
          <w:bCs/>
          <w:sz w:val="28"/>
          <w:szCs w:val="28"/>
        </w:rPr>
        <w:t>Паспорт муниципальной</w:t>
      </w:r>
      <w:r w:rsidR="00064998" w:rsidRPr="00B0368B">
        <w:rPr>
          <w:rFonts w:ascii="PT Astra Serif" w:hAnsi="PT Astra Serif"/>
          <w:b/>
          <w:bCs/>
          <w:sz w:val="28"/>
          <w:szCs w:val="28"/>
        </w:rPr>
        <w:t xml:space="preserve"> программ</w:t>
      </w:r>
      <w:r w:rsidRPr="00B0368B">
        <w:rPr>
          <w:rFonts w:ascii="PT Astra Serif" w:hAnsi="PT Astra Serif"/>
          <w:b/>
          <w:bCs/>
          <w:sz w:val="28"/>
          <w:szCs w:val="28"/>
        </w:rPr>
        <w:t>ы</w:t>
      </w:r>
    </w:p>
    <w:p w:rsidR="00064998" w:rsidRDefault="00B0368B" w:rsidP="00B0368B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«Благоустройство </w:t>
      </w:r>
      <w:r w:rsidR="00064998" w:rsidRPr="00B0368B">
        <w:rPr>
          <w:rFonts w:ascii="PT Astra Serif" w:hAnsi="PT Astra Serif"/>
          <w:b/>
          <w:bCs/>
          <w:sz w:val="28"/>
          <w:szCs w:val="28"/>
        </w:rPr>
        <w:t>муниципального образования город Балашов»</w:t>
      </w:r>
    </w:p>
    <w:p w:rsidR="00702ACA" w:rsidRPr="00B0368B" w:rsidRDefault="00702ACA" w:rsidP="00B0368B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5B98" w:rsidRPr="0061668E" w:rsidRDefault="00702ACA" w:rsidP="00F10385">
      <w:pPr>
        <w:pStyle w:val="1"/>
        <w:numPr>
          <w:ilvl w:val="0"/>
          <w:numId w:val="5"/>
        </w:numPr>
        <w:tabs>
          <w:tab w:val="left" w:pos="1701"/>
        </w:tabs>
        <w:adjustRightInd/>
        <w:spacing w:before="0" w:after="0"/>
        <w:ind w:left="2139" w:hanging="721"/>
        <w:jc w:val="left"/>
        <w:rPr>
          <w:rFonts w:ascii="PT Astra Serif" w:hAnsi="PT Astra Serif"/>
          <w:color w:val="auto"/>
          <w:spacing w:val="-2"/>
          <w:sz w:val="28"/>
          <w:szCs w:val="28"/>
        </w:rPr>
      </w:pPr>
      <w:r w:rsidRPr="0061668E">
        <w:rPr>
          <w:rFonts w:ascii="PT Astra Serif" w:hAnsi="PT Astra Serif"/>
          <w:color w:val="auto"/>
          <w:sz w:val="28"/>
          <w:szCs w:val="28"/>
        </w:rPr>
        <w:t>Основные</w:t>
      </w:r>
      <w:r w:rsidRPr="0061668E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z w:val="28"/>
          <w:szCs w:val="28"/>
        </w:rPr>
        <w:t>положения</w:t>
      </w:r>
      <w:r w:rsidRPr="0061668E">
        <w:rPr>
          <w:rFonts w:ascii="PT Astra Serif" w:hAnsi="PT Astra Serif"/>
          <w:b w:val="0"/>
          <w:color w:val="auto"/>
          <w:spacing w:val="-8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61668E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F10385" w:rsidRPr="00F10385" w:rsidRDefault="00F10385" w:rsidP="00F10385">
      <w:pPr>
        <w:rPr>
          <w:lang w:eastAsia="ru-RU"/>
        </w:rPr>
      </w:pP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2B2CF2" w:rsidRPr="00702ACA" w:rsidTr="00035B98">
        <w:trPr>
          <w:trHeight w:val="551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Куратор</w:t>
            </w:r>
            <w:r w:rsidRPr="00702ACA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702ACA" w:rsidRPr="00F10385" w:rsidRDefault="00F91F56" w:rsidP="00F10385">
            <w:pPr>
              <w:pStyle w:val="TableParagraph"/>
              <w:tabs>
                <w:tab w:val="left" w:pos="140"/>
                <w:tab w:val="left" w:pos="2212"/>
                <w:tab w:val="left" w:pos="2946"/>
                <w:tab w:val="left" w:pos="4559"/>
              </w:tabs>
              <w:ind w:left="142" w:right="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Первый заместитель г</w:t>
            </w:r>
            <w:r w:rsidR="00702ACA" w:rsidRPr="00F10385">
              <w:rPr>
                <w:rFonts w:ascii="PT Astra Serif" w:hAnsi="PT Astra Serif"/>
                <w:spacing w:val="-2"/>
                <w:sz w:val="24"/>
                <w:szCs w:val="24"/>
              </w:rPr>
              <w:t>лав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ы</w:t>
            </w:r>
            <w:r w:rsidR="0037035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="00702ACA" w:rsidRPr="00F10385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Балашовского </w:t>
            </w:r>
            <w:r w:rsidR="00702ACA" w:rsidRPr="00F1038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="00F10385" w:rsidRPr="00F10385">
              <w:rPr>
                <w:rFonts w:ascii="PT Astra Serif" w:hAnsi="PT Astra Serif"/>
                <w:sz w:val="24"/>
                <w:szCs w:val="24"/>
              </w:rPr>
              <w:t>района</w:t>
            </w:r>
            <w:r w:rsidR="004F7BBA">
              <w:rPr>
                <w:rFonts w:ascii="PT Astra Serif" w:hAnsi="PT Astra Serif"/>
                <w:sz w:val="24"/>
                <w:szCs w:val="24"/>
              </w:rPr>
              <w:t xml:space="preserve"> Д.А. Шуклин</w:t>
            </w:r>
          </w:p>
        </w:tc>
      </w:tr>
      <w:tr w:rsidR="002B2CF2" w:rsidRPr="00702ACA" w:rsidTr="00035B98">
        <w:trPr>
          <w:trHeight w:val="690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702ACA" w:rsidRPr="00F4586E" w:rsidRDefault="00DB7D53" w:rsidP="00DB7D5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Председатель комитета по жилищно-коммунальному хозяйству администрации Балашовского муниципального района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А.А. Спиваков</w:t>
            </w:r>
          </w:p>
        </w:tc>
      </w:tr>
      <w:tr w:rsidR="002B2CF2" w:rsidRPr="00702ACA" w:rsidTr="007C2665">
        <w:trPr>
          <w:trHeight w:val="607"/>
        </w:trPr>
        <w:tc>
          <w:tcPr>
            <w:tcW w:w="3543" w:type="dxa"/>
          </w:tcPr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Соисполнители</w:t>
            </w:r>
            <w:r w:rsidRPr="00702ACA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Pr="00F4586E" w:rsidRDefault="00F4586E" w:rsidP="00F103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Комитет по жилищно-коммунальному хозяйству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администрации Балашовского муниципального района</w:t>
            </w:r>
          </w:p>
        </w:tc>
      </w:tr>
      <w:tr w:rsidR="002B2CF2" w:rsidRPr="00702ACA" w:rsidTr="00035B98">
        <w:trPr>
          <w:trHeight w:val="551"/>
        </w:trPr>
        <w:tc>
          <w:tcPr>
            <w:tcW w:w="3543" w:type="dxa"/>
          </w:tcPr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Участники</w:t>
            </w:r>
            <w:r w:rsidRPr="00702ACA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Default="00F4586E" w:rsidP="009528F3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9528F3" w:rsidRDefault="009528F3" w:rsidP="009528F3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16539F" w:rsidRPr="00F4586E" w:rsidRDefault="009528F3" w:rsidP="007C2665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Управление по физической культуре, спорту и молодежной политике администрации Балашовского муниципального района</w:t>
            </w:r>
          </w:p>
        </w:tc>
      </w:tr>
      <w:tr w:rsidR="002B2CF2" w:rsidRPr="00702ACA" w:rsidTr="007C2665">
        <w:trPr>
          <w:trHeight w:val="288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Период</w:t>
            </w:r>
            <w:r w:rsidRPr="00702ACA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812" w:type="dxa"/>
          </w:tcPr>
          <w:p w:rsidR="00702ACA" w:rsidRPr="00F4586E" w:rsidRDefault="00F4586E" w:rsidP="00F10385">
            <w:pPr>
              <w:pStyle w:val="TableParagraph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color w:val="000000"/>
                <w:sz w:val="24"/>
                <w:szCs w:val="24"/>
              </w:rPr>
              <w:t>2025-2027 г.г.</w:t>
            </w:r>
          </w:p>
        </w:tc>
      </w:tr>
      <w:tr w:rsidR="002B2CF2" w:rsidRPr="00702ACA" w:rsidTr="00035B98">
        <w:trPr>
          <w:trHeight w:val="277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Цели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Pr="00F4586E" w:rsidRDefault="00F4586E" w:rsidP="00F10385">
            <w:pPr>
              <w:pStyle w:val="a3"/>
              <w:ind w:left="140"/>
              <w:rPr>
                <w:rFonts w:ascii="PT Astra Serif" w:hAnsi="PT Astra Serif" w:cs="Times New Roman"/>
              </w:rPr>
            </w:pPr>
            <w:r w:rsidRPr="00F4586E">
              <w:rPr>
                <w:rFonts w:ascii="PT Astra Serif" w:hAnsi="PT Astra Serif" w:cs="Times New Roman"/>
              </w:rPr>
              <w:t>Цель программы – создание максимально благоприятных, комфортных и безопасных условий для проживания и отдыха жителей на территор</w:t>
            </w:r>
            <w:r w:rsidR="00776059">
              <w:rPr>
                <w:rFonts w:ascii="PT Astra Serif" w:hAnsi="PT Astra Serif" w:cs="Times New Roman"/>
              </w:rPr>
              <w:t>ии муниципального образования город Балашов</w:t>
            </w:r>
            <w:r w:rsidRPr="00F4586E">
              <w:rPr>
                <w:rFonts w:ascii="PT Astra Serif" w:hAnsi="PT Astra Serif" w:cs="Times New Roman"/>
              </w:rPr>
              <w:t>.</w:t>
            </w:r>
          </w:p>
          <w:p w:rsidR="00702ACA" w:rsidRPr="00702ACA" w:rsidRDefault="00F4586E" w:rsidP="00F10385">
            <w:pPr>
              <w:pStyle w:val="TableParagraph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z w:val="24"/>
                <w:szCs w:val="24"/>
              </w:rPr>
              <w:t>Задача муниципальной программы – организация мероприятий по благоустройству территорий общего пользования города</w:t>
            </w:r>
          </w:p>
        </w:tc>
      </w:tr>
      <w:tr w:rsidR="002B2CF2" w:rsidRPr="00702ACA" w:rsidTr="00CF6314">
        <w:trPr>
          <w:trHeight w:val="460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702ACA" w:rsidRPr="00702ACA" w:rsidRDefault="00CF6314" w:rsidP="00F10385">
            <w:pPr>
              <w:pStyle w:val="TableParagraph"/>
              <w:ind w:left="126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  <w:tr w:rsidR="002B2CF2" w:rsidRPr="00702ACA" w:rsidTr="00035B98">
        <w:trPr>
          <w:trHeight w:val="827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обеспечения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 xml:space="preserve">(тыс.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руб.)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</w:tcPr>
          <w:p w:rsidR="00F4586E" w:rsidRPr="00F4586E" w:rsidRDefault="001D204F" w:rsidP="00F10385">
            <w:pPr>
              <w:pStyle w:val="Standard"/>
              <w:shd w:val="clear" w:color="auto" w:fill="FFFFFF"/>
              <w:tabs>
                <w:tab w:val="left" w:pos="2520"/>
              </w:tabs>
              <w:ind w:left="1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Общий объем финансирования</w:t>
            </w:r>
            <w:r w:rsidR="00F4586E" w:rsidRPr="00F4586E">
              <w:rPr>
                <w:rFonts w:ascii="PT Astra Serif" w:hAnsi="PT Astra Serif"/>
                <w:sz w:val="24"/>
                <w:szCs w:val="24"/>
              </w:rPr>
              <w:t xml:space="preserve"> мероприятий Программы, осуществляется за счет средств, предусмотренных </w:t>
            </w:r>
            <w:r w:rsidR="00F4586E" w:rsidRPr="00F4586E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муниципального образования </w:t>
            </w:r>
            <w:r w:rsidR="00F4586E" w:rsidRPr="00F4586E">
              <w:rPr>
                <w:rFonts w:ascii="PT Astra Serif" w:hAnsi="PT Astra Serif"/>
                <w:spacing w:val="-1"/>
                <w:sz w:val="24"/>
                <w:szCs w:val="24"/>
              </w:rPr>
              <w:t>город Балашов в 2025-2027 г.г.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,</w:t>
            </w:r>
            <w:r w:rsidR="00F4586E" w:rsidRPr="00F4586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="00C15B63">
              <w:rPr>
                <w:rFonts w:ascii="PT Astra Serif" w:hAnsi="PT Astra Serif"/>
                <w:sz w:val="24"/>
                <w:szCs w:val="24"/>
              </w:rPr>
              <w:t xml:space="preserve">в сумме </w:t>
            </w:r>
            <w:r w:rsidR="00860D12">
              <w:rPr>
                <w:rFonts w:ascii="PT Astra Serif" w:hAnsi="PT Astra Serif"/>
                <w:sz w:val="24"/>
                <w:szCs w:val="24"/>
              </w:rPr>
              <w:t xml:space="preserve">22 933,5 </w:t>
            </w:r>
            <w:r w:rsidR="00F4586E" w:rsidRPr="00F4586E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F4586E" w:rsidRPr="00F4586E" w:rsidRDefault="00C15B63" w:rsidP="00F10385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- 2025 год – </w:t>
            </w:r>
            <w:r w:rsidR="00860D12">
              <w:rPr>
                <w:rFonts w:ascii="PT Astra Serif" w:hAnsi="PT Astra Serif"/>
              </w:rPr>
              <w:t>11 144,</w:t>
            </w:r>
            <w:r w:rsidR="004C77B8">
              <w:rPr>
                <w:rFonts w:ascii="PT Astra Serif" w:hAnsi="PT Astra Serif"/>
              </w:rPr>
              <w:t>1</w:t>
            </w:r>
            <w:r w:rsidR="00F4586E" w:rsidRPr="00F4586E">
              <w:rPr>
                <w:rFonts w:ascii="PT Astra Serif" w:hAnsi="PT Astra Serif"/>
              </w:rPr>
              <w:t xml:space="preserve"> тыс. руб.;</w:t>
            </w:r>
          </w:p>
          <w:p w:rsidR="00F4586E" w:rsidRPr="00F4586E" w:rsidRDefault="00F4586E" w:rsidP="00F10385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4586E">
              <w:rPr>
                <w:rFonts w:ascii="PT Astra Serif" w:hAnsi="PT Astra Serif"/>
              </w:rPr>
              <w:t>- 2026 год – 5</w:t>
            </w:r>
            <w:r w:rsidR="00E41EE0">
              <w:rPr>
                <w:rFonts w:ascii="PT Astra Serif" w:hAnsi="PT Astra Serif"/>
              </w:rPr>
              <w:t xml:space="preserve"> </w:t>
            </w:r>
            <w:r w:rsidRPr="00F4586E">
              <w:rPr>
                <w:rFonts w:ascii="PT Astra Serif" w:hAnsi="PT Astra Serif"/>
              </w:rPr>
              <w:t>866,1 тыс. руб.;</w:t>
            </w:r>
          </w:p>
          <w:p w:rsidR="00702ACA" w:rsidRDefault="00F4586E" w:rsidP="00F10385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z w:val="24"/>
                <w:szCs w:val="24"/>
              </w:rPr>
              <w:t xml:space="preserve">        - 2027 год – 5</w:t>
            </w:r>
            <w:r w:rsidR="00E41E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4586E">
              <w:rPr>
                <w:rFonts w:ascii="PT Astra Serif" w:hAnsi="PT Astra Serif"/>
                <w:sz w:val="24"/>
                <w:szCs w:val="24"/>
              </w:rPr>
              <w:t>923,3 тыс. руб.</w:t>
            </w:r>
          </w:p>
          <w:p w:rsidR="004505A0" w:rsidRPr="00702ACA" w:rsidRDefault="004505A0" w:rsidP="0016539F">
            <w:pPr>
              <w:pStyle w:val="formattext"/>
              <w:spacing w:before="0" w:beforeAutospacing="0" w:after="0" w:afterAutospacing="0"/>
              <w:ind w:left="142"/>
              <w:jc w:val="both"/>
              <w:textAlignment w:val="baseline"/>
              <w:rPr>
                <w:rFonts w:ascii="PT Astra Serif" w:hAnsi="PT Astra Serif"/>
              </w:rPr>
            </w:pPr>
            <w:r w:rsidRPr="004505A0">
              <w:rPr>
                <w:rFonts w:ascii="PT Astra Serif" w:hAnsi="PT Astra Serif"/>
              </w:rPr>
              <w:t>Финансирование муниципальной программы за счет средств федерального бюджета и внебюджетн</w:t>
            </w:r>
            <w:r w:rsidR="0016539F">
              <w:rPr>
                <w:rFonts w:ascii="PT Astra Serif" w:hAnsi="PT Astra Serif"/>
              </w:rPr>
              <w:t>ых источников не предусмотрено.</w:t>
            </w:r>
          </w:p>
        </w:tc>
      </w:tr>
      <w:tr w:rsidR="002B2CF2" w:rsidRPr="00702ACA" w:rsidTr="00035B98">
        <w:trPr>
          <w:trHeight w:val="551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Влияние</w:t>
            </w:r>
            <w:r w:rsidRPr="00702ACA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на</w:t>
            </w:r>
            <w:r w:rsidRPr="00702A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достижение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национальной</w:t>
            </w:r>
            <w:r w:rsidRPr="00702ACA">
              <w:rPr>
                <w:rFonts w:ascii="PT Astra Serif" w:hAnsi="PT Astra Serif"/>
                <w:spacing w:val="8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4"/>
                <w:sz w:val="24"/>
                <w:szCs w:val="24"/>
              </w:rPr>
              <w:t>цели</w:t>
            </w:r>
          </w:p>
        </w:tc>
        <w:tc>
          <w:tcPr>
            <w:tcW w:w="5812" w:type="dxa"/>
          </w:tcPr>
          <w:p w:rsidR="00702ACA" w:rsidRPr="007C2665" w:rsidRDefault="001D204F" w:rsidP="007C2665">
            <w:pPr>
              <w:pStyle w:val="Standard"/>
              <w:ind w:left="14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702ACA" w:rsidRPr="005D2D6D" w:rsidRDefault="0029761E" w:rsidP="00702ACA">
      <w:pPr>
        <w:pStyle w:val="af2"/>
        <w:spacing w:before="16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2" o:spid="_x0000_s1026" style="position:absolute;margin-left:70.9pt;margin-top:20.8pt;width:2in;height:.7pt;z-index:-25166131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64998" w:rsidRPr="00C51A25" w:rsidRDefault="00702ACA" w:rsidP="00C51A25">
      <w:pPr>
        <w:tabs>
          <w:tab w:val="left" w:pos="901"/>
        </w:tabs>
        <w:spacing w:before="96"/>
        <w:ind w:left="143" w:right="230" w:hanging="1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 w:rsidRPr="007E5F32">
        <w:rPr>
          <w:rFonts w:ascii="PT Astra Serif" w:hAnsi="PT Astra Serif"/>
          <w:sz w:val="20"/>
        </w:rPr>
        <w:tab/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5D2D6D" w:rsidRPr="0086198A" w:rsidRDefault="002B2CF2" w:rsidP="005D2D6D">
      <w:pPr>
        <w:pStyle w:val="1"/>
        <w:keepNext/>
        <w:widowControl/>
        <w:numPr>
          <w:ilvl w:val="0"/>
          <w:numId w:val="24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5D2D6D">
        <w:rPr>
          <w:rFonts w:ascii="PT Astra Serif" w:hAnsi="PT Astra Serif"/>
          <w:bCs w:val="0"/>
          <w:color w:val="auto"/>
          <w:sz w:val="28"/>
          <w:szCs w:val="28"/>
        </w:rPr>
        <w:t xml:space="preserve">Общая характеристика благоустройства </w:t>
      </w:r>
      <w:r w:rsidR="005D2D6D" w:rsidRPr="0086198A">
        <w:rPr>
          <w:rFonts w:ascii="PT Astra Serif" w:hAnsi="PT Astra Serif"/>
          <w:bCs w:val="0"/>
          <w:color w:val="auto"/>
          <w:sz w:val="28"/>
          <w:szCs w:val="28"/>
        </w:rPr>
        <w:t xml:space="preserve"> </w:t>
      </w:r>
    </w:p>
    <w:p w:rsidR="005D2D6D" w:rsidRPr="005D2D6D" w:rsidRDefault="005D2D6D" w:rsidP="005D2D6D">
      <w:pPr>
        <w:pStyle w:val="1"/>
        <w:keepNext/>
        <w:widowControl/>
        <w:autoSpaceDE/>
        <w:autoSpaceDN/>
        <w:adjustRightInd/>
        <w:spacing w:before="0" w:after="0"/>
        <w:ind w:left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</w:t>
      </w:r>
      <w:r>
        <w:rPr>
          <w:rFonts w:ascii="PT Astra Serif" w:hAnsi="PT Astra Serif"/>
          <w:color w:val="auto"/>
          <w:sz w:val="28"/>
          <w:szCs w:val="28"/>
        </w:rPr>
        <w:t>го образования город Балашов</w:t>
      </w:r>
      <w:r w:rsidR="002B2CF2">
        <w:rPr>
          <w:rFonts w:ascii="PT Astra Serif" w:hAnsi="PT Astra Serif"/>
          <w:sz w:val="28"/>
          <w:szCs w:val="28"/>
        </w:rPr>
        <w:t xml:space="preserve"> </w:t>
      </w:r>
    </w:p>
    <w:p w:rsidR="005D2D6D" w:rsidRDefault="00064998" w:rsidP="005D2D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sz w:val="28"/>
          <w:szCs w:val="28"/>
        </w:rPr>
        <w:t>Разр</w:t>
      </w:r>
      <w:r w:rsidR="00C51A25">
        <w:rPr>
          <w:rFonts w:ascii="PT Astra Serif" w:hAnsi="PT Astra Serif"/>
          <w:sz w:val="28"/>
          <w:szCs w:val="28"/>
        </w:rPr>
        <w:t>аботка муниципальной программы «</w:t>
      </w:r>
      <w:r w:rsidRPr="00250995">
        <w:rPr>
          <w:rFonts w:ascii="PT Astra Serif" w:hAnsi="PT Astra Serif"/>
          <w:sz w:val="28"/>
          <w:szCs w:val="28"/>
        </w:rPr>
        <w:t xml:space="preserve">Благоустройство муниципального </w:t>
      </w:r>
      <w:r w:rsidR="002B2CF2">
        <w:rPr>
          <w:rFonts w:ascii="PT Astra Serif" w:hAnsi="PT Astra Serif"/>
          <w:sz w:val="28"/>
          <w:szCs w:val="28"/>
        </w:rPr>
        <w:t xml:space="preserve">образования город Балашов» </w:t>
      </w:r>
      <w:r w:rsidRPr="00250995">
        <w:rPr>
          <w:rFonts w:ascii="PT Astra Serif" w:hAnsi="PT Astra Serif"/>
          <w:sz w:val="28"/>
          <w:szCs w:val="28"/>
        </w:rPr>
        <w:t>обусловлена необходимостью выработки комплексного подхода к развитию территории муниципального образ</w:t>
      </w:r>
      <w:r w:rsidR="00285A50" w:rsidRPr="00250995">
        <w:rPr>
          <w:rFonts w:ascii="PT Astra Serif" w:hAnsi="PT Astra Serif"/>
          <w:sz w:val="28"/>
          <w:szCs w:val="28"/>
        </w:rPr>
        <w:t>ования в сфере благоустройства.</w:t>
      </w:r>
    </w:p>
    <w:p w:rsidR="005D2D6D" w:rsidRPr="005D2D6D" w:rsidRDefault="005D2D6D" w:rsidP="005D2D6D">
      <w:pPr>
        <w:pStyle w:val="af2"/>
        <w:widowControl/>
        <w:numPr>
          <w:ilvl w:val="0"/>
          <w:numId w:val="24"/>
        </w:numPr>
        <w:autoSpaceDE/>
        <w:autoSpaceDN/>
        <w:ind w:left="0" w:firstLine="357"/>
        <w:jc w:val="center"/>
        <w:rPr>
          <w:rFonts w:ascii="PT Astra Serif" w:hAnsi="PT Astra Serif"/>
          <w:b/>
          <w:bCs/>
        </w:rPr>
      </w:pPr>
      <w:r w:rsidRPr="0086198A">
        <w:rPr>
          <w:rFonts w:ascii="PT Astra Serif" w:hAnsi="PT Astra Serif"/>
          <w:b/>
          <w:bCs/>
        </w:rPr>
        <w:t>Цели и задачи Программы</w:t>
      </w:r>
    </w:p>
    <w:p w:rsidR="00064998" w:rsidRPr="00250995" w:rsidRDefault="00285A50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 w:rsidRPr="00250995">
        <w:rPr>
          <w:rFonts w:ascii="PT Astra Serif" w:hAnsi="PT Astra Serif" w:cs="Times New Roman"/>
          <w:sz w:val="28"/>
          <w:szCs w:val="28"/>
        </w:rPr>
        <w:t xml:space="preserve">      </w:t>
      </w:r>
      <w:r w:rsidR="002B2CF2">
        <w:rPr>
          <w:rFonts w:ascii="PT Astra Serif" w:hAnsi="PT Astra Serif" w:cs="Times New Roman"/>
          <w:sz w:val="28"/>
          <w:szCs w:val="28"/>
        </w:rPr>
        <w:t xml:space="preserve">   </w:t>
      </w:r>
      <w:r w:rsidR="00064998" w:rsidRPr="00250995">
        <w:rPr>
          <w:rFonts w:ascii="PT Astra Serif" w:hAnsi="PT Astra Serif" w:cs="Times New Roman"/>
          <w:sz w:val="28"/>
          <w:szCs w:val="28"/>
        </w:rPr>
        <w:t>Цели муниципальной программы – развитие муниципального образования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2B2CF2" w:rsidRDefault="002B2CF2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 w:cs="Times New Roman"/>
          <w:sz w:val="28"/>
          <w:szCs w:val="28"/>
        </w:rPr>
        <w:t>Задачи Программы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064998" w:rsidRPr="00250995" w:rsidRDefault="002B2CF2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 w:cs="Times New Roman"/>
          <w:sz w:val="28"/>
          <w:szCs w:val="28"/>
        </w:rPr>
        <w:t>- решение вопросов местного значения, в том числе путем укрепления материально-технической базы муниципального образования город Балашов;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содействие в развитии территориальных и организационных основ муниципального образования город Балашов.</w:t>
      </w:r>
    </w:p>
    <w:p w:rsidR="005D2D6D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Мероприятия программы направлены на реш</w:t>
      </w:r>
      <w:r>
        <w:rPr>
          <w:rFonts w:ascii="PT Astra Serif" w:hAnsi="PT Astra Serif"/>
          <w:sz w:val="28"/>
          <w:szCs w:val="28"/>
        </w:rPr>
        <w:t>ение задач стратегической цели «</w:t>
      </w:r>
      <w:r w:rsidR="00064998" w:rsidRPr="00250995">
        <w:rPr>
          <w:rFonts w:ascii="PT Astra Serif" w:hAnsi="PT Astra Serif"/>
          <w:sz w:val="28"/>
          <w:szCs w:val="28"/>
        </w:rPr>
        <w:t>Формирование инфраструктуры инновационного</w:t>
      </w:r>
      <w:r>
        <w:rPr>
          <w:rFonts w:ascii="PT Astra Serif" w:hAnsi="PT Astra Serif"/>
          <w:sz w:val="28"/>
          <w:szCs w:val="28"/>
        </w:rPr>
        <w:t xml:space="preserve"> развития города Балашова»</w:t>
      </w:r>
      <w:r w:rsidR="00064998" w:rsidRPr="00250995">
        <w:rPr>
          <w:rFonts w:ascii="PT Astra Serif" w:hAnsi="PT Astra Serif"/>
          <w:sz w:val="28"/>
          <w:szCs w:val="28"/>
        </w:rPr>
        <w:t>.</w:t>
      </w:r>
    </w:p>
    <w:p w:rsidR="005D2D6D" w:rsidRPr="002E7EAB" w:rsidRDefault="005D2D6D" w:rsidP="005D2D6D">
      <w:pPr>
        <w:pStyle w:val="a3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5D2D6D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Программа рассчитана на 2025-2027 годы.</w:t>
      </w:r>
    </w:p>
    <w:p w:rsidR="00064998" w:rsidRPr="00250995" w:rsidRDefault="0005417C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05417C">
        <w:rPr>
          <w:rFonts w:ascii="PT Astra Serif" w:hAnsi="PT Astra Serif"/>
          <w:b/>
          <w:sz w:val="28"/>
          <w:szCs w:val="28"/>
        </w:rPr>
        <w:t>4. Основные направления муниципальной программы</w:t>
      </w:r>
      <w:r w:rsidR="00064998" w:rsidRPr="00250995">
        <w:rPr>
          <w:rFonts w:ascii="PT Astra Serif" w:hAnsi="PT Astra Serif"/>
          <w:sz w:val="28"/>
          <w:szCs w:val="28"/>
        </w:rPr>
        <w:br/>
      </w:r>
      <w:r w:rsidR="002B2CF2"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Основные приоритетные направления по повышению эффективности в сфере благоустройства: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комплексный подход к содержанию объектов озеленения и совершенствованию цветочного оформления города;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улучшение состояния прочих объектов благоустройства, в том числе пляжных зон города, оврагов, фонтанов, детских и спортивных площадок;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снижение рисков, связанных с подтоплением и затоплением городской территории;</w:t>
      </w:r>
    </w:p>
    <w:p w:rsidR="00064998" w:rsidRDefault="002B2CF2" w:rsidP="002B2CF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создание реальных условий для повышения экологической безопасности.</w:t>
      </w:r>
    </w:p>
    <w:p w:rsidR="0005417C" w:rsidRPr="00250995" w:rsidRDefault="0005417C" w:rsidP="0005417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Pr="0098334E">
        <w:rPr>
          <w:rFonts w:ascii="PT Astra Serif" w:hAnsi="PT Astra Serif"/>
          <w:b/>
          <w:sz w:val="28"/>
          <w:szCs w:val="28"/>
        </w:rPr>
        <w:t>. Система программных мероприятий</w:t>
      </w:r>
    </w:p>
    <w:p w:rsidR="002B2CF2" w:rsidRDefault="00A5394E" w:rsidP="002B2CF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B2CF2">
        <w:rPr>
          <w:rFonts w:ascii="PT Astra Serif" w:hAnsi="PT Astra Serif"/>
          <w:sz w:val="28"/>
          <w:szCs w:val="28"/>
        </w:rPr>
        <w:t xml:space="preserve">  </w:t>
      </w:r>
      <w:r w:rsidR="00285A50" w:rsidRPr="00250995">
        <w:rPr>
          <w:rFonts w:ascii="PT Astra Serif" w:hAnsi="PT Astra Serif"/>
          <w:sz w:val="28"/>
          <w:szCs w:val="28"/>
        </w:rPr>
        <w:t>Муниципальная П</w:t>
      </w:r>
      <w:r w:rsidR="00064998" w:rsidRPr="00250995">
        <w:rPr>
          <w:rFonts w:ascii="PT Astra Serif" w:hAnsi="PT Astra Serif"/>
          <w:sz w:val="28"/>
          <w:szCs w:val="28"/>
        </w:rPr>
        <w:t>рограмма включает следующее:</w:t>
      </w:r>
      <w:r w:rsidR="00064998" w:rsidRPr="00250995">
        <w:rPr>
          <w:rFonts w:ascii="PT Astra Serif" w:hAnsi="PT Astra Serif"/>
          <w:sz w:val="28"/>
          <w:szCs w:val="28"/>
        </w:rPr>
        <w:br/>
      </w:r>
      <w:r w:rsidR="00C51A25"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1.1. Постоянно меняющиеся требования к инфраструктуре города приводят к необходимости совершенствования благоустройства и внешнего облика городских территорий. На территории города ежедневно ведутся работы по обустройству мест массового отдыха населения. Особое внимание уделяется содержанию и благоустройству территорий скверов, парков и бульваров.</w:t>
      </w:r>
    </w:p>
    <w:p w:rsidR="00064998" w:rsidRPr="00250995" w:rsidRDefault="00C51A25" w:rsidP="002B2CF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 xml:space="preserve">1.2. Озеленение территории города имеет огромное значение в жизни человека, оказывает влияние на окружающую среду. Зеленые насаждения являются основными элементами художественного оформления населенных пунктов. К работам по озеленению относится создание и содержание зеленых </w:t>
      </w:r>
      <w:r w:rsidR="00064998" w:rsidRPr="00250995">
        <w:rPr>
          <w:rFonts w:ascii="PT Astra Serif" w:hAnsi="PT Astra Serif"/>
          <w:sz w:val="28"/>
          <w:szCs w:val="28"/>
        </w:rPr>
        <w:lastRenderedPageBreak/>
        <w:t>зон, малых архитектурных форм и элементов монументального декоративного оформления, устройство дорожек, газонов, цветников.</w:t>
      </w:r>
    </w:p>
    <w:p w:rsidR="00064998" w:rsidRPr="00250995" w:rsidRDefault="00C51A25" w:rsidP="002B2CF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1.3. В целях улучшения экологической обстановки, стабилизации и снижения экологической нагрузки на окружающую среду планируется проведение мероприятий по выявлению, оценке и учету объектов накопленного вреда окружающей среде.</w:t>
      </w:r>
    </w:p>
    <w:p w:rsidR="00064998" w:rsidRDefault="00C51A25" w:rsidP="00CF6314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1.4. Инженерная инфраструктура является наиболее жизненно важным элементом любого современного города. По ее состоянию можно судить об уровне развития и текущем состоянии дел во всей сложной системе городского хозяйства.</w:t>
      </w:r>
    </w:p>
    <w:p w:rsidR="003C360A" w:rsidRPr="003C360A" w:rsidRDefault="003C360A" w:rsidP="003C360A">
      <w:pPr>
        <w:pStyle w:val="formattext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3C360A">
        <w:rPr>
          <w:rFonts w:ascii="PT Astra Serif" w:hAnsi="PT Astra Serif"/>
          <w:b/>
          <w:sz w:val="28"/>
          <w:szCs w:val="28"/>
        </w:rPr>
        <w:t>6. Сфера реализации муниципальной программы</w:t>
      </w:r>
    </w:p>
    <w:p w:rsidR="003259E2" w:rsidRPr="00250995" w:rsidRDefault="00FC22E6" w:rsidP="00A5394E">
      <w:pPr>
        <w:pStyle w:val="formattext"/>
        <w:spacing w:before="0" w:beforeAutospacing="0" w:after="0" w:afterAutospacing="0"/>
        <w:ind w:firstLine="480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 xml:space="preserve">В рамках муниципальной программы реализуются: 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озеленение, обустройство зеленых зон и территорий общего пользования включает выполнение работ по содержанию территорий, занимаемых зелеными зонами, организации газонов и цветников, посадке деревьев и кустарников, содержанию и ремонту дорожек, малых архитектурных форм, фонтанов, лестниц, детских, игровых, спортивных площадок, по обеспечению сохранности муниципального имущества и т.д.;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улучшение внешнего облика города включает приобретение хозяйственного инвентаря, вывоз и утилизацию отходов с мест несанкционированного складирования на территории муниципального образования г. Балашов, не находящихся в собственности, владении и (или) пользовании хозяйствующих субъектов, мероприятия по предотвращению несанкционированного складирования отходов на территории г. Балашова, выявление, оценка и учет объектов накопленного вреда окружающей среде на территории муниципального образования г. Балашов, а также другие мероприятия по повышению уровня благоустройства;</w:t>
      </w:r>
    </w:p>
    <w:p w:rsidR="00064998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проведение мероприятий по инвентаризации зеленых насаждений включает комплекс работ по проведению инвентаризации зеленых насаждений с разработкой паспортов объектов озеленения.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При реализации муниципальной программы и для достижения поставленных целей необходимо учитывать возможные финансовые, экономические риски.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 xml:space="preserve">Финансовые риски связаны с ограниченностью финансирования из бюджета города, возможным </w:t>
      </w:r>
      <w:r w:rsidR="00DA1E7D" w:rsidRPr="00250995">
        <w:rPr>
          <w:rFonts w:ascii="PT Astra Serif" w:hAnsi="PT Astra Serif"/>
          <w:sz w:val="28"/>
          <w:szCs w:val="28"/>
        </w:rPr>
        <w:t>ин</w:t>
      </w:r>
      <w:r w:rsidR="00064998" w:rsidRPr="00250995">
        <w:rPr>
          <w:rFonts w:ascii="PT Astra Serif" w:hAnsi="PT Astra Serif"/>
          <w:sz w:val="28"/>
          <w:szCs w:val="28"/>
        </w:rPr>
        <w:t>вестированием бюджетных расходов на установленные сферы деятельности, что может существенным образом отразиться на конечных результатах муниципальной программы.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В рамках муниципальной программы отсутствует возможность управления экономическими рисками. Возможен лишь оперативный учет последствий их проявления.</w:t>
      </w:r>
    </w:p>
    <w:p w:rsidR="00064998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Минимизация рисков возможна в результате координации действий участников муниципальной программы, регулярного мониторинга реализации муниципальной программы, своевременной корректировки перечня основных мероприятий и показателей муниципальной программы.</w:t>
      </w:r>
    </w:p>
    <w:p w:rsidR="003C360A" w:rsidRDefault="003C360A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3C360A" w:rsidRDefault="003C360A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5D2D6D" w:rsidRPr="005F5273" w:rsidRDefault="00BB44DB" w:rsidP="005D2D6D">
      <w:pPr>
        <w:pStyle w:val="a9"/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7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5D2D6D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5D2D6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 </w:t>
      </w:r>
    </w:p>
    <w:p w:rsidR="005D2D6D" w:rsidRPr="002E7EAB" w:rsidRDefault="005D2D6D" w:rsidP="005D2D6D">
      <w:pPr>
        <w:pStyle w:val="ConsPlusNormal"/>
        <w:widowControl/>
        <w:ind w:right="-2" w:firstLine="0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5D2D6D" w:rsidRPr="002E7EAB" w:rsidRDefault="005D2D6D" w:rsidP="005D2D6D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Ответственными за выполнение мероприятий Программы в установленные сроки являются исполнители Программы.</w:t>
      </w:r>
    </w:p>
    <w:p w:rsidR="005D2D6D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5D2D6D" w:rsidRPr="002E7EAB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5D2D6D" w:rsidRPr="00B95BDB" w:rsidRDefault="005D2D6D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064998" w:rsidRPr="00B95BDB" w:rsidRDefault="00064998" w:rsidP="00A5394E">
      <w:pPr>
        <w:tabs>
          <w:tab w:val="left" w:pos="34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995" w:rsidRDefault="00250995" w:rsidP="006332F3">
      <w:pPr>
        <w:tabs>
          <w:tab w:val="left" w:pos="3449"/>
        </w:tabs>
        <w:jc w:val="both"/>
        <w:rPr>
          <w:rFonts w:cs="Times New Roman"/>
          <w:lang w:eastAsia="ru-RU"/>
        </w:rPr>
      </w:pPr>
    </w:p>
    <w:p w:rsidR="00DF21C4" w:rsidRDefault="00DF21C4" w:rsidP="006332F3">
      <w:pPr>
        <w:tabs>
          <w:tab w:val="left" w:pos="3449"/>
        </w:tabs>
        <w:jc w:val="both"/>
        <w:rPr>
          <w:rFonts w:cs="Times New Roman"/>
          <w:lang w:eastAsia="ru-RU"/>
        </w:rPr>
        <w:sectPr w:rsidR="00DF21C4" w:rsidSect="009E4DD8">
          <w:pgSz w:w="11906" w:h="16838"/>
          <w:pgMar w:top="1021" w:right="1133" w:bottom="709" w:left="1418" w:header="720" w:footer="720" w:gutter="0"/>
          <w:cols w:space="720"/>
          <w:docGrid w:linePitch="360"/>
        </w:sectPr>
      </w:pPr>
    </w:p>
    <w:p w:rsidR="00035B98" w:rsidRPr="007C2665" w:rsidRDefault="00035B98" w:rsidP="00F66789">
      <w:pPr>
        <w:pStyle w:val="1"/>
        <w:numPr>
          <w:ilvl w:val="0"/>
          <w:numId w:val="5"/>
        </w:numPr>
        <w:tabs>
          <w:tab w:val="left" w:pos="851"/>
        </w:tabs>
        <w:adjustRightInd/>
        <w:spacing w:before="73" w:after="0"/>
        <w:ind w:hanging="1856"/>
        <w:jc w:val="center"/>
        <w:rPr>
          <w:rFonts w:ascii="PT Astra Serif" w:hAnsi="PT Astra Serif"/>
          <w:color w:val="auto"/>
          <w:sz w:val="28"/>
          <w:szCs w:val="28"/>
        </w:rPr>
      </w:pPr>
      <w:r w:rsidRPr="007C2665">
        <w:rPr>
          <w:rFonts w:ascii="PT Astra Serif" w:hAnsi="PT Astra Serif"/>
          <w:color w:val="auto"/>
          <w:sz w:val="28"/>
          <w:szCs w:val="28"/>
        </w:rPr>
        <w:lastRenderedPageBreak/>
        <w:t>Показатели</w:t>
      </w:r>
      <w:r w:rsidRPr="007C2665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7C2665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7C2665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7C2665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035B98" w:rsidRPr="007E5F32" w:rsidRDefault="00035B98" w:rsidP="00035B98">
      <w:pPr>
        <w:pStyle w:val="af2"/>
        <w:ind w:left="0" w:firstLine="0"/>
        <w:jc w:val="left"/>
        <w:rPr>
          <w:rFonts w:ascii="PT Astra Serif" w:hAnsi="PT Astra Serif"/>
          <w:b/>
          <w:sz w:val="19"/>
        </w:rPr>
      </w:pPr>
    </w:p>
    <w:tbl>
      <w:tblPr>
        <w:tblW w:w="1417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1851"/>
        <w:gridCol w:w="1134"/>
        <w:gridCol w:w="1134"/>
        <w:gridCol w:w="851"/>
        <w:gridCol w:w="992"/>
        <w:gridCol w:w="979"/>
        <w:gridCol w:w="3218"/>
        <w:gridCol w:w="3457"/>
      </w:tblGrid>
      <w:tr w:rsidR="00035B98" w:rsidRPr="007E5F32" w:rsidTr="00672E03">
        <w:trPr>
          <w:trHeight w:val="533"/>
        </w:trPr>
        <w:tc>
          <w:tcPr>
            <w:tcW w:w="559" w:type="dxa"/>
            <w:vMerge w:val="restart"/>
          </w:tcPr>
          <w:p w:rsidR="00035B98" w:rsidRPr="00F10385" w:rsidRDefault="00035B98" w:rsidP="00D71A47">
            <w:pPr>
              <w:pStyle w:val="TableParagraph"/>
              <w:ind w:left="117" w:right="98" w:firstLine="4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1" w:type="dxa"/>
            <w:vMerge w:val="restart"/>
          </w:tcPr>
          <w:p w:rsidR="00035B98" w:rsidRPr="00F10385" w:rsidRDefault="00035B98" w:rsidP="00D71A47">
            <w:pPr>
              <w:pStyle w:val="TableParagraph"/>
              <w:ind w:left="251" w:hanging="152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Наименование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</w:tcPr>
          <w:p w:rsidR="00880BDB" w:rsidRDefault="00035B98" w:rsidP="00672E03">
            <w:pPr>
              <w:pStyle w:val="TableParagraph"/>
              <w:jc w:val="center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Единица измере</w:t>
            </w:r>
          </w:p>
          <w:p w:rsidR="00035B98" w:rsidRPr="00F10385" w:rsidRDefault="00035B98" w:rsidP="00672E03">
            <w:pPr>
              <w:pStyle w:val="TableParagraph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</w:tcPr>
          <w:p w:rsidR="00880BDB" w:rsidRDefault="00035B98" w:rsidP="00880BDB">
            <w:pPr>
              <w:pStyle w:val="TableParagraph"/>
              <w:ind w:left="134" w:right="120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Базовое значе</w:t>
            </w:r>
          </w:p>
          <w:p w:rsidR="00035B98" w:rsidRPr="00F10385" w:rsidRDefault="00035B98" w:rsidP="00880BDB">
            <w:pPr>
              <w:pStyle w:val="TableParagraph"/>
              <w:ind w:left="134" w:right="120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ние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035B98" w:rsidRPr="00F10385" w:rsidRDefault="00035B98" w:rsidP="00D71A47">
            <w:pPr>
              <w:pStyle w:val="TableParagraph"/>
              <w:ind w:left="14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Значения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035B98" w:rsidRPr="00F10385" w:rsidRDefault="00035B98" w:rsidP="00672E03">
            <w:pPr>
              <w:pStyle w:val="TableParagraph"/>
              <w:ind w:left="297" w:right="27" w:hanging="24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Ответственный</w:t>
            </w:r>
            <w:r w:rsidRPr="00F10385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за</w:t>
            </w:r>
            <w:r w:rsidR="00672E03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достижение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57" w:type="dxa"/>
            <w:vMerge w:val="restart"/>
          </w:tcPr>
          <w:p w:rsidR="00035B98" w:rsidRPr="00F10385" w:rsidRDefault="00035B98" w:rsidP="00D71A47">
            <w:pPr>
              <w:pStyle w:val="TableParagraph"/>
              <w:ind w:left="67" w:right="47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Связь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color w:val="21262E"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 xml:space="preserve">национальных целей муниципальной программы 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(маркировка)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5</w:t>
            </w:r>
          </w:p>
        </w:tc>
      </w:tr>
      <w:tr w:rsidR="0005417C" w:rsidRPr="007E5F32" w:rsidTr="0005417C">
        <w:trPr>
          <w:trHeight w:val="603"/>
        </w:trPr>
        <w:tc>
          <w:tcPr>
            <w:tcW w:w="559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Pr="00F10385" w:rsidRDefault="0005417C" w:rsidP="00F66789">
            <w:pPr>
              <w:pStyle w:val="TableParagraph"/>
              <w:ind w:left="14" w:right="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position w:val="-1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Pr="00F10385" w:rsidRDefault="0005417C" w:rsidP="00F66789">
            <w:pPr>
              <w:pStyle w:val="TableParagraph"/>
              <w:ind w:left="18" w:right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Default="0005417C" w:rsidP="00F66789">
            <w:pPr>
              <w:pStyle w:val="TableParagraph"/>
              <w:ind w:left="18" w:right="3"/>
              <w:jc w:val="center"/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</w:pPr>
          </w:p>
          <w:p w:rsidR="0005417C" w:rsidRPr="00F10385" w:rsidRDefault="0005417C" w:rsidP="00F66789">
            <w:pPr>
              <w:pStyle w:val="TableParagraph"/>
              <w:ind w:left="18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2027</w:t>
            </w:r>
          </w:p>
          <w:p w:rsidR="0005417C" w:rsidRPr="00F10385" w:rsidRDefault="0005417C" w:rsidP="0005417C">
            <w:pPr>
              <w:pStyle w:val="TableParagrap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5417C" w:rsidRPr="007E5F32" w:rsidTr="0005417C">
        <w:trPr>
          <w:trHeight w:val="546"/>
        </w:trPr>
        <w:tc>
          <w:tcPr>
            <w:tcW w:w="559" w:type="dxa"/>
          </w:tcPr>
          <w:p w:rsidR="0005417C" w:rsidRPr="00F10385" w:rsidRDefault="0005417C" w:rsidP="00F66789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05417C" w:rsidRPr="00F10385" w:rsidRDefault="0005417C" w:rsidP="00F66789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417C" w:rsidRPr="00F10385" w:rsidRDefault="0005417C" w:rsidP="00F66789">
            <w:pPr>
              <w:pStyle w:val="TableParagraph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7C" w:rsidRPr="00F10385" w:rsidRDefault="0005417C" w:rsidP="00F66789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8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7</w:t>
            </w:r>
          </w:p>
          <w:p w:rsidR="0005417C" w:rsidRPr="00F10385" w:rsidRDefault="0005417C" w:rsidP="00F66789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8</w:t>
            </w:r>
          </w:p>
        </w:tc>
        <w:tc>
          <w:tcPr>
            <w:tcW w:w="3218" w:type="dxa"/>
          </w:tcPr>
          <w:p w:rsidR="0005417C" w:rsidRPr="00F10385" w:rsidRDefault="0005417C" w:rsidP="00F66789">
            <w:pPr>
              <w:pStyle w:val="TableParagraph"/>
              <w:ind w:left="1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9</w:t>
            </w:r>
          </w:p>
        </w:tc>
        <w:tc>
          <w:tcPr>
            <w:tcW w:w="3457" w:type="dxa"/>
          </w:tcPr>
          <w:p w:rsidR="0005417C" w:rsidRPr="00F10385" w:rsidRDefault="0005417C" w:rsidP="00F66789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10</w:t>
            </w:r>
          </w:p>
        </w:tc>
      </w:tr>
      <w:tr w:rsidR="00035B98" w:rsidRPr="007E5F32" w:rsidTr="00035B98">
        <w:trPr>
          <w:trHeight w:val="548"/>
        </w:trPr>
        <w:tc>
          <w:tcPr>
            <w:tcW w:w="14175" w:type="dxa"/>
            <w:gridSpan w:val="9"/>
          </w:tcPr>
          <w:p w:rsidR="00035B98" w:rsidRPr="00D71A47" w:rsidRDefault="00035B98" w:rsidP="00D71A47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Цель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программы</w:t>
            </w: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«</w:t>
            </w:r>
            <w:r w:rsidR="00776059" w:rsidRPr="00F4586E">
              <w:rPr>
                <w:rFonts w:ascii="PT Astra Serif" w:hAnsi="PT Astra Serif"/>
              </w:rPr>
              <w:t>создание максимально благоприятных, комфортных и безопасных условий</w:t>
            </w:r>
            <w:r w:rsidR="007828DC">
              <w:rPr>
                <w:rFonts w:ascii="PT Astra Serif" w:hAnsi="PT Astra Serif"/>
              </w:rPr>
              <w:t xml:space="preserve"> для проживания и отдыха граждан</w:t>
            </w:r>
            <w:r w:rsidR="00776059" w:rsidRPr="00F4586E">
              <w:rPr>
                <w:rFonts w:ascii="PT Astra Serif" w:hAnsi="PT Astra Serif"/>
              </w:rPr>
              <w:t xml:space="preserve"> на территор</w:t>
            </w:r>
            <w:r w:rsidR="00776059">
              <w:rPr>
                <w:rFonts w:ascii="PT Astra Serif" w:hAnsi="PT Astra Serif"/>
              </w:rPr>
              <w:t>ии муниципального образования город Балашов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»</w:t>
            </w:r>
          </w:p>
        </w:tc>
      </w:tr>
      <w:tr w:rsidR="00ED50C4" w:rsidRPr="007E5F32" w:rsidTr="0005417C">
        <w:trPr>
          <w:trHeight w:val="546"/>
        </w:trPr>
        <w:tc>
          <w:tcPr>
            <w:tcW w:w="559" w:type="dxa"/>
            <w:vAlign w:val="center"/>
          </w:tcPr>
          <w:p w:rsidR="00ED50C4" w:rsidRPr="00D71A47" w:rsidRDefault="00ED50C4" w:rsidP="00672E03">
            <w:pPr>
              <w:pStyle w:val="TableParagraph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1.</w:t>
            </w:r>
          </w:p>
        </w:tc>
        <w:tc>
          <w:tcPr>
            <w:tcW w:w="1851" w:type="dxa"/>
            <w:vAlign w:val="center"/>
          </w:tcPr>
          <w:p w:rsidR="00ED50C4" w:rsidRPr="00D71A47" w:rsidRDefault="00776059" w:rsidP="00E71A7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Совершенствование благоустройства и внешнего облика города</w:t>
            </w:r>
            <w:r w:rsidR="00ED50C4" w:rsidRPr="00A8102B">
              <w:rPr>
                <w:rFonts w:ascii="PT Astra Serif" w:hAnsi="PT Astra Serif"/>
                <w:sz w:val="24"/>
                <w:szCs w:val="24"/>
              </w:rPr>
              <w:t>, содействие созданию комфортных условий проживания граждан</w:t>
            </w:r>
          </w:p>
        </w:tc>
        <w:tc>
          <w:tcPr>
            <w:tcW w:w="1134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97 </w:t>
            </w:r>
          </w:p>
        </w:tc>
        <w:tc>
          <w:tcPr>
            <w:tcW w:w="851" w:type="dxa"/>
            <w:vAlign w:val="center"/>
          </w:tcPr>
          <w:p w:rsidR="00ED50C4" w:rsidRPr="00302EC4" w:rsidRDefault="00ED50C4" w:rsidP="002164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  <w:p w:rsidR="00ED50C4" w:rsidRPr="00302EC4" w:rsidRDefault="00ED50C4" w:rsidP="002164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50C4" w:rsidRPr="00302EC4" w:rsidRDefault="00ED50C4" w:rsidP="002164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79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</w:p>
        </w:tc>
        <w:tc>
          <w:tcPr>
            <w:tcW w:w="3218" w:type="dxa"/>
          </w:tcPr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Pr="00D71A47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ED50C4" w:rsidRPr="00D71A47" w:rsidRDefault="00ED50C4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35B98" w:rsidRPr="00ED50C4" w:rsidRDefault="0029761E" w:rsidP="00035B98">
      <w:pPr>
        <w:pStyle w:val="af2"/>
        <w:spacing w:before="172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3" o:spid="_x0000_s1027" style="position:absolute;margin-left:28.3pt;margin-top:21.3pt;width:2in;height:.7pt;z-index:-2516602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35B98" w:rsidRPr="007E5F32" w:rsidRDefault="00035B98" w:rsidP="00EF1412">
      <w:pPr>
        <w:spacing w:before="96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2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Показатели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том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числе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характеризующие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приоритетов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социально-экономического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развития Балашовского района.</w:t>
      </w:r>
    </w:p>
    <w:p w:rsidR="00035B98" w:rsidRPr="007E5F32" w:rsidRDefault="00035B98" w:rsidP="00EF1412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3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Плановое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значение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разработки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34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035B98" w:rsidRPr="007E5F32" w:rsidRDefault="00035B98" w:rsidP="00EF1412">
      <w:pPr>
        <w:spacing w:before="1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4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35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показателя.</w:t>
      </w:r>
    </w:p>
    <w:p w:rsidR="00035B98" w:rsidRPr="007E5F32" w:rsidRDefault="00035B98" w:rsidP="00EF1412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5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целевых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обеспечивает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показатель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D71A47" w:rsidRDefault="00035B98" w:rsidP="00ED50C4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6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действующих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муниципальных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или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4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(для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новых муниципальных программ).</w:t>
      </w:r>
    </w:p>
    <w:p w:rsidR="007828DC" w:rsidRDefault="007828DC" w:rsidP="00ED50C4">
      <w:pPr>
        <w:spacing w:line="240" w:lineRule="auto"/>
        <w:ind w:left="141"/>
        <w:rPr>
          <w:rFonts w:ascii="PT Astra Serif" w:hAnsi="PT Astra Serif"/>
          <w:sz w:val="20"/>
        </w:rPr>
      </w:pPr>
    </w:p>
    <w:p w:rsidR="00D71A47" w:rsidRPr="00EF1412" w:rsidRDefault="00D71A47" w:rsidP="000D024D">
      <w:pPr>
        <w:pStyle w:val="1"/>
        <w:numPr>
          <w:ilvl w:val="0"/>
          <w:numId w:val="5"/>
        </w:numPr>
        <w:tabs>
          <w:tab w:val="left" w:pos="1701"/>
        </w:tabs>
        <w:adjustRightInd/>
        <w:spacing w:before="73" w:after="0"/>
        <w:ind w:hanging="1006"/>
        <w:jc w:val="center"/>
        <w:rPr>
          <w:rFonts w:ascii="PT Astra Serif" w:hAnsi="PT Astra Serif"/>
          <w:color w:val="auto"/>
          <w:sz w:val="28"/>
          <w:szCs w:val="28"/>
        </w:rPr>
      </w:pPr>
      <w:r w:rsidRPr="00EF1412">
        <w:rPr>
          <w:rFonts w:ascii="PT Astra Serif" w:hAnsi="PT Astra Serif"/>
          <w:color w:val="auto"/>
          <w:sz w:val="28"/>
          <w:szCs w:val="28"/>
        </w:rPr>
        <w:lastRenderedPageBreak/>
        <w:t>Перечень</w:t>
      </w:r>
      <w:r w:rsidRPr="00EF1412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структурных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элементов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D71A47" w:rsidRPr="007E5F32" w:rsidRDefault="00D71A47" w:rsidP="00D71A47">
      <w:pPr>
        <w:pStyle w:val="af2"/>
        <w:spacing w:before="15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D71A47" w:rsidRPr="007E5F32" w:rsidTr="00D96533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64" w:rsidRPr="00F10385" w:rsidRDefault="00D71A47" w:rsidP="00D96533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</w:p>
          <w:p w:rsidR="00D71A47" w:rsidRPr="00F10385" w:rsidRDefault="00D71A47" w:rsidP="00D96533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188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элемента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</w:t>
            </w:r>
            <w:r w:rsidRPr="00F10385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от</w:t>
            </w:r>
            <w:r w:rsidRPr="00F10385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реализации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  <w:r w:rsidRPr="00F10385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Связь с</w:t>
            </w:r>
            <w:r w:rsidRPr="00F10385"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9</w:t>
            </w:r>
          </w:p>
        </w:tc>
      </w:tr>
      <w:tr w:rsidR="00D71A47" w:rsidRPr="007E5F32" w:rsidTr="00D96533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96533" w:rsidP="00D96533">
            <w:pPr>
              <w:pStyle w:val="TableParagraph"/>
              <w:spacing w:before="6"/>
              <w:ind w:left="12" w:right="3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</w:t>
            </w:r>
            <w:r w:rsidR="00403F64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="00D71A47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ind w:lef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C403D" w:rsidRPr="007E5F32" w:rsidTr="00FC403D">
        <w:trPr>
          <w:trHeight w:val="321"/>
        </w:trPr>
        <w:tc>
          <w:tcPr>
            <w:tcW w:w="567" w:type="dxa"/>
          </w:tcPr>
          <w:p w:rsidR="00FC403D" w:rsidRPr="00D96533" w:rsidRDefault="00FC403D" w:rsidP="00D96533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1.</w:t>
            </w:r>
          </w:p>
        </w:tc>
        <w:tc>
          <w:tcPr>
            <w:tcW w:w="7793" w:type="dxa"/>
          </w:tcPr>
          <w:p w:rsidR="00FC403D" w:rsidRPr="00D96533" w:rsidRDefault="00FC403D" w:rsidP="00962326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E63D5F">
              <w:rPr>
                <w:rFonts w:ascii="PT Astra Serif" w:hAnsi="PT Astra Serif"/>
                <w:sz w:val="24"/>
                <w:szCs w:val="24"/>
              </w:rPr>
              <w:t>обеспечены условия, необходимые для</w:t>
            </w:r>
            <w:r w:rsidR="00131C4C">
              <w:rPr>
                <w:rFonts w:ascii="PT Astra Serif" w:hAnsi="PT Astra Serif"/>
                <w:sz w:val="24"/>
                <w:szCs w:val="24"/>
              </w:rPr>
              <w:t xml:space="preserve"> содействия и </w:t>
            </w:r>
            <w:r>
              <w:rPr>
                <w:rFonts w:ascii="PT Astra Serif" w:hAnsi="PT Astra Serif"/>
                <w:sz w:val="24"/>
                <w:szCs w:val="24"/>
              </w:rPr>
              <w:t>организации мероприятий по благоустройству территорий общего пользования города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(хозяйственный инвентарь, лакокрасочные материалы</w:t>
            </w:r>
            <w:r w:rsidR="00131C4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>мотокос</w:t>
            </w:r>
            <w:r w:rsidR="00131C4C">
              <w:rPr>
                <w:rFonts w:ascii="PT Astra Serif" w:hAnsi="PT Astra Serif"/>
                <w:sz w:val="24"/>
                <w:szCs w:val="24"/>
              </w:rPr>
              <w:t>ы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>, бензопил</w:t>
            </w:r>
            <w:r w:rsidR="00131C4C">
              <w:rPr>
                <w:rFonts w:ascii="PT Astra Serif" w:hAnsi="PT Astra Serif"/>
                <w:sz w:val="24"/>
                <w:szCs w:val="24"/>
              </w:rPr>
              <w:t>ы, контейнерные площадки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 xml:space="preserve"> для сбора ТКО</w:t>
            </w:r>
            <w:r w:rsidR="00131C4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504" w:type="dxa"/>
          </w:tcPr>
          <w:p w:rsidR="00FC403D" w:rsidRPr="00D96533" w:rsidRDefault="00FC403D" w:rsidP="00D9653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Улучшение внешнего облика и санитарно-эпидемиологического состояния территории города</w:t>
            </w:r>
          </w:p>
        </w:tc>
        <w:tc>
          <w:tcPr>
            <w:tcW w:w="2311" w:type="dxa"/>
            <w:vMerge w:val="restart"/>
            <w:vAlign w:val="center"/>
          </w:tcPr>
          <w:p w:rsidR="00FC403D" w:rsidRPr="00D96533" w:rsidRDefault="00831259" w:rsidP="00831259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Совершенствование благоустройства и внешнего облика города</w:t>
            </w:r>
            <w:r w:rsidRPr="00A8102B">
              <w:rPr>
                <w:rFonts w:ascii="PT Astra Serif" w:hAnsi="PT Astra Serif"/>
                <w:sz w:val="24"/>
                <w:szCs w:val="24"/>
              </w:rPr>
              <w:t>, содействие созданию комфортных условий проживания граждан</w:t>
            </w: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FC403D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2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6D3DD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A15054">
              <w:rPr>
                <w:rFonts w:ascii="PT Astra Serif" w:hAnsi="PT Astra Serif" w:cs="Arial CYR"/>
                <w:sz w:val="24"/>
                <w:szCs w:val="24"/>
              </w:rPr>
              <w:t>проведены мероприятия</w:t>
            </w:r>
            <w:r w:rsidR="00962326">
              <w:rPr>
                <w:rFonts w:ascii="PT Astra Serif" w:hAnsi="PT Astra Serif" w:cs="Arial CYR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 w:cs="Arial CYR"/>
                <w:sz w:val="24"/>
                <w:szCs w:val="24"/>
              </w:rPr>
              <w:t>по гидропосеву</w:t>
            </w:r>
            <w:r w:rsidR="00962326">
              <w:rPr>
                <w:rFonts w:ascii="PT Astra Serif" w:hAnsi="PT Astra Serif" w:cs="Arial CYR"/>
                <w:sz w:val="24"/>
                <w:szCs w:val="24"/>
              </w:rPr>
              <w:t xml:space="preserve"> и посадке цветов,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необходимые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для организации газонов, цветников и  комплексного подхода к содержанию объектов озеленения и совершенствованию цветочного оформления города</w:t>
            </w:r>
          </w:p>
        </w:tc>
        <w:tc>
          <w:tcPr>
            <w:tcW w:w="3504" w:type="dxa"/>
          </w:tcPr>
          <w:p w:rsidR="00FC403D" w:rsidRPr="00D96533" w:rsidRDefault="00FC403D" w:rsidP="00AC6C3E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Улучшение внешнего облика города и 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повышение </w:t>
            </w:r>
            <w:r>
              <w:rPr>
                <w:rFonts w:ascii="PT Astra Serif" w:hAnsi="PT Astra Serif"/>
                <w:sz w:val="24"/>
                <w:szCs w:val="24"/>
              </w:rPr>
              <w:t>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3</w:t>
            </w:r>
            <w:r w:rsidR="00FC403D"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1C1B91">
            <w:pPr>
              <w:pStyle w:val="TableParagraph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131C4C">
              <w:rPr>
                <w:rFonts w:ascii="PT Astra Serif" w:hAnsi="PT Astra Serif"/>
                <w:sz w:val="24"/>
                <w:szCs w:val="24"/>
              </w:rPr>
              <w:t>реализованы полномочия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отлову, содержанию и регулированию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 численности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безнадзорных, бродячих 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животных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sz w:val="24"/>
                <w:szCs w:val="24"/>
              </w:rPr>
              <w:t>без владельцев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 территории города</w:t>
            </w:r>
          </w:p>
        </w:tc>
        <w:tc>
          <w:tcPr>
            <w:tcW w:w="3504" w:type="dxa"/>
          </w:tcPr>
          <w:p w:rsidR="00FC403D" w:rsidRPr="00D96533" w:rsidRDefault="00FC403D" w:rsidP="007C266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 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4.</w:t>
            </w:r>
          </w:p>
        </w:tc>
        <w:tc>
          <w:tcPr>
            <w:tcW w:w="7793" w:type="dxa"/>
          </w:tcPr>
          <w:p w:rsidR="00FC403D" w:rsidRPr="00D96533" w:rsidRDefault="00FC403D" w:rsidP="00A15054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 w:rsidR="00131C4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реализованы 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полномочия в </w:t>
            </w:r>
            <w:r w:rsidR="00A15054">
              <w:rPr>
                <w:rFonts w:ascii="PT Astra Serif" w:hAnsi="PT Astra Serif"/>
                <w:sz w:val="24"/>
                <w:szCs w:val="24"/>
              </w:rPr>
              <w:t>создании реальных условий для повышения экологической безопасности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 – проведение мероприятий</w:t>
            </w:r>
            <w:r w:rsidR="00131C4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="00131C4C">
              <w:rPr>
                <w:rFonts w:ascii="PT Astra Serif" w:hAnsi="PT Astra Serif"/>
                <w:sz w:val="24"/>
                <w:szCs w:val="24"/>
              </w:rPr>
              <w:t>екультивации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 несанкционированных свалок</w:t>
            </w:r>
          </w:p>
        </w:tc>
        <w:tc>
          <w:tcPr>
            <w:tcW w:w="3504" w:type="dxa"/>
          </w:tcPr>
          <w:p w:rsidR="00FC403D" w:rsidRPr="00D96533" w:rsidRDefault="00FC403D" w:rsidP="007C2665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оздание реальных условий для повышения экологической безопасности и улучшение  санитарно-эпидемиологического состояния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5</w:t>
            </w:r>
            <w:r w:rsidR="00FC403D"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5C585E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831259">
              <w:rPr>
                <w:rFonts w:ascii="PT Astra Serif" w:hAnsi="PT Astra Serif"/>
                <w:spacing w:val="-2"/>
                <w:sz w:val="24"/>
                <w:szCs w:val="24"/>
              </w:rPr>
              <w:t>обеспечено проведение мероприятий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 </w:t>
            </w:r>
            <w:r w:rsidR="00A15054">
              <w:rPr>
                <w:rFonts w:ascii="PT Astra Serif" w:hAnsi="PT Astra Serif"/>
                <w:sz w:val="24"/>
                <w:szCs w:val="24"/>
              </w:rPr>
              <w:t>обустройству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площадки </w:t>
            </w:r>
            <w:r w:rsidR="00A15054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 городской </w:t>
            </w:r>
            <w:r w:rsidR="00A15054">
              <w:rPr>
                <w:rFonts w:ascii="PT Astra Serif" w:hAnsi="PT Astra Serif"/>
                <w:sz w:val="24"/>
                <w:szCs w:val="24"/>
              </w:rPr>
              <w:t>территории</w:t>
            </w:r>
            <w:r w:rsidR="00831259">
              <w:rPr>
                <w:rFonts w:ascii="PT Astra Serif" w:hAnsi="PT Astra Serif"/>
                <w:sz w:val="24"/>
                <w:szCs w:val="24"/>
              </w:rPr>
              <w:t>,</w:t>
            </w:r>
            <w:r w:rsidR="00A1505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 ц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елью благоустройства </w:t>
            </w:r>
            <w:r>
              <w:rPr>
                <w:rFonts w:ascii="PT Astra Serif" w:hAnsi="PT Astra Serif"/>
                <w:sz w:val="24"/>
                <w:szCs w:val="24"/>
              </w:rPr>
              <w:t>территорий общего пользования города</w:t>
            </w:r>
          </w:p>
        </w:tc>
        <w:tc>
          <w:tcPr>
            <w:tcW w:w="3504" w:type="dxa"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 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71A47" w:rsidRPr="007E5F32" w:rsidRDefault="00D71A47" w:rsidP="00D71A47">
      <w:pPr>
        <w:pStyle w:val="af2"/>
        <w:ind w:left="0" w:firstLine="0"/>
        <w:jc w:val="left"/>
        <w:rPr>
          <w:rFonts w:ascii="PT Astra Serif" w:hAnsi="PT Astra Serif"/>
          <w:b/>
          <w:sz w:val="20"/>
        </w:rPr>
      </w:pPr>
    </w:p>
    <w:p w:rsidR="00D71A47" w:rsidRPr="007C2665" w:rsidRDefault="0029761E" w:rsidP="00D71A47">
      <w:pPr>
        <w:pStyle w:val="af2"/>
        <w:spacing w:before="8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4" o:spid="_x0000_s1034" style="position:absolute;margin-left:28.3pt;margin-top:16.75pt;width:2in;height:.7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7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Приводятся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ключевые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(социально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значимые)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задачи, планируемые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решению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рамках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проектов,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комплексов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процессных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мероприятий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 предложению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 исполнителя муниципальной программы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8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краткое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описание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социальных,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экономических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эффектов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каждой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структурного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элемента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9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Указываются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структурный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10</w:t>
      </w:r>
      <w:r w:rsidRPr="007E5F32">
        <w:rPr>
          <w:rFonts w:ascii="PT Astra Serif" w:hAnsi="PT Astra Serif"/>
          <w:spacing w:val="-1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направления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необходимости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(наименование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подпрограммы)</w:t>
      </w:r>
    </w:p>
    <w:p w:rsidR="00D71A47" w:rsidRPr="007E5F32" w:rsidRDefault="00D71A47" w:rsidP="007C2665">
      <w:pPr>
        <w:spacing w:after="0" w:line="229" w:lineRule="exact"/>
        <w:rPr>
          <w:rFonts w:ascii="PT Astra Serif" w:hAnsi="PT Astra Serif"/>
          <w:sz w:val="20"/>
        </w:rPr>
        <w:sectPr w:rsidR="00D71A47" w:rsidRPr="007E5F32" w:rsidSect="00403F64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71A47" w:rsidRPr="007C2665" w:rsidRDefault="0029761E" w:rsidP="00CF6314">
      <w:pPr>
        <w:pStyle w:val="1"/>
        <w:numPr>
          <w:ilvl w:val="0"/>
          <w:numId w:val="5"/>
        </w:numPr>
        <w:adjustRightInd/>
        <w:spacing w:before="76" w:after="0"/>
        <w:ind w:left="1843" w:hanging="28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6" o:spid="_x0000_s1032" type="#_x0000_t202" style="position:absolute;left:0;text-align:left;margin-left:537pt;margin-top:207.45pt;width:6.05pt;height:13.3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" filled="f" stroked="f">
            <v:path arrowok="t"/>
            <v:textbox inset="0,0,0,0">
              <w:txbxContent>
                <w:p w:rsidR="006D3DDF" w:rsidRDefault="006D3DDF" w:rsidP="00D71A47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/>
          <w:noProof/>
          <w:color w:val="auto"/>
          <w:sz w:val="28"/>
          <w:szCs w:val="28"/>
        </w:rPr>
        <w:pict>
          <v:shape id="Textbox 7" o:spid="_x0000_s1033" type="#_x0000_t202" style="position:absolute;left:0;text-align:left;margin-left:537pt;margin-top:345.6pt;width:6.05pt;height:13.3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" filled="f" stroked="f">
            <v:path arrowok="t"/>
            <v:textbox inset="0,0,0,0">
              <w:txbxContent>
                <w:p w:rsidR="006D3DDF" w:rsidRDefault="006D3DDF" w:rsidP="00D71A47">
                  <w:pPr>
                    <w:spacing w:line="266" w:lineRule="exact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Финансовое</w:t>
      </w:r>
      <w:r w:rsidR="00D71A47" w:rsidRPr="007C2665">
        <w:rPr>
          <w:rFonts w:ascii="PT Astra Serif" w:hAnsi="PT Astra Serif"/>
          <w:b w:val="0"/>
          <w:color w:val="auto"/>
          <w:spacing w:val="-15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обеспечение</w:t>
      </w:r>
      <w:r w:rsidR="00D71A47" w:rsidRPr="007C2665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реализации</w:t>
      </w:r>
      <w:r w:rsidR="00D71A47" w:rsidRPr="007C2665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муниципальной</w:t>
      </w:r>
      <w:r w:rsidR="00D71A47" w:rsidRPr="007C2665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D71A47" w:rsidRPr="007E5F32" w:rsidRDefault="00D71A47" w:rsidP="00D71A47">
      <w:pPr>
        <w:pStyle w:val="af2"/>
        <w:spacing w:before="18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134"/>
        <w:gridCol w:w="850"/>
        <w:gridCol w:w="993"/>
        <w:gridCol w:w="1134"/>
        <w:gridCol w:w="1275"/>
      </w:tblGrid>
      <w:tr w:rsidR="00D71A47" w:rsidRPr="007E5F32" w:rsidTr="00465BA0">
        <w:trPr>
          <w:trHeight w:val="582"/>
        </w:trPr>
        <w:tc>
          <w:tcPr>
            <w:tcW w:w="635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ind w:left="16" w:right="16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43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программы,</w:t>
            </w:r>
            <w:r w:rsidR="00465BA0"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Источник</w:t>
            </w:r>
            <w:r w:rsidRPr="00F10385">
              <w:rPr>
                <w:rFonts w:ascii="PT Astra Serif" w:hAnsi="PT Astra Serif"/>
                <w:b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="00465BA0" w:rsidRPr="00F1038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5386" w:type="dxa"/>
            <w:gridSpan w:val="5"/>
          </w:tcPr>
          <w:p w:rsidR="00D71A47" w:rsidRPr="00F10385" w:rsidRDefault="00D71A47" w:rsidP="00465BA0">
            <w:pPr>
              <w:pStyle w:val="TableParagraph"/>
              <w:spacing w:before="8"/>
              <w:ind w:left="1204" w:right="248" w:hanging="93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Объем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обеспечения</w:t>
            </w:r>
            <w:r w:rsidRPr="00F10385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годам реализации, тыс. рублей</w:t>
            </w:r>
          </w:p>
        </w:tc>
      </w:tr>
      <w:tr w:rsidR="00D71A47" w:rsidRPr="007E5F32" w:rsidTr="00465BA0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F10385" w:rsidRDefault="00465BA0" w:rsidP="00465BA0">
            <w:pPr>
              <w:pStyle w:val="TableParagraph"/>
              <w:spacing w:before="6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D71A47" w:rsidRPr="00F10385" w:rsidRDefault="00465BA0" w:rsidP="00465BA0">
            <w:pPr>
              <w:pStyle w:val="TableParagraph"/>
              <w:spacing w:before="6"/>
              <w:ind w:left="10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D71A47" w:rsidRPr="00F10385" w:rsidRDefault="00F10385" w:rsidP="00F10385">
            <w:pPr>
              <w:pStyle w:val="TableParagraph"/>
              <w:spacing w:before="6"/>
              <w:ind w:left="151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="00465BA0"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D71A47" w:rsidRPr="00F10385" w:rsidRDefault="00D71A47" w:rsidP="00465BA0">
            <w:pPr>
              <w:pStyle w:val="TableParagraph"/>
              <w:spacing w:before="6"/>
              <w:ind w:left="15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№+n</w:t>
            </w:r>
          </w:p>
        </w:tc>
        <w:tc>
          <w:tcPr>
            <w:tcW w:w="1275" w:type="dxa"/>
          </w:tcPr>
          <w:p w:rsidR="00D71A47" w:rsidRPr="00F10385" w:rsidRDefault="00D71A47" w:rsidP="00465BA0">
            <w:pPr>
              <w:pStyle w:val="TableParagraph"/>
              <w:spacing w:before="6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D71A47" w:rsidRPr="007E5F32" w:rsidTr="00465BA0">
        <w:trPr>
          <w:trHeight w:val="306"/>
        </w:trPr>
        <w:tc>
          <w:tcPr>
            <w:tcW w:w="635" w:type="dxa"/>
          </w:tcPr>
          <w:p w:rsidR="00D71A47" w:rsidRPr="00F10385" w:rsidRDefault="00D71A47" w:rsidP="00D71A47">
            <w:pPr>
              <w:pStyle w:val="TableParagraph"/>
              <w:spacing w:before="8"/>
              <w:ind w:left="1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D71A47" w:rsidRPr="00F10385" w:rsidRDefault="00D71A47" w:rsidP="00D71A47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71A47" w:rsidRPr="00F10385" w:rsidRDefault="00D71A47" w:rsidP="00D71A47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1A47" w:rsidRPr="00F10385" w:rsidRDefault="00D71A47" w:rsidP="00D71A47">
            <w:pPr>
              <w:pStyle w:val="TableParagraph"/>
              <w:spacing w:before="8"/>
              <w:ind w:left="13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71A47" w:rsidRPr="00F10385" w:rsidRDefault="00D71A47" w:rsidP="00D71A47">
            <w:pPr>
              <w:pStyle w:val="TableParagraph"/>
              <w:spacing w:before="8"/>
              <w:ind w:left="1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71A47" w:rsidRPr="00F10385" w:rsidRDefault="00F10385" w:rsidP="00D71A47">
            <w:pPr>
              <w:pStyle w:val="TableParagraph"/>
              <w:spacing w:before="8"/>
              <w:ind w:left="182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 </w:t>
            </w:r>
            <w:r w:rsidR="00D71A47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1A47" w:rsidRPr="00F10385" w:rsidRDefault="00D71A47" w:rsidP="00D71A47">
            <w:pPr>
              <w:pStyle w:val="TableParagraph"/>
              <w:spacing w:before="8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71A47" w:rsidRPr="00F10385" w:rsidRDefault="00D71A47" w:rsidP="00D71A47">
            <w:pPr>
              <w:pStyle w:val="TableParagraph"/>
              <w:spacing w:before="8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8</w:t>
            </w:r>
          </w:p>
        </w:tc>
      </w:tr>
      <w:tr w:rsidR="00D175B8" w:rsidRPr="007E5F32" w:rsidTr="00465BA0">
        <w:trPr>
          <w:trHeight w:val="306"/>
        </w:trPr>
        <w:tc>
          <w:tcPr>
            <w:tcW w:w="635" w:type="dxa"/>
            <w:vMerge w:val="restart"/>
          </w:tcPr>
          <w:p w:rsidR="00D175B8" w:rsidRPr="00465BA0" w:rsidRDefault="00D175B8" w:rsidP="00D71A47">
            <w:pPr>
              <w:pStyle w:val="TableParagraph"/>
              <w:spacing w:before="6"/>
              <w:ind w:left="172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pacing w:val="-5"/>
                <w:sz w:val="24"/>
                <w:szCs w:val="24"/>
              </w:rPr>
              <w:t xml:space="preserve">  1.</w:t>
            </w:r>
          </w:p>
        </w:tc>
        <w:tc>
          <w:tcPr>
            <w:tcW w:w="4043" w:type="dxa"/>
            <w:vMerge w:val="restart"/>
          </w:tcPr>
          <w:p w:rsidR="00D175B8" w:rsidRDefault="00D175B8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Муниципальная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программа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«Благоустройство муниципального </w:t>
            </w:r>
          </w:p>
          <w:p w:rsidR="00D175B8" w:rsidRPr="00465BA0" w:rsidRDefault="00D175B8" w:rsidP="00465BA0">
            <w:pPr>
              <w:pStyle w:val="TableParagraph"/>
              <w:spacing w:before="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образования город Балашов» </w:t>
            </w:r>
          </w:p>
        </w:tc>
        <w:tc>
          <w:tcPr>
            <w:tcW w:w="4111" w:type="dxa"/>
          </w:tcPr>
          <w:p w:rsidR="00D175B8" w:rsidRPr="00465BA0" w:rsidRDefault="00D175B8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в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том</w:t>
            </w:r>
            <w:r w:rsidRPr="00465BA0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:rsidR="00D175B8" w:rsidRPr="00465BA0" w:rsidRDefault="00860D12" w:rsidP="00E41EE0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11 144,1</w:t>
            </w:r>
          </w:p>
        </w:tc>
        <w:tc>
          <w:tcPr>
            <w:tcW w:w="850" w:type="dxa"/>
          </w:tcPr>
          <w:p w:rsidR="00D175B8" w:rsidRPr="00465BA0" w:rsidRDefault="00D175B8" w:rsidP="006D3DDF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866,1</w:t>
            </w:r>
          </w:p>
        </w:tc>
        <w:tc>
          <w:tcPr>
            <w:tcW w:w="993" w:type="dxa"/>
          </w:tcPr>
          <w:p w:rsidR="00D175B8" w:rsidRPr="00465BA0" w:rsidRDefault="00D175B8" w:rsidP="006D3DDF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923,3</w:t>
            </w:r>
          </w:p>
        </w:tc>
        <w:tc>
          <w:tcPr>
            <w:tcW w:w="1134" w:type="dxa"/>
          </w:tcPr>
          <w:p w:rsidR="00D175B8" w:rsidRPr="00465BA0" w:rsidRDefault="00D175B8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75B8" w:rsidRPr="00465BA0" w:rsidRDefault="00860D12" w:rsidP="00C5320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22 933,5</w:t>
            </w:r>
          </w:p>
        </w:tc>
      </w:tr>
      <w:tr w:rsidR="00D71A47" w:rsidRPr="007E5F32" w:rsidTr="00465BA0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бюджет</w:t>
            </w:r>
            <w:r w:rsidR="00644AC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        х</w:t>
            </w: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  <w:r w:rsidR="00644ACC"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134" w:type="dxa"/>
          </w:tcPr>
          <w:p w:rsidR="00D71A47" w:rsidRPr="00465BA0" w:rsidRDefault="0029761E" w:rsidP="00D71A47">
            <w:pPr>
              <w:pStyle w:val="TableParagraph"/>
              <w:ind w:left="4" w:right="-7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docshapegroup7" o:spid="_x0000_s1030" style="width:29.55pt;height:29.05pt;mso-position-horizontal-relative:char;mso-position-vertical-relative:line" coordsize="591,581">
                  <v:rect id="docshape8" o:spid="_x0000_s1031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279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D71A47" w:rsidRPr="00465BA0" w:rsidRDefault="004C77B8" w:rsidP="00E41EE0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10 056</w:t>
            </w:r>
            <w:r w:rsidR="007255C3">
              <w:rPr>
                <w:rFonts w:ascii="PT Astra Serif" w:hAnsi="PT Astra Serif"/>
              </w:rPr>
              <w:t>,1</w:t>
            </w:r>
          </w:p>
        </w:tc>
        <w:tc>
          <w:tcPr>
            <w:tcW w:w="850" w:type="dxa"/>
          </w:tcPr>
          <w:p w:rsidR="00D71A47" w:rsidRPr="00465BA0" w:rsidRDefault="00D175B8" w:rsidP="00D175B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866,1</w:t>
            </w:r>
          </w:p>
        </w:tc>
        <w:tc>
          <w:tcPr>
            <w:tcW w:w="993" w:type="dxa"/>
          </w:tcPr>
          <w:p w:rsidR="00D71A47" w:rsidRPr="00465BA0" w:rsidRDefault="00D175B8" w:rsidP="00D175B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923,3</w:t>
            </w: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8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  <w:r w:rsidR="00644AC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х</w:t>
            </w:r>
          </w:p>
        </w:tc>
        <w:tc>
          <w:tcPr>
            <w:tcW w:w="1134" w:type="dxa"/>
          </w:tcPr>
          <w:p w:rsidR="00D71A47" w:rsidRPr="00465BA0" w:rsidRDefault="00860D12" w:rsidP="00860D1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1 088,0</w:t>
            </w: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20743" w:rsidRDefault="00720743" w:rsidP="00D71A47">
      <w:pPr>
        <w:pStyle w:val="TableParagraph"/>
        <w:rPr>
          <w:rFonts w:ascii="PT Astra Serif" w:hAnsi="PT Astra Serif"/>
        </w:rPr>
      </w:pPr>
    </w:p>
    <w:p w:rsidR="00720743" w:rsidRDefault="00720743" w:rsidP="00D71A47">
      <w:pPr>
        <w:pStyle w:val="TableParagraph"/>
        <w:rPr>
          <w:rFonts w:ascii="PT Astra Serif" w:hAnsi="PT Astra Serif"/>
        </w:rPr>
        <w:sectPr w:rsidR="00720743" w:rsidSect="00095E04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40FBD" w:rsidRPr="00831259" w:rsidRDefault="00D40FBD" w:rsidP="00E70730">
      <w:pPr>
        <w:pStyle w:val="af2"/>
        <w:spacing w:before="49" w:after="1"/>
        <w:ind w:left="0" w:firstLine="0"/>
        <w:jc w:val="left"/>
        <w:rPr>
          <w:rFonts w:ascii="PT Astra Serif" w:hAnsi="PT Astra Serif"/>
          <w:sz w:val="20"/>
        </w:rPr>
      </w:pPr>
    </w:p>
    <w:sectPr w:rsidR="00D40FBD" w:rsidRPr="00831259" w:rsidSect="00831259">
      <w:pgSz w:w="11900" w:h="16840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9B" w:rsidRDefault="00DC539B" w:rsidP="000C0861">
      <w:pPr>
        <w:spacing w:after="0" w:line="240" w:lineRule="auto"/>
      </w:pPr>
      <w:r>
        <w:separator/>
      </w:r>
    </w:p>
  </w:endnote>
  <w:endnote w:type="continuationSeparator" w:id="0">
    <w:p w:rsidR="00DC539B" w:rsidRDefault="00DC539B" w:rsidP="000C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9B" w:rsidRDefault="00DC539B" w:rsidP="000C0861">
      <w:pPr>
        <w:spacing w:after="0" w:line="240" w:lineRule="auto"/>
      </w:pPr>
      <w:r>
        <w:separator/>
      </w:r>
    </w:p>
  </w:footnote>
  <w:footnote w:type="continuationSeparator" w:id="0">
    <w:p w:rsidR="00DC539B" w:rsidRDefault="00DC539B" w:rsidP="000C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3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4">
    <w:nsid w:val="207970D2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779031A"/>
    <w:multiLevelType w:val="hybridMultilevel"/>
    <w:tmpl w:val="75BE709E"/>
    <w:lvl w:ilvl="0" w:tplc="9A3A4DF8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7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>
    <w:nsid w:val="3CA00845"/>
    <w:multiLevelType w:val="hybridMultilevel"/>
    <w:tmpl w:val="52B08F30"/>
    <w:lvl w:ilvl="0" w:tplc="A790E882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093063A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7853557"/>
    <w:multiLevelType w:val="hybridMultilevel"/>
    <w:tmpl w:val="3C88BCC8"/>
    <w:lvl w:ilvl="0" w:tplc="D87A5F94">
      <w:start w:val="7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9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20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6"/>
  </w:num>
  <w:num w:numId="11">
    <w:abstractNumId w:val="1"/>
  </w:num>
  <w:num w:numId="12">
    <w:abstractNumId w:val="21"/>
  </w:num>
  <w:num w:numId="13">
    <w:abstractNumId w:val="6"/>
  </w:num>
  <w:num w:numId="14">
    <w:abstractNumId w:val="11"/>
  </w:num>
  <w:num w:numId="15">
    <w:abstractNumId w:val="12"/>
  </w:num>
  <w:num w:numId="16">
    <w:abstractNumId w:val="13"/>
  </w:num>
  <w:num w:numId="17">
    <w:abstractNumId w:val="15"/>
  </w:num>
  <w:num w:numId="18">
    <w:abstractNumId w:val="17"/>
  </w:num>
  <w:num w:numId="19">
    <w:abstractNumId w:val="4"/>
  </w:num>
  <w:num w:numId="20">
    <w:abstractNumId w:val="10"/>
  </w:num>
  <w:num w:numId="21">
    <w:abstractNumId w:val="18"/>
  </w:num>
  <w:num w:numId="22">
    <w:abstractNumId w:val="8"/>
  </w:num>
  <w:num w:numId="23">
    <w:abstractNumId w:val="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F4E52"/>
    <w:rsid w:val="00004705"/>
    <w:rsid w:val="000170A0"/>
    <w:rsid w:val="000177B0"/>
    <w:rsid w:val="00023575"/>
    <w:rsid w:val="000236C6"/>
    <w:rsid w:val="00025248"/>
    <w:rsid w:val="00025579"/>
    <w:rsid w:val="00030E98"/>
    <w:rsid w:val="00035B98"/>
    <w:rsid w:val="00041E73"/>
    <w:rsid w:val="00043ECD"/>
    <w:rsid w:val="00050061"/>
    <w:rsid w:val="0005417C"/>
    <w:rsid w:val="0005770E"/>
    <w:rsid w:val="00064998"/>
    <w:rsid w:val="000656A6"/>
    <w:rsid w:val="00067CE9"/>
    <w:rsid w:val="00080813"/>
    <w:rsid w:val="000873A4"/>
    <w:rsid w:val="0009185E"/>
    <w:rsid w:val="00095E04"/>
    <w:rsid w:val="000C0861"/>
    <w:rsid w:val="000C114F"/>
    <w:rsid w:val="000D024D"/>
    <w:rsid w:val="000D7FCF"/>
    <w:rsid w:val="000E03B6"/>
    <w:rsid w:val="000E0629"/>
    <w:rsid w:val="000E71E7"/>
    <w:rsid w:val="000F022E"/>
    <w:rsid w:val="000F13A3"/>
    <w:rsid w:val="000F5D42"/>
    <w:rsid w:val="00103DAA"/>
    <w:rsid w:val="001106A8"/>
    <w:rsid w:val="00111EDF"/>
    <w:rsid w:val="0011391B"/>
    <w:rsid w:val="0011433C"/>
    <w:rsid w:val="00126AA1"/>
    <w:rsid w:val="00126C0F"/>
    <w:rsid w:val="00126C80"/>
    <w:rsid w:val="00127B2E"/>
    <w:rsid w:val="001305C1"/>
    <w:rsid w:val="00131C4C"/>
    <w:rsid w:val="001348FA"/>
    <w:rsid w:val="0013617B"/>
    <w:rsid w:val="00142DAD"/>
    <w:rsid w:val="00160523"/>
    <w:rsid w:val="00163A62"/>
    <w:rsid w:val="00163D37"/>
    <w:rsid w:val="0016539F"/>
    <w:rsid w:val="00170484"/>
    <w:rsid w:val="00171C45"/>
    <w:rsid w:val="001774DB"/>
    <w:rsid w:val="001858CA"/>
    <w:rsid w:val="00186B2C"/>
    <w:rsid w:val="00186E39"/>
    <w:rsid w:val="001875BD"/>
    <w:rsid w:val="001978D7"/>
    <w:rsid w:val="001A0B71"/>
    <w:rsid w:val="001A243E"/>
    <w:rsid w:val="001B2454"/>
    <w:rsid w:val="001B27E7"/>
    <w:rsid w:val="001B3739"/>
    <w:rsid w:val="001C1B91"/>
    <w:rsid w:val="001C3A36"/>
    <w:rsid w:val="001D204F"/>
    <w:rsid w:val="001F2E71"/>
    <w:rsid w:val="001F3546"/>
    <w:rsid w:val="001F67B5"/>
    <w:rsid w:val="00213E55"/>
    <w:rsid w:val="00214526"/>
    <w:rsid w:val="002164E2"/>
    <w:rsid w:val="00216FAE"/>
    <w:rsid w:val="002172FE"/>
    <w:rsid w:val="00221314"/>
    <w:rsid w:val="00231C89"/>
    <w:rsid w:val="00234113"/>
    <w:rsid w:val="00237093"/>
    <w:rsid w:val="002419A0"/>
    <w:rsid w:val="00250995"/>
    <w:rsid w:val="00251F8F"/>
    <w:rsid w:val="00253F35"/>
    <w:rsid w:val="00260853"/>
    <w:rsid w:val="00260D18"/>
    <w:rsid w:val="00262782"/>
    <w:rsid w:val="00271F6C"/>
    <w:rsid w:val="00281140"/>
    <w:rsid w:val="00285A50"/>
    <w:rsid w:val="00290657"/>
    <w:rsid w:val="00292A1F"/>
    <w:rsid w:val="00295721"/>
    <w:rsid w:val="0029611F"/>
    <w:rsid w:val="002975B0"/>
    <w:rsid w:val="0029761E"/>
    <w:rsid w:val="002A46B9"/>
    <w:rsid w:val="002A4C7E"/>
    <w:rsid w:val="002B0714"/>
    <w:rsid w:val="002B2CF2"/>
    <w:rsid w:val="002C7D88"/>
    <w:rsid w:val="002D18AA"/>
    <w:rsid w:val="002D2B45"/>
    <w:rsid w:val="002D4418"/>
    <w:rsid w:val="002D6B92"/>
    <w:rsid w:val="002E2F32"/>
    <w:rsid w:val="002E322B"/>
    <w:rsid w:val="002E529C"/>
    <w:rsid w:val="002E6BFC"/>
    <w:rsid w:val="0030120F"/>
    <w:rsid w:val="00303084"/>
    <w:rsid w:val="00313910"/>
    <w:rsid w:val="00314596"/>
    <w:rsid w:val="0031596D"/>
    <w:rsid w:val="003259E2"/>
    <w:rsid w:val="00325EBE"/>
    <w:rsid w:val="0032672D"/>
    <w:rsid w:val="003277FA"/>
    <w:rsid w:val="0033038E"/>
    <w:rsid w:val="0033168A"/>
    <w:rsid w:val="003328B4"/>
    <w:rsid w:val="00352CF3"/>
    <w:rsid w:val="00360CC5"/>
    <w:rsid w:val="00360DF6"/>
    <w:rsid w:val="00366F11"/>
    <w:rsid w:val="003674B9"/>
    <w:rsid w:val="00370351"/>
    <w:rsid w:val="0037079E"/>
    <w:rsid w:val="00370BC2"/>
    <w:rsid w:val="00377686"/>
    <w:rsid w:val="00380105"/>
    <w:rsid w:val="003A0CDD"/>
    <w:rsid w:val="003B011A"/>
    <w:rsid w:val="003B01F3"/>
    <w:rsid w:val="003B24CD"/>
    <w:rsid w:val="003C360A"/>
    <w:rsid w:val="003D2200"/>
    <w:rsid w:val="003D7184"/>
    <w:rsid w:val="003F2052"/>
    <w:rsid w:val="003F476F"/>
    <w:rsid w:val="003F77B6"/>
    <w:rsid w:val="00400E15"/>
    <w:rsid w:val="00403A16"/>
    <w:rsid w:val="00403F64"/>
    <w:rsid w:val="00407AFD"/>
    <w:rsid w:val="00415A1D"/>
    <w:rsid w:val="00432171"/>
    <w:rsid w:val="00432E5C"/>
    <w:rsid w:val="0043509A"/>
    <w:rsid w:val="00443B6E"/>
    <w:rsid w:val="004505A0"/>
    <w:rsid w:val="0045358B"/>
    <w:rsid w:val="00455209"/>
    <w:rsid w:val="00464BA9"/>
    <w:rsid w:val="00465BA0"/>
    <w:rsid w:val="0046720C"/>
    <w:rsid w:val="004916F7"/>
    <w:rsid w:val="00494B4D"/>
    <w:rsid w:val="004A2947"/>
    <w:rsid w:val="004A40AA"/>
    <w:rsid w:val="004A7011"/>
    <w:rsid w:val="004B4E59"/>
    <w:rsid w:val="004B593C"/>
    <w:rsid w:val="004C10EA"/>
    <w:rsid w:val="004C44D4"/>
    <w:rsid w:val="004C77B8"/>
    <w:rsid w:val="004F17E1"/>
    <w:rsid w:val="004F4E52"/>
    <w:rsid w:val="004F6E38"/>
    <w:rsid w:val="004F7BBA"/>
    <w:rsid w:val="0050075A"/>
    <w:rsid w:val="00510871"/>
    <w:rsid w:val="00522AAC"/>
    <w:rsid w:val="0052774E"/>
    <w:rsid w:val="005335A6"/>
    <w:rsid w:val="005362EB"/>
    <w:rsid w:val="00545D09"/>
    <w:rsid w:val="00554113"/>
    <w:rsid w:val="00555116"/>
    <w:rsid w:val="00586A80"/>
    <w:rsid w:val="005A1750"/>
    <w:rsid w:val="005A6C95"/>
    <w:rsid w:val="005B63F7"/>
    <w:rsid w:val="005C248B"/>
    <w:rsid w:val="005C5072"/>
    <w:rsid w:val="005C585E"/>
    <w:rsid w:val="005D2D6D"/>
    <w:rsid w:val="005D750F"/>
    <w:rsid w:val="005D7717"/>
    <w:rsid w:val="005D7D2F"/>
    <w:rsid w:val="005F1D14"/>
    <w:rsid w:val="005F23F6"/>
    <w:rsid w:val="0060068E"/>
    <w:rsid w:val="006049D2"/>
    <w:rsid w:val="00606700"/>
    <w:rsid w:val="0061668E"/>
    <w:rsid w:val="00626FC5"/>
    <w:rsid w:val="006332F3"/>
    <w:rsid w:val="00641BF0"/>
    <w:rsid w:val="0064472D"/>
    <w:rsid w:val="00644ACC"/>
    <w:rsid w:val="00645D54"/>
    <w:rsid w:val="00646073"/>
    <w:rsid w:val="00646E0E"/>
    <w:rsid w:val="006504D2"/>
    <w:rsid w:val="00657EAE"/>
    <w:rsid w:val="00666E18"/>
    <w:rsid w:val="00672A80"/>
    <w:rsid w:val="00672E03"/>
    <w:rsid w:val="00676A3D"/>
    <w:rsid w:val="006816B9"/>
    <w:rsid w:val="00683997"/>
    <w:rsid w:val="00690015"/>
    <w:rsid w:val="006923E4"/>
    <w:rsid w:val="00692921"/>
    <w:rsid w:val="006962F6"/>
    <w:rsid w:val="006A36AE"/>
    <w:rsid w:val="006A7B8F"/>
    <w:rsid w:val="006B72FA"/>
    <w:rsid w:val="006C431F"/>
    <w:rsid w:val="006C6452"/>
    <w:rsid w:val="006C6762"/>
    <w:rsid w:val="006D051F"/>
    <w:rsid w:val="006D3DDF"/>
    <w:rsid w:val="006D7D50"/>
    <w:rsid w:val="006E2F43"/>
    <w:rsid w:val="006F0400"/>
    <w:rsid w:val="007008DD"/>
    <w:rsid w:val="00702ACA"/>
    <w:rsid w:val="0071704B"/>
    <w:rsid w:val="00720743"/>
    <w:rsid w:val="00720FB3"/>
    <w:rsid w:val="007242A4"/>
    <w:rsid w:val="007255C3"/>
    <w:rsid w:val="007325AA"/>
    <w:rsid w:val="00772C8B"/>
    <w:rsid w:val="00776059"/>
    <w:rsid w:val="00781B75"/>
    <w:rsid w:val="007828DC"/>
    <w:rsid w:val="00785282"/>
    <w:rsid w:val="00795D1C"/>
    <w:rsid w:val="007A25D9"/>
    <w:rsid w:val="007A5E20"/>
    <w:rsid w:val="007B7CED"/>
    <w:rsid w:val="007C2444"/>
    <w:rsid w:val="007C2665"/>
    <w:rsid w:val="007D00C2"/>
    <w:rsid w:val="007D39D7"/>
    <w:rsid w:val="007E2F09"/>
    <w:rsid w:val="007E7697"/>
    <w:rsid w:val="007F3D1E"/>
    <w:rsid w:val="007F4498"/>
    <w:rsid w:val="00801834"/>
    <w:rsid w:val="0080766F"/>
    <w:rsid w:val="0081162B"/>
    <w:rsid w:val="00817EA5"/>
    <w:rsid w:val="00820E7B"/>
    <w:rsid w:val="0083033A"/>
    <w:rsid w:val="00831259"/>
    <w:rsid w:val="00833072"/>
    <w:rsid w:val="008341AD"/>
    <w:rsid w:val="008375D3"/>
    <w:rsid w:val="00837D12"/>
    <w:rsid w:val="00842B96"/>
    <w:rsid w:val="00843A88"/>
    <w:rsid w:val="00845C21"/>
    <w:rsid w:val="00851960"/>
    <w:rsid w:val="00854E12"/>
    <w:rsid w:val="00860D12"/>
    <w:rsid w:val="00860E1B"/>
    <w:rsid w:val="00860E56"/>
    <w:rsid w:val="00864AA2"/>
    <w:rsid w:val="00866AC2"/>
    <w:rsid w:val="00867C81"/>
    <w:rsid w:val="00872C4B"/>
    <w:rsid w:val="00873B11"/>
    <w:rsid w:val="00880BDB"/>
    <w:rsid w:val="00883B30"/>
    <w:rsid w:val="0088620A"/>
    <w:rsid w:val="00890CD9"/>
    <w:rsid w:val="008A11D5"/>
    <w:rsid w:val="008A1D22"/>
    <w:rsid w:val="008B4839"/>
    <w:rsid w:val="008C702A"/>
    <w:rsid w:val="008D5D89"/>
    <w:rsid w:val="008E5520"/>
    <w:rsid w:val="008F0E0E"/>
    <w:rsid w:val="008F5008"/>
    <w:rsid w:val="008F7B29"/>
    <w:rsid w:val="00900C4A"/>
    <w:rsid w:val="00903FAB"/>
    <w:rsid w:val="009122DD"/>
    <w:rsid w:val="00913E35"/>
    <w:rsid w:val="00914B09"/>
    <w:rsid w:val="0092611A"/>
    <w:rsid w:val="009329DE"/>
    <w:rsid w:val="009352A7"/>
    <w:rsid w:val="009459DB"/>
    <w:rsid w:val="009528F3"/>
    <w:rsid w:val="009546B0"/>
    <w:rsid w:val="00954EAB"/>
    <w:rsid w:val="009607C9"/>
    <w:rsid w:val="00962326"/>
    <w:rsid w:val="009700AD"/>
    <w:rsid w:val="00970BEC"/>
    <w:rsid w:val="00974B67"/>
    <w:rsid w:val="00981F4D"/>
    <w:rsid w:val="009841D9"/>
    <w:rsid w:val="00985516"/>
    <w:rsid w:val="00993D4B"/>
    <w:rsid w:val="009949CC"/>
    <w:rsid w:val="009A0740"/>
    <w:rsid w:val="009A3FCF"/>
    <w:rsid w:val="009A6930"/>
    <w:rsid w:val="009C0E29"/>
    <w:rsid w:val="009C106D"/>
    <w:rsid w:val="009D3A5F"/>
    <w:rsid w:val="009E3A72"/>
    <w:rsid w:val="009E4B8C"/>
    <w:rsid w:val="009E4DD8"/>
    <w:rsid w:val="009E52B0"/>
    <w:rsid w:val="009F184B"/>
    <w:rsid w:val="00A073AE"/>
    <w:rsid w:val="00A13C6C"/>
    <w:rsid w:val="00A15054"/>
    <w:rsid w:val="00A17006"/>
    <w:rsid w:val="00A33594"/>
    <w:rsid w:val="00A36F4C"/>
    <w:rsid w:val="00A471FE"/>
    <w:rsid w:val="00A5394E"/>
    <w:rsid w:val="00A60344"/>
    <w:rsid w:val="00A72766"/>
    <w:rsid w:val="00A72968"/>
    <w:rsid w:val="00A77AF4"/>
    <w:rsid w:val="00A85660"/>
    <w:rsid w:val="00AA6AFA"/>
    <w:rsid w:val="00AB70C2"/>
    <w:rsid w:val="00AC1EA9"/>
    <w:rsid w:val="00AC6C3E"/>
    <w:rsid w:val="00AC78F2"/>
    <w:rsid w:val="00AD0B73"/>
    <w:rsid w:val="00AD359B"/>
    <w:rsid w:val="00AD670B"/>
    <w:rsid w:val="00AD7BB2"/>
    <w:rsid w:val="00AF574A"/>
    <w:rsid w:val="00AF6520"/>
    <w:rsid w:val="00B0008A"/>
    <w:rsid w:val="00B00757"/>
    <w:rsid w:val="00B0368B"/>
    <w:rsid w:val="00B10E0F"/>
    <w:rsid w:val="00B20A7F"/>
    <w:rsid w:val="00B23AC3"/>
    <w:rsid w:val="00B37F4D"/>
    <w:rsid w:val="00B45899"/>
    <w:rsid w:val="00B50D4B"/>
    <w:rsid w:val="00B55246"/>
    <w:rsid w:val="00B63387"/>
    <w:rsid w:val="00B72084"/>
    <w:rsid w:val="00B74CEA"/>
    <w:rsid w:val="00B94041"/>
    <w:rsid w:val="00B942FA"/>
    <w:rsid w:val="00B95BDB"/>
    <w:rsid w:val="00BA2E87"/>
    <w:rsid w:val="00BA358E"/>
    <w:rsid w:val="00BA5C2C"/>
    <w:rsid w:val="00BA60A3"/>
    <w:rsid w:val="00BB2256"/>
    <w:rsid w:val="00BB320A"/>
    <w:rsid w:val="00BB44DB"/>
    <w:rsid w:val="00BB6F79"/>
    <w:rsid w:val="00BE0AE1"/>
    <w:rsid w:val="00BE3706"/>
    <w:rsid w:val="00BE45B4"/>
    <w:rsid w:val="00BE5B5C"/>
    <w:rsid w:val="00BE74F7"/>
    <w:rsid w:val="00C02365"/>
    <w:rsid w:val="00C12FC9"/>
    <w:rsid w:val="00C149B7"/>
    <w:rsid w:val="00C15B63"/>
    <w:rsid w:val="00C26621"/>
    <w:rsid w:val="00C34C67"/>
    <w:rsid w:val="00C376AD"/>
    <w:rsid w:val="00C4362D"/>
    <w:rsid w:val="00C51A25"/>
    <w:rsid w:val="00C5320B"/>
    <w:rsid w:val="00C60C4D"/>
    <w:rsid w:val="00C62A1D"/>
    <w:rsid w:val="00C66E3D"/>
    <w:rsid w:val="00C8164F"/>
    <w:rsid w:val="00C82712"/>
    <w:rsid w:val="00C845A1"/>
    <w:rsid w:val="00C85B4D"/>
    <w:rsid w:val="00C96ED1"/>
    <w:rsid w:val="00CA59FA"/>
    <w:rsid w:val="00CB07EB"/>
    <w:rsid w:val="00CB0B0E"/>
    <w:rsid w:val="00CB25CB"/>
    <w:rsid w:val="00CC21ED"/>
    <w:rsid w:val="00CC226E"/>
    <w:rsid w:val="00CC6ABB"/>
    <w:rsid w:val="00CD6949"/>
    <w:rsid w:val="00CD76EC"/>
    <w:rsid w:val="00CD774B"/>
    <w:rsid w:val="00CF356A"/>
    <w:rsid w:val="00CF469D"/>
    <w:rsid w:val="00CF588E"/>
    <w:rsid w:val="00CF6314"/>
    <w:rsid w:val="00D0220F"/>
    <w:rsid w:val="00D10E87"/>
    <w:rsid w:val="00D175B8"/>
    <w:rsid w:val="00D175F5"/>
    <w:rsid w:val="00D2292C"/>
    <w:rsid w:val="00D2538B"/>
    <w:rsid w:val="00D2726C"/>
    <w:rsid w:val="00D302AC"/>
    <w:rsid w:val="00D336DF"/>
    <w:rsid w:val="00D40FBD"/>
    <w:rsid w:val="00D4167B"/>
    <w:rsid w:val="00D44235"/>
    <w:rsid w:val="00D450F3"/>
    <w:rsid w:val="00D4696F"/>
    <w:rsid w:val="00D50975"/>
    <w:rsid w:val="00D71A47"/>
    <w:rsid w:val="00D7471A"/>
    <w:rsid w:val="00D75F32"/>
    <w:rsid w:val="00D77337"/>
    <w:rsid w:val="00D935D3"/>
    <w:rsid w:val="00D96533"/>
    <w:rsid w:val="00D96635"/>
    <w:rsid w:val="00DA0E87"/>
    <w:rsid w:val="00DA1E7D"/>
    <w:rsid w:val="00DA394F"/>
    <w:rsid w:val="00DA4C14"/>
    <w:rsid w:val="00DA7214"/>
    <w:rsid w:val="00DB32A0"/>
    <w:rsid w:val="00DB7D53"/>
    <w:rsid w:val="00DC539B"/>
    <w:rsid w:val="00DD1D19"/>
    <w:rsid w:val="00DD2DA3"/>
    <w:rsid w:val="00DD30C1"/>
    <w:rsid w:val="00DE17B9"/>
    <w:rsid w:val="00DF0138"/>
    <w:rsid w:val="00DF075B"/>
    <w:rsid w:val="00DF21C4"/>
    <w:rsid w:val="00E00938"/>
    <w:rsid w:val="00E015F6"/>
    <w:rsid w:val="00E0370E"/>
    <w:rsid w:val="00E05238"/>
    <w:rsid w:val="00E178B8"/>
    <w:rsid w:val="00E225E9"/>
    <w:rsid w:val="00E25FB1"/>
    <w:rsid w:val="00E41EE0"/>
    <w:rsid w:val="00E47BAF"/>
    <w:rsid w:val="00E503EA"/>
    <w:rsid w:val="00E54248"/>
    <w:rsid w:val="00E54F84"/>
    <w:rsid w:val="00E63D5F"/>
    <w:rsid w:val="00E64611"/>
    <w:rsid w:val="00E64F06"/>
    <w:rsid w:val="00E70730"/>
    <w:rsid w:val="00E71A71"/>
    <w:rsid w:val="00E776D7"/>
    <w:rsid w:val="00E804CA"/>
    <w:rsid w:val="00E912BB"/>
    <w:rsid w:val="00E91608"/>
    <w:rsid w:val="00E921B1"/>
    <w:rsid w:val="00E950C8"/>
    <w:rsid w:val="00E95F8B"/>
    <w:rsid w:val="00EA0AD9"/>
    <w:rsid w:val="00EA2F89"/>
    <w:rsid w:val="00EA640D"/>
    <w:rsid w:val="00EA7578"/>
    <w:rsid w:val="00EB34DF"/>
    <w:rsid w:val="00EC1D98"/>
    <w:rsid w:val="00EC3644"/>
    <w:rsid w:val="00EC7E6A"/>
    <w:rsid w:val="00ED50C4"/>
    <w:rsid w:val="00ED527A"/>
    <w:rsid w:val="00EE2BF1"/>
    <w:rsid w:val="00EF1412"/>
    <w:rsid w:val="00EF2698"/>
    <w:rsid w:val="00F0522F"/>
    <w:rsid w:val="00F10385"/>
    <w:rsid w:val="00F135D2"/>
    <w:rsid w:val="00F230DA"/>
    <w:rsid w:val="00F258DD"/>
    <w:rsid w:val="00F35ACB"/>
    <w:rsid w:val="00F4063B"/>
    <w:rsid w:val="00F4586E"/>
    <w:rsid w:val="00F47090"/>
    <w:rsid w:val="00F47CA5"/>
    <w:rsid w:val="00F5412C"/>
    <w:rsid w:val="00F6631B"/>
    <w:rsid w:val="00F66789"/>
    <w:rsid w:val="00F72288"/>
    <w:rsid w:val="00F73F8E"/>
    <w:rsid w:val="00F81FCB"/>
    <w:rsid w:val="00F91F56"/>
    <w:rsid w:val="00F93502"/>
    <w:rsid w:val="00FA6253"/>
    <w:rsid w:val="00FB2475"/>
    <w:rsid w:val="00FC0E3A"/>
    <w:rsid w:val="00FC22E6"/>
    <w:rsid w:val="00FC403D"/>
    <w:rsid w:val="00FD24DA"/>
    <w:rsid w:val="00FD2D80"/>
    <w:rsid w:val="00FD361A"/>
    <w:rsid w:val="00FD47B6"/>
    <w:rsid w:val="00FD4B97"/>
    <w:rsid w:val="00FD4F7D"/>
    <w:rsid w:val="00FD696A"/>
    <w:rsid w:val="00FD6C1B"/>
    <w:rsid w:val="00FE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52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70C2"/>
    <w:pPr>
      <w:suppressAutoHyphens w:val="0"/>
      <w:autoSpaceDE w:val="0"/>
      <w:adjustRightInd w:val="0"/>
      <w:spacing w:before="108" w:after="108" w:line="240" w:lineRule="auto"/>
      <w:jc w:val="center"/>
      <w:textAlignment w:val="auto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1C45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70C2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71C45"/>
    <w:rPr>
      <w:rFonts w:ascii="Cambria" w:hAnsi="Cambria" w:cs="Cambria"/>
      <w:b/>
      <w:bCs/>
      <w:color w:val="4F81BD"/>
      <w:kern w:val="3"/>
    </w:rPr>
  </w:style>
  <w:style w:type="paragraph" w:customStyle="1" w:styleId="Standard">
    <w:name w:val="Standard"/>
    <w:rsid w:val="004F4E52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Heading11">
    <w:name w:val="Heading 11"/>
    <w:basedOn w:val="Standard"/>
    <w:next w:val="a"/>
    <w:uiPriority w:val="99"/>
    <w:rsid w:val="004F4E5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ConsPlusNormal">
    <w:name w:val="ConsPlusNormal"/>
    <w:uiPriority w:val="99"/>
    <w:rsid w:val="004F4E52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kern w:val="3"/>
    </w:rPr>
  </w:style>
  <w:style w:type="paragraph" w:customStyle="1" w:styleId="a3">
    <w:name w:val="Нормальный (таблица)"/>
    <w:basedOn w:val="Standard"/>
    <w:uiPriority w:val="99"/>
    <w:rsid w:val="004F4E52"/>
    <w:pPr>
      <w:widowControl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4E52"/>
  </w:style>
  <w:style w:type="paragraph" w:styleId="a4">
    <w:name w:val="Normal (Web)"/>
    <w:basedOn w:val="a"/>
    <w:uiPriority w:val="99"/>
    <w:rsid w:val="007D00C2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11391B"/>
    <w:pPr>
      <w:ind w:left="720"/>
    </w:pPr>
  </w:style>
  <w:style w:type="character" w:styleId="a6">
    <w:name w:val="Hyperlink"/>
    <w:uiPriority w:val="99"/>
    <w:rsid w:val="00E0370E"/>
    <w:rPr>
      <w:color w:val="0000FF"/>
      <w:u w:val="single"/>
    </w:rPr>
  </w:style>
  <w:style w:type="paragraph" w:customStyle="1" w:styleId="ConsPlusNonformat">
    <w:name w:val="ConsPlusNonformat"/>
    <w:uiPriority w:val="99"/>
    <w:rsid w:val="007A25D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126A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26AA1"/>
    <w:rPr>
      <w:rFonts w:ascii="Tahoma" w:eastAsia="SimSun" w:hAnsi="Tahoma" w:cs="Tahoma"/>
      <w:kern w:val="3"/>
      <w:sz w:val="16"/>
      <w:szCs w:val="16"/>
    </w:rPr>
  </w:style>
  <w:style w:type="paragraph" w:customStyle="1" w:styleId="formattext">
    <w:name w:val="formattext"/>
    <w:basedOn w:val="a"/>
    <w:uiPriority w:val="99"/>
    <w:rsid w:val="00171C4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0C086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rsid w:val="000C0861"/>
    <w:rPr>
      <w:rFonts w:eastAsia="SimSun" w:cs="Calibri"/>
      <w:kern w:val="3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C086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semiHidden/>
    <w:rsid w:val="000C0861"/>
    <w:rPr>
      <w:rFonts w:eastAsia="SimSun" w:cs="Calibri"/>
      <w:kern w:val="3"/>
      <w:sz w:val="22"/>
      <w:szCs w:val="22"/>
      <w:lang w:eastAsia="en-US"/>
    </w:rPr>
  </w:style>
  <w:style w:type="paragraph" w:styleId="ad">
    <w:name w:val="Subtitle"/>
    <w:basedOn w:val="a"/>
    <w:next w:val="a"/>
    <w:link w:val="ae"/>
    <w:qFormat/>
    <w:locked/>
    <w:rsid w:val="004A294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link w:val="ad"/>
    <w:rsid w:val="004A2947"/>
    <w:rPr>
      <w:rFonts w:ascii="Cambria" w:eastAsia="Times New Roman" w:hAnsi="Cambria" w:cs="Times New Roman"/>
      <w:kern w:val="3"/>
      <w:sz w:val="24"/>
      <w:szCs w:val="24"/>
      <w:lang w:eastAsia="en-US"/>
    </w:rPr>
  </w:style>
  <w:style w:type="paragraph" w:styleId="af">
    <w:name w:val="Title"/>
    <w:basedOn w:val="a"/>
    <w:next w:val="a"/>
    <w:link w:val="af0"/>
    <w:qFormat/>
    <w:locked/>
    <w:rsid w:val="004A294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4A29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1">
    <w:name w:val="No Spacing"/>
    <w:uiPriority w:val="1"/>
    <w:qFormat/>
    <w:rsid w:val="00D10E87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2AC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702ACA"/>
    <w:pPr>
      <w:suppressAutoHyphens w:val="0"/>
      <w:autoSpaceDE w:val="0"/>
      <w:spacing w:after="0" w:line="240" w:lineRule="auto"/>
      <w:ind w:left="143" w:firstLine="566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f3">
    <w:name w:val="Основной текст Знак"/>
    <w:link w:val="af2"/>
    <w:uiPriority w:val="1"/>
    <w:rsid w:val="00702ACA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02ACA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af4">
    <w:name w:val="Table Grid"/>
    <w:basedOn w:val="a1"/>
    <w:uiPriority w:val="59"/>
    <w:locked/>
    <w:rsid w:val="00D71A4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locked/>
    <w:rsid w:val="00F47C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DBDA-C750-4A66-9282-FF7A7A0B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Links>
    <vt:vector size="6" baseType="variant">
      <vt:variant>
        <vt:i4>6094862</vt:i4>
      </vt:variant>
      <vt:variant>
        <vt:i4>0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Delo1</cp:lastModifiedBy>
  <cp:revision>2</cp:revision>
  <cp:lastPrinted>2025-08-12T07:00:00Z</cp:lastPrinted>
  <dcterms:created xsi:type="dcterms:W3CDTF">2025-10-08T07:00:00Z</dcterms:created>
  <dcterms:modified xsi:type="dcterms:W3CDTF">2025-10-08T07:00:00Z</dcterms:modified>
</cp:coreProperties>
</file>