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40" w:rsidRPr="002768F3" w:rsidRDefault="00522D40" w:rsidP="00522D40">
      <w:pPr>
        <w:jc w:val="center"/>
        <w:rPr>
          <w:rFonts w:ascii="PT Astra Serif" w:hAnsi="PT Astra Serif" w:cs="PT Astra Serif"/>
          <w:sz w:val="26"/>
          <w:szCs w:val="26"/>
        </w:rPr>
      </w:pPr>
      <w:r w:rsidRPr="002768F3">
        <w:rPr>
          <w:rFonts w:ascii="PT Astra Serif" w:hAnsi="PT Astra Serif" w:cs="PT Astra Serif"/>
          <w:sz w:val="26"/>
          <w:szCs w:val="26"/>
        </w:rPr>
        <w:t>СОВЕТ</w:t>
      </w:r>
    </w:p>
    <w:p w:rsidR="00522D40" w:rsidRPr="002768F3" w:rsidRDefault="00385375" w:rsidP="00522D40"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ПЕРВОМАЙ</w:t>
      </w:r>
      <w:r w:rsidR="00522D40" w:rsidRPr="002768F3">
        <w:rPr>
          <w:rFonts w:ascii="PT Astra Serif" w:hAnsi="PT Astra Serif" w:cs="PT Astra Serif"/>
          <w:sz w:val="26"/>
          <w:szCs w:val="26"/>
        </w:rPr>
        <w:t xml:space="preserve">СКОГО МУНИЦИПАЛЬНОГО ОБРАЗОВАНИЯ </w:t>
      </w:r>
    </w:p>
    <w:p w:rsidR="00522D40" w:rsidRPr="002768F3" w:rsidRDefault="00522D40" w:rsidP="00522D40">
      <w:pPr>
        <w:jc w:val="center"/>
        <w:rPr>
          <w:rFonts w:ascii="PT Astra Serif" w:hAnsi="PT Astra Serif" w:cs="PT Astra Serif"/>
          <w:sz w:val="26"/>
          <w:szCs w:val="26"/>
        </w:rPr>
      </w:pPr>
      <w:r w:rsidRPr="002768F3">
        <w:rPr>
          <w:rFonts w:ascii="PT Astra Serif" w:hAnsi="PT Astra Serif" w:cs="PT Astra Serif"/>
          <w:sz w:val="26"/>
          <w:szCs w:val="26"/>
        </w:rPr>
        <w:t xml:space="preserve">БАЛАШОВСКОГО МУНИЦИПАЛЬНОГО РАЙОНА </w:t>
      </w:r>
    </w:p>
    <w:p w:rsidR="00522D40" w:rsidRPr="002768F3" w:rsidRDefault="00522D40" w:rsidP="00522D40">
      <w:pPr>
        <w:jc w:val="center"/>
        <w:rPr>
          <w:rFonts w:ascii="PT Astra Serif" w:hAnsi="PT Astra Serif" w:cs="PT Astra Serif"/>
          <w:sz w:val="26"/>
          <w:szCs w:val="26"/>
        </w:rPr>
      </w:pPr>
      <w:r w:rsidRPr="002768F3">
        <w:rPr>
          <w:rFonts w:ascii="PT Astra Serif" w:hAnsi="PT Astra Serif" w:cs="PT Astra Serif"/>
          <w:sz w:val="26"/>
          <w:szCs w:val="26"/>
        </w:rPr>
        <w:t>САРАТОВСКОЙ ОБЛАСТИ</w:t>
      </w:r>
    </w:p>
    <w:p w:rsidR="00522D40" w:rsidRPr="002768F3" w:rsidRDefault="00522D40" w:rsidP="00522D40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522D40" w:rsidRPr="002768F3" w:rsidRDefault="00522D40" w:rsidP="00522D40">
      <w:pPr>
        <w:jc w:val="center"/>
        <w:rPr>
          <w:rFonts w:ascii="PT Astra Serif" w:hAnsi="PT Astra Serif" w:cs="PT Astra Serif"/>
          <w:sz w:val="26"/>
          <w:szCs w:val="26"/>
        </w:rPr>
      </w:pPr>
      <w:r w:rsidRPr="002768F3">
        <w:rPr>
          <w:rFonts w:ascii="PT Astra Serif" w:hAnsi="PT Astra Serif" w:cs="PT Astra Serif"/>
          <w:sz w:val="26"/>
          <w:szCs w:val="26"/>
        </w:rPr>
        <w:t>РЕШЕНИЕ</w:t>
      </w:r>
    </w:p>
    <w:p w:rsidR="00522D40" w:rsidRPr="002768F3" w:rsidRDefault="00522D40" w:rsidP="00522D40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522D40" w:rsidRPr="002768F3" w:rsidRDefault="005D361D" w:rsidP="00522D40">
      <w:pPr>
        <w:tabs>
          <w:tab w:val="left" w:pos="7335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от  08</w:t>
      </w:r>
      <w:bookmarkStart w:id="0" w:name="_GoBack"/>
      <w:bookmarkEnd w:id="0"/>
      <w:r w:rsidR="001D3D57" w:rsidRPr="001D3D57">
        <w:rPr>
          <w:rFonts w:ascii="PT Astra Serif" w:hAnsi="PT Astra Serif" w:cs="PT Astra Serif"/>
          <w:sz w:val="28"/>
          <w:szCs w:val="28"/>
          <w:lang w:eastAsia="ru-RU"/>
        </w:rPr>
        <w:t>.09.2025 г  №  202/54</w:t>
      </w:r>
      <w:r w:rsidR="001D3D57" w:rsidRPr="001D3D57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                             </w:t>
      </w:r>
      <w:r w:rsidR="00522D40" w:rsidRPr="002768F3">
        <w:rPr>
          <w:rFonts w:ascii="PT Astra Serif" w:hAnsi="PT Astra Serif" w:cs="PT Astra Serif"/>
          <w:sz w:val="26"/>
          <w:szCs w:val="26"/>
        </w:rPr>
        <w:tab/>
      </w:r>
      <w:r w:rsidR="00385375">
        <w:rPr>
          <w:rFonts w:ascii="PT Astra Serif" w:hAnsi="PT Astra Serif" w:cs="PT Astra Serif"/>
          <w:sz w:val="26"/>
          <w:szCs w:val="26"/>
        </w:rPr>
        <w:t>п. Первомайский</w:t>
      </w:r>
    </w:p>
    <w:p w:rsidR="00522D40" w:rsidRPr="002768F3" w:rsidRDefault="00522D40" w:rsidP="00522D40">
      <w:pPr>
        <w:rPr>
          <w:rFonts w:ascii="PT Astra Serif" w:hAnsi="PT Astra Serif" w:cs="PT Astra Serif"/>
          <w:sz w:val="26"/>
          <w:szCs w:val="26"/>
        </w:rPr>
      </w:pPr>
      <w:r w:rsidRPr="002768F3">
        <w:rPr>
          <w:rFonts w:ascii="PT Astra Serif" w:hAnsi="PT Astra Serif" w:cs="PT Astra Serif"/>
          <w:sz w:val="26"/>
          <w:szCs w:val="26"/>
        </w:rPr>
        <w:t xml:space="preserve"> </w:t>
      </w:r>
    </w:p>
    <w:p w:rsidR="00522D40" w:rsidRPr="002768F3" w:rsidRDefault="00522D40" w:rsidP="00522D40">
      <w:pPr>
        <w:tabs>
          <w:tab w:val="left" w:pos="4000"/>
        </w:tabs>
        <w:ind w:right="5355"/>
        <w:jc w:val="both"/>
        <w:rPr>
          <w:rFonts w:ascii="PT Astra Serif" w:hAnsi="PT Astra Serif" w:cs="PT Astra Serif"/>
          <w:sz w:val="26"/>
          <w:szCs w:val="26"/>
          <w:vertAlign w:val="superscript"/>
        </w:rPr>
      </w:pPr>
      <w:r w:rsidRPr="002768F3">
        <w:rPr>
          <w:rFonts w:ascii="PT Astra Serif" w:hAnsi="PT Astra Serif" w:cs="PT Astra Serif"/>
          <w:sz w:val="26"/>
          <w:szCs w:val="26"/>
        </w:rPr>
        <w:t xml:space="preserve">О внесении изменений и дополнений в Устав </w:t>
      </w:r>
      <w:r w:rsidR="007E28E7">
        <w:rPr>
          <w:rFonts w:ascii="PT Astra Serif" w:hAnsi="PT Astra Serif" w:cs="PT Astra Serif"/>
          <w:sz w:val="26"/>
          <w:szCs w:val="26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</w:rPr>
        <w:t xml:space="preserve">ского муниципального образования </w:t>
      </w:r>
      <w:proofErr w:type="spellStart"/>
      <w:r w:rsidRPr="002768F3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Pr="002768F3">
        <w:rPr>
          <w:rFonts w:ascii="PT Astra Serif" w:hAnsi="PT Astra Serif" w:cs="PT Astra Serif"/>
          <w:sz w:val="26"/>
          <w:szCs w:val="26"/>
        </w:rPr>
        <w:t xml:space="preserve"> муниципального района Саратовской области</w:t>
      </w:r>
    </w:p>
    <w:p w:rsidR="00522D40" w:rsidRPr="002768F3" w:rsidRDefault="00522D40" w:rsidP="00522D40">
      <w:pPr>
        <w:ind w:right="5810"/>
        <w:rPr>
          <w:rFonts w:ascii="PT Astra Serif" w:hAnsi="PT Astra Serif" w:cs="PT Astra Serif"/>
          <w:sz w:val="26"/>
          <w:szCs w:val="26"/>
        </w:rPr>
      </w:pPr>
    </w:p>
    <w:p w:rsidR="007A16EC" w:rsidRPr="002768F3" w:rsidRDefault="007A16EC" w:rsidP="007A16EC">
      <w:pPr>
        <w:widowControl w:val="0"/>
        <w:autoSpaceDE w:val="0"/>
        <w:autoSpaceDN w:val="0"/>
        <w:spacing w:before="280"/>
        <w:ind w:firstLine="540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В соответствии с Уставом </w:t>
      </w:r>
      <w:r w:rsidR="007E28E7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ского сельского поселения, с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</w:t>
      </w: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>утратившими</w:t>
      </w:r>
      <w:proofErr w:type="gramEnd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силу некоторых законодательных актов Саратовской области и отдельных положений законодательных актов Саратовской области» представительный орган  </w:t>
      </w:r>
      <w:r w:rsidR="007E28E7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>ского</w:t>
      </w:r>
      <w:r w:rsidRPr="002768F3">
        <w:rPr>
          <w:rFonts w:ascii="PT Astra Serif" w:hAnsi="PT Astra Serif"/>
          <w:sz w:val="26"/>
          <w:szCs w:val="26"/>
        </w:rPr>
        <w:t xml:space="preserve"> 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>сельского поселения решил:</w:t>
      </w:r>
    </w:p>
    <w:p w:rsidR="00522D40" w:rsidRPr="002768F3" w:rsidRDefault="00522D40" w:rsidP="00522D40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522D40" w:rsidRPr="002768F3" w:rsidRDefault="00522D40" w:rsidP="00522D40">
      <w:pPr>
        <w:jc w:val="center"/>
        <w:rPr>
          <w:rFonts w:ascii="PT Astra Serif" w:hAnsi="PT Astra Serif" w:cs="PT Astra Serif"/>
          <w:sz w:val="26"/>
          <w:szCs w:val="26"/>
        </w:rPr>
      </w:pPr>
      <w:proofErr w:type="gramStart"/>
      <w:r w:rsidRPr="002768F3">
        <w:rPr>
          <w:rFonts w:ascii="PT Astra Serif" w:hAnsi="PT Astra Serif" w:cs="PT Astra Serif"/>
          <w:sz w:val="26"/>
          <w:szCs w:val="26"/>
        </w:rPr>
        <w:t>Р</w:t>
      </w:r>
      <w:proofErr w:type="gramEnd"/>
      <w:r w:rsidRPr="002768F3">
        <w:rPr>
          <w:rFonts w:ascii="PT Astra Serif" w:hAnsi="PT Astra Serif" w:cs="PT Astra Serif"/>
          <w:sz w:val="26"/>
          <w:szCs w:val="26"/>
        </w:rPr>
        <w:t xml:space="preserve"> Е Ш И Л:</w:t>
      </w:r>
    </w:p>
    <w:p w:rsidR="00522D40" w:rsidRPr="002768F3" w:rsidRDefault="00522D40" w:rsidP="00522D40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522D40" w:rsidRPr="002768F3" w:rsidRDefault="00522D40" w:rsidP="00522D40">
      <w:pPr>
        <w:pStyle w:val="a4"/>
        <w:ind w:left="0" w:firstLine="708"/>
        <w:jc w:val="both"/>
        <w:rPr>
          <w:rFonts w:ascii="PT Astra Serif" w:hAnsi="PT Astra Serif" w:cs="PT Astra Serif"/>
          <w:sz w:val="26"/>
          <w:szCs w:val="26"/>
        </w:rPr>
      </w:pPr>
      <w:r w:rsidRPr="002768F3">
        <w:rPr>
          <w:rFonts w:ascii="PT Astra Serif" w:hAnsi="PT Astra Serif" w:cs="PT Astra Serif"/>
          <w:sz w:val="26"/>
          <w:szCs w:val="26"/>
        </w:rPr>
        <w:t xml:space="preserve">1.Внести в Устав </w:t>
      </w:r>
      <w:r w:rsidR="007E28E7">
        <w:rPr>
          <w:rFonts w:ascii="PT Astra Serif" w:hAnsi="PT Astra Serif" w:cs="PT Astra Serif"/>
          <w:sz w:val="26"/>
          <w:szCs w:val="26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</w:rPr>
        <w:t xml:space="preserve">ского </w:t>
      </w:r>
      <w:r w:rsidR="007A16EC" w:rsidRPr="002768F3">
        <w:rPr>
          <w:rFonts w:ascii="PT Astra Serif" w:hAnsi="PT Astra Serif" w:cs="PT Astra Serif"/>
          <w:sz w:val="26"/>
          <w:szCs w:val="26"/>
        </w:rPr>
        <w:t>сельского поселения</w:t>
      </w:r>
      <w:r w:rsidRPr="002768F3">
        <w:rPr>
          <w:rFonts w:ascii="PT Astra Serif" w:hAnsi="PT Astra Serif" w:cs="PT Astra Serif"/>
          <w:sz w:val="26"/>
          <w:szCs w:val="26"/>
        </w:rPr>
        <w:t xml:space="preserve">, принятый  решением Совета </w:t>
      </w:r>
      <w:r w:rsidR="007E28E7">
        <w:rPr>
          <w:rFonts w:ascii="PT Astra Serif" w:hAnsi="PT Astra Serif" w:cs="PT Astra Serif"/>
          <w:sz w:val="26"/>
          <w:szCs w:val="26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</w:rPr>
        <w:t xml:space="preserve">ского </w:t>
      </w:r>
      <w:r w:rsidR="007E28E7">
        <w:rPr>
          <w:rFonts w:ascii="PT Astra Serif" w:hAnsi="PT Astra Serif" w:cs="PT Astra Serif"/>
          <w:sz w:val="26"/>
          <w:szCs w:val="26"/>
        </w:rPr>
        <w:t>сельского поселения от 10.10.2024</w:t>
      </w:r>
      <w:r w:rsidR="007A16EC" w:rsidRPr="002768F3">
        <w:rPr>
          <w:rFonts w:ascii="PT Astra Serif" w:hAnsi="PT Astra Serif" w:cs="PT Astra Serif"/>
          <w:sz w:val="26"/>
          <w:szCs w:val="26"/>
        </w:rPr>
        <w:t xml:space="preserve"> </w:t>
      </w:r>
      <w:r w:rsidR="007E28E7">
        <w:rPr>
          <w:rFonts w:ascii="PT Astra Serif" w:hAnsi="PT Astra Serif" w:cs="PT Astra Serif"/>
          <w:sz w:val="26"/>
          <w:szCs w:val="26"/>
        </w:rPr>
        <w:t>№ 133</w:t>
      </w:r>
      <w:r w:rsidRPr="002768F3">
        <w:rPr>
          <w:rFonts w:ascii="PT Astra Serif" w:hAnsi="PT Astra Serif" w:cs="PT Astra Serif"/>
          <w:sz w:val="26"/>
          <w:szCs w:val="26"/>
        </w:rPr>
        <w:t>/</w:t>
      </w:r>
      <w:r w:rsidR="007E28E7">
        <w:rPr>
          <w:rFonts w:ascii="PT Astra Serif" w:hAnsi="PT Astra Serif" w:cs="PT Astra Serif"/>
          <w:sz w:val="26"/>
          <w:szCs w:val="26"/>
        </w:rPr>
        <w:t>42</w:t>
      </w:r>
      <w:r w:rsidRPr="002768F3">
        <w:rPr>
          <w:rFonts w:ascii="PT Astra Serif" w:hAnsi="PT Astra Serif" w:cs="PT Astra Serif"/>
          <w:sz w:val="26"/>
          <w:szCs w:val="26"/>
        </w:rPr>
        <w:t xml:space="preserve"> «Об Уставе </w:t>
      </w:r>
      <w:r w:rsidR="007E28E7">
        <w:rPr>
          <w:rFonts w:ascii="PT Astra Serif" w:hAnsi="PT Astra Serif" w:cs="PT Astra Serif"/>
          <w:sz w:val="26"/>
          <w:szCs w:val="26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</w:rPr>
        <w:t>ского муниципального образования», следующие изменения:</w:t>
      </w:r>
    </w:p>
    <w:p w:rsidR="003A1645" w:rsidRPr="00C4461F" w:rsidRDefault="00522D40" w:rsidP="003A1645">
      <w:pPr>
        <w:ind w:firstLine="720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C4461F">
        <w:rPr>
          <w:rFonts w:ascii="PT Astra Serif" w:hAnsi="PT Astra Serif" w:cs="PT Astra Serif"/>
          <w:sz w:val="26"/>
          <w:szCs w:val="26"/>
        </w:rPr>
        <w:t>1.1.</w:t>
      </w:r>
      <w:r w:rsidR="007A16EC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</w:t>
      </w:r>
      <w:proofErr w:type="gramStart"/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>В</w:t>
      </w:r>
      <w:r w:rsidR="003A1645" w:rsidRPr="00C4461F">
        <w:rPr>
          <w:rFonts w:ascii="PT Astra Serif" w:hAnsi="PT Astra Serif" w:cs="PT Astra Serif"/>
          <w:b/>
          <w:sz w:val="26"/>
          <w:szCs w:val="26"/>
          <w:lang w:eastAsia="ru-RU"/>
        </w:rPr>
        <w:t xml:space="preserve"> 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пункт 5 статьи </w:t>
      </w:r>
      <w:r w:rsidR="00385375">
        <w:rPr>
          <w:rFonts w:ascii="PT Astra Serif" w:hAnsi="PT Astra Serif" w:cs="PT Astra Serif"/>
          <w:sz w:val="26"/>
          <w:szCs w:val="26"/>
          <w:lang w:eastAsia="ru-RU"/>
        </w:rPr>
        <w:t>20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«Совет </w:t>
      </w:r>
      <w:r w:rsidR="007E28E7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>ского муниципального образования»</w:t>
      </w:r>
      <w:r w:rsidR="007E28E7">
        <w:rPr>
          <w:rFonts w:ascii="PT Astra Serif" w:hAnsi="PT Astra Serif" w:cs="PT Astra Serif"/>
          <w:sz w:val="26"/>
          <w:szCs w:val="26"/>
          <w:lang w:eastAsia="ru-RU"/>
        </w:rPr>
        <w:t>, пункт 11</w:t>
      </w:r>
      <w:r w:rsidR="00385375">
        <w:rPr>
          <w:rFonts w:ascii="PT Astra Serif" w:hAnsi="PT Astra Serif" w:cs="PT Astra Serif"/>
          <w:sz w:val="26"/>
          <w:szCs w:val="26"/>
          <w:lang w:eastAsia="ru-RU"/>
        </w:rPr>
        <w:t>, пункт 1</w:t>
      </w:r>
      <w:r w:rsidR="007E28E7">
        <w:rPr>
          <w:rFonts w:ascii="PT Astra Serif" w:hAnsi="PT Astra Serif" w:cs="PT Astra Serif"/>
          <w:sz w:val="26"/>
          <w:szCs w:val="26"/>
          <w:lang w:eastAsia="ru-RU"/>
        </w:rPr>
        <w:t>5</w:t>
      </w:r>
      <w:r w:rsidR="00385375">
        <w:rPr>
          <w:rFonts w:ascii="PT Astra Serif" w:hAnsi="PT Astra Serif" w:cs="PT Astra Serif"/>
          <w:sz w:val="26"/>
          <w:szCs w:val="26"/>
          <w:lang w:eastAsia="ru-RU"/>
        </w:rPr>
        <w:t xml:space="preserve"> статьи 25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«</w:t>
      </w:r>
      <w:r w:rsidR="003A1645" w:rsidRPr="00C4461F">
        <w:rPr>
          <w:rFonts w:ascii="PT Astra Serif" w:hAnsi="PT Astra Serif"/>
          <w:bCs/>
          <w:sz w:val="26"/>
          <w:szCs w:val="26"/>
        </w:rPr>
        <w:t xml:space="preserve">Статус депутата Совета </w:t>
      </w:r>
      <w:r w:rsidR="007E28E7">
        <w:rPr>
          <w:rFonts w:ascii="PT Astra Serif" w:hAnsi="PT Astra Serif"/>
          <w:sz w:val="26"/>
          <w:szCs w:val="26"/>
        </w:rPr>
        <w:t>Первомай</w:t>
      </w:r>
      <w:r w:rsidR="003A1645" w:rsidRPr="00C4461F">
        <w:rPr>
          <w:rFonts w:ascii="PT Astra Serif" w:hAnsi="PT Astra Serif"/>
          <w:sz w:val="26"/>
          <w:szCs w:val="26"/>
        </w:rPr>
        <w:t>ского муниципального образования»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, </w:t>
      </w:r>
      <w:r w:rsidR="003A1645" w:rsidRPr="00C4461F">
        <w:rPr>
          <w:rFonts w:ascii="PT Astra Serif" w:hAnsi="PT Astra Serif" w:cs="PT Astra Serif"/>
          <w:sz w:val="26"/>
          <w:szCs w:val="26"/>
        </w:rPr>
        <w:t xml:space="preserve">пункт </w:t>
      </w:r>
      <w:r w:rsidR="007E28E7">
        <w:rPr>
          <w:rFonts w:ascii="PT Astra Serif" w:hAnsi="PT Astra Serif" w:cs="PT Astra Serif"/>
          <w:sz w:val="26"/>
          <w:szCs w:val="26"/>
        </w:rPr>
        <w:t>7</w:t>
      </w:r>
      <w:r w:rsidR="00385375">
        <w:rPr>
          <w:rFonts w:ascii="PT Astra Serif" w:hAnsi="PT Astra Serif" w:cs="PT Astra Serif"/>
          <w:sz w:val="26"/>
          <w:szCs w:val="26"/>
          <w:lang w:eastAsia="ru-RU"/>
        </w:rPr>
        <w:t xml:space="preserve"> ст.30</w:t>
      </w:r>
      <w:r w:rsidR="003A1645" w:rsidRPr="00C4461F">
        <w:rPr>
          <w:rFonts w:ascii="PT Astra Serif" w:hAnsi="PT Astra Serif" w:cs="PT Astra Serif"/>
          <w:sz w:val="26"/>
          <w:szCs w:val="26"/>
        </w:rPr>
        <w:t xml:space="preserve"> «</w:t>
      </w:r>
      <w:r w:rsidR="003A1645" w:rsidRPr="00C4461F">
        <w:rPr>
          <w:rFonts w:ascii="PT Astra Serif" w:hAnsi="PT Astra Serif"/>
          <w:color w:val="000000"/>
          <w:kern w:val="2"/>
          <w:sz w:val="26"/>
          <w:szCs w:val="26"/>
        </w:rPr>
        <w:t>Глава муниципального образования»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>,</w:t>
      </w:r>
      <w:r w:rsidR="003A1645" w:rsidRPr="00C4461F">
        <w:rPr>
          <w:rFonts w:ascii="PT Astra Serif" w:hAnsi="PT Astra Serif" w:cs="PT Astra Serif"/>
          <w:sz w:val="26"/>
          <w:szCs w:val="26"/>
        </w:rPr>
        <w:t xml:space="preserve"> пункт 1</w:t>
      </w:r>
      <w:r w:rsidR="007E28E7">
        <w:rPr>
          <w:rFonts w:ascii="PT Astra Serif" w:hAnsi="PT Astra Serif" w:cs="PT Astra Serif"/>
          <w:sz w:val="26"/>
          <w:szCs w:val="26"/>
        </w:rPr>
        <w:t xml:space="preserve"> </w:t>
      </w:r>
      <w:r w:rsidR="003A1645" w:rsidRPr="00C4461F">
        <w:rPr>
          <w:rFonts w:ascii="PT Astra Serif" w:hAnsi="PT Astra Serif" w:cs="PT Astra Serif"/>
          <w:sz w:val="26"/>
          <w:szCs w:val="26"/>
        </w:rPr>
        <w:t xml:space="preserve">статьи </w:t>
      </w:r>
      <w:r w:rsidR="007E28E7">
        <w:rPr>
          <w:rFonts w:ascii="PT Astra Serif" w:hAnsi="PT Astra Serif" w:cs="PT Astra Serif"/>
          <w:sz w:val="26"/>
          <w:szCs w:val="26"/>
          <w:lang w:eastAsia="ru-RU"/>
        </w:rPr>
        <w:t>31</w:t>
      </w:r>
      <w:r w:rsidR="003A1645" w:rsidRPr="00C4461F">
        <w:rPr>
          <w:rFonts w:ascii="PT Astra Serif" w:hAnsi="PT Astra Serif" w:cs="PT Astra Serif"/>
          <w:sz w:val="26"/>
          <w:szCs w:val="26"/>
        </w:rPr>
        <w:t xml:space="preserve"> «</w:t>
      </w:r>
      <w:r w:rsidR="003A1645" w:rsidRPr="00C4461F">
        <w:rPr>
          <w:rFonts w:ascii="PT Astra Serif" w:hAnsi="PT Astra Serif"/>
          <w:color w:val="000000"/>
          <w:sz w:val="26"/>
          <w:szCs w:val="26"/>
        </w:rPr>
        <w:t>Полномочия главы муниципального образования»</w:t>
      </w:r>
      <w:r w:rsidR="007E28E7">
        <w:rPr>
          <w:rFonts w:ascii="PT Astra Serif" w:hAnsi="PT Astra Serif" w:cs="PT Astra Serif"/>
          <w:sz w:val="26"/>
          <w:szCs w:val="26"/>
          <w:lang w:eastAsia="ru-RU"/>
        </w:rPr>
        <w:t>, п.1 ст.43</w:t>
      </w:r>
      <w:r w:rsidR="003A1645" w:rsidRPr="00C4461F">
        <w:rPr>
          <w:rFonts w:ascii="PT Astra Serif" w:hAnsi="PT Astra Serif" w:cs="PT Astra Serif"/>
          <w:sz w:val="26"/>
          <w:szCs w:val="26"/>
        </w:rPr>
        <w:t xml:space="preserve"> «</w:t>
      </w:r>
      <w:r w:rsidR="003A1645" w:rsidRPr="00C4461F">
        <w:rPr>
          <w:rFonts w:ascii="PT Astra Serif" w:hAnsi="PT Astra Serif"/>
          <w:bCs/>
          <w:sz w:val="26"/>
          <w:szCs w:val="26"/>
        </w:rPr>
        <w:t xml:space="preserve">Правовые акты Совета </w:t>
      </w:r>
      <w:r w:rsidR="007E28E7">
        <w:rPr>
          <w:rFonts w:ascii="PT Astra Serif" w:hAnsi="PT Astra Serif"/>
          <w:color w:val="000000"/>
          <w:sz w:val="26"/>
          <w:szCs w:val="26"/>
        </w:rPr>
        <w:t>Первомай</w:t>
      </w:r>
      <w:r w:rsidR="003A1645" w:rsidRPr="00C4461F">
        <w:rPr>
          <w:rFonts w:ascii="PT Astra Serif" w:hAnsi="PT Astra Serif"/>
          <w:color w:val="000000"/>
          <w:sz w:val="26"/>
          <w:szCs w:val="26"/>
        </w:rPr>
        <w:t xml:space="preserve">ского муниципального образования» 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Устава </w:t>
      </w:r>
      <w:r w:rsidR="007E28E7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ского сельского поселения </w:t>
      </w:r>
      <w:proofErr w:type="spellStart"/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>Балашовского</w:t>
      </w:r>
      <w:proofErr w:type="spellEnd"/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муниципального района Саратовской области внести изменения,</w:t>
      </w:r>
      <w:r w:rsidR="003A1645" w:rsidRPr="00C4461F">
        <w:rPr>
          <w:rFonts w:ascii="PT Astra Serif" w:hAnsi="PT Astra Serif"/>
          <w:sz w:val="26"/>
          <w:szCs w:val="26"/>
        </w:rPr>
        <w:t xml:space="preserve"> заменив 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>фразу «Федеральный</w:t>
      </w:r>
      <w:proofErr w:type="gramEnd"/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закон от 06.10.2003 № 131-ФЗ «Об общих принципах организации местного самоуправления в Российской Федерации»  на фразу «Федеральный закон от 20.03.2025 № 33-ФЗ «Об общих принципах организации местного самоуправления в единой системе публичной власти» </w:t>
      </w:r>
      <w:r w:rsidR="00C4461F">
        <w:rPr>
          <w:rFonts w:ascii="PT Astra Serif" w:hAnsi="PT Astra Serif" w:cs="PT Astra Serif"/>
          <w:sz w:val="26"/>
          <w:szCs w:val="26"/>
          <w:lang w:eastAsia="ru-RU"/>
        </w:rPr>
        <w:t>в соответствующих падежах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>;</w:t>
      </w:r>
    </w:p>
    <w:p w:rsidR="003A1645" w:rsidRPr="00C4461F" w:rsidRDefault="006B6CF0" w:rsidP="003A1645">
      <w:pPr>
        <w:ind w:firstLine="720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proofErr w:type="gramStart"/>
      <w:r>
        <w:rPr>
          <w:rFonts w:ascii="PT Astra Serif" w:hAnsi="PT Astra Serif" w:cs="PT Astra Serif"/>
          <w:sz w:val="26"/>
          <w:szCs w:val="26"/>
          <w:lang w:eastAsia="ru-RU"/>
        </w:rPr>
        <w:t>-в пункте 3 подпункт 4 статьи 13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«Публичные слушания» Устава фразу «</w:t>
      </w:r>
      <w:r w:rsidR="003A1645" w:rsidRPr="00C4461F">
        <w:rPr>
          <w:rFonts w:ascii="PT Astra Serif" w:hAnsi="PT Astra Serif"/>
          <w:color w:val="000000"/>
          <w:sz w:val="26"/>
          <w:szCs w:val="26"/>
        </w:rPr>
        <w:t>в соответствии со статьей 13 Федерального закона от 06.10.2003 №131-ФЗ «Об общих принципах организации местного самоуправления в Российской Федерации» заменить на « в соответствии со статьей 12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Федерального закона от 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lastRenderedPageBreak/>
        <w:t>20.03.2025 № 33-ФЗ «Об общих принципах организации местного самоуправления в единой системе публичной власти»;</w:t>
      </w:r>
      <w:proofErr w:type="gramEnd"/>
    </w:p>
    <w:p w:rsidR="003A1645" w:rsidRPr="00C4461F" w:rsidRDefault="006B6CF0" w:rsidP="003A1645">
      <w:pPr>
        <w:widowControl w:val="0"/>
        <w:autoSpaceDE w:val="0"/>
        <w:autoSpaceDN w:val="0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>
        <w:rPr>
          <w:rFonts w:ascii="PT Astra Serif" w:hAnsi="PT Astra Serif" w:cs="PT Astra Serif"/>
          <w:sz w:val="26"/>
          <w:szCs w:val="26"/>
          <w:lang w:eastAsia="ru-RU"/>
        </w:rPr>
        <w:tab/>
      </w:r>
      <w:proofErr w:type="gramStart"/>
      <w:r>
        <w:rPr>
          <w:rFonts w:ascii="PT Astra Serif" w:hAnsi="PT Astra Serif" w:cs="PT Astra Serif"/>
          <w:sz w:val="26"/>
          <w:szCs w:val="26"/>
          <w:lang w:eastAsia="ru-RU"/>
        </w:rPr>
        <w:t>-в пункте 5 статьи 6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«</w:t>
      </w:r>
      <w:r w:rsidR="003A1645" w:rsidRPr="00C4461F">
        <w:rPr>
          <w:rFonts w:ascii="PT Astra Serif" w:hAnsi="PT Astra Serif"/>
          <w:color w:val="000000"/>
          <w:sz w:val="26"/>
          <w:szCs w:val="26"/>
        </w:rPr>
        <w:t xml:space="preserve">Староста сельского населенного пункта» </w:t>
      </w:r>
      <w:r w:rsidR="003A1645" w:rsidRPr="00C4461F">
        <w:rPr>
          <w:rFonts w:ascii="PT Astra Serif" w:hAnsi="PT Astra Serif"/>
          <w:sz w:val="26"/>
          <w:szCs w:val="26"/>
        </w:rPr>
        <w:t xml:space="preserve">Устава фразу «установленных </w:t>
      </w:r>
      <w:hyperlink r:id="rId5" w:anchor="P60" w:history="1">
        <w:r w:rsidR="003A1645" w:rsidRPr="00C4461F">
          <w:rPr>
            <w:rStyle w:val="a5"/>
            <w:rFonts w:ascii="PT Astra Serif" w:hAnsi="PT Astra Serif"/>
            <w:color w:val="auto"/>
            <w:sz w:val="26"/>
            <w:szCs w:val="26"/>
            <w:u w:val="none"/>
          </w:rPr>
          <w:t>пунктами 1</w:t>
        </w:r>
      </w:hyperlink>
      <w:r w:rsidR="003A1645" w:rsidRPr="00C4461F">
        <w:rPr>
          <w:rFonts w:ascii="PT Astra Serif" w:hAnsi="PT Astra Serif"/>
          <w:sz w:val="26"/>
          <w:szCs w:val="26"/>
        </w:rPr>
        <w:t xml:space="preserve"> - </w:t>
      </w:r>
      <w:hyperlink r:id="rId6" w:anchor="P66" w:history="1">
        <w:r w:rsidR="003A1645" w:rsidRPr="00C4461F">
          <w:rPr>
            <w:rStyle w:val="a5"/>
            <w:rFonts w:ascii="PT Astra Serif" w:hAnsi="PT Astra Serif"/>
            <w:color w:val="auto"/>
            <w:sz w:val="26"/>
            <w:szCs w:val="26"/>
            <w:u w:val="none"/>
          </w:rPr>
          <w:t xml:space="preserve">7 и 9.2 части 10 статьи </w:t>
        </w:r>
      </w:hyperlink>
      <w:r w:rsidR="003A1645" w:rsidRPr="00C4461F">
        <w:rPr>
          <w:rFonts w:ascii="PT Astra Serif" w:hAnsi="PT Astra Serif"/>
          <w:sz w:val="26"/>
          <w:szCs w:val="26"/>
        </w:rPr>
        <w:t>40  Федерального закона «Об общих принципах организации местного самоуправления в Российской Федерации» заменить на «</w:t>
      </w:r>
      <w:r w:rsidR="003A1645" w:rsidRPr="00C4461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установленных </w:t>
      </w:r>
      <w:hyperlink r:id="rId7" w:anchor="dst100396" w:history="1">
        <w:r w:rsidR="003A1645" w:rsidRPr="00C4461F">
          <w:rPr>
            <w:rStyle w:val="a5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пунктами 1</w:t>
        </w:r>
      </w:hyperlink>
      <w:r w:rsidR="003A1645" w:rsidRPr="00C4461F">
        <w:rPr>
          <w:rFonts w:ascii="PT Astra Serif" w:hAnsi="PT Astra Serif"/>
          <w:sz w:val="26"/>
          <w:szCs w:val="26"/>
          <w:shd w:val="clear" w:color="auto" w:fill="FFFFFF"/>
        </w:rPr>
        <w:t> - </w:t>
      </w:r>
      <w:hyperlink r:id="rId8" w:anchor="dst100402" w:history="1">
        <w:r w:rsidR="003A1645" w:rsidRPr="00C4461F">
          <w:rPr>
            <w:rStyle w:val="a5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7</w:t>
        </w:r>
      </w:hyperlink>
      <w:r w:rsidR="003A1645" w:rsidRPr="00C4461F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9" w:anchor="dst100404" w:history="1">
        <w:r w:rsidR="003A1645" w:rsidRPr="00C4461F">
          <w:rPr>
            <w:rStyle w:val="a5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9</w:t>
        </w:r>
      </w:hyperlink>
      <w:r w:rsidR="003A1645" w:rsidRPr="00C4461F">
        <w:rPr>
          <w:rFonts w:ascii="PT Astra Serif" w:hAnsi="PT Astra Serif"/>
          <w:sz w:val="26"/>
          <w:szCs w:val="26"/>
          <w:shd w:val="clear" w:color="auto" w:fill="FFFFFF"/>
        </w:rPr>
        <w:t> и </w:t>
      </w:r>
      <w:hyperlink r:id="rId10" w:anchor="dst100405" w:history="1">
        <w:r w:rsidR="003A1645" w:rsidRPr="00C4461F">
          <w:rPr>
            <w:rStyle w:val="a5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10 части 1 статьи 30</w:t>
        </w:r>
      </w:hyperlink>
      <w:r w:rsidR="003A1645" w:rsidRPr="00C4461F">
        <w:rPr>
          <w:rFonts w:ascii="PT Astra Serif" w:hAnsi="PT Astra Serif"/>
          <w:sz w:val="26"/>
          <w:szCs w:val="26"/>
          <w:shd w:val="clear" w:color="auto" w:fill="FFFFFF"/>
        </w:rPr>
        <w:t> </w:t>
      </w:r>
      <w:r w:rsidR="003A1645" w:rsidRPr="00C4461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Федерального закона </w:t>
      </w:r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>от 20.03.2025 № 33-ФЗ «Об общих принципах организации местного самоуправления в единой системе публичной</w:t>
      </w:r>
      <w:proofErr w:type="gramEnd"/>
      <w:r w:rsidR="003A1645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власти»;</w:t>
      </w:r>
    </w:p>
    <w:p w:rsidR="003A1645" w:rsidRPr="00C4461F" w:rsidRDefault="003A1645" w:rsidP="003A1645">
      <w:pPr>
        <w:ind w:firstLine="540"/>
        <w:jc w:val="both"/>
        <w:outlineLvl w:val="0"/>
        <w:rPr>
          <w:rFonts w:ascii="PT Astra Serif" w:hAnsi="PT Astra Serif" w:cs="PT Astra Serif"/>
          <w:sz w:val="26"/>
          <w:szCs w:val="26"/>
          <w:lang w:eastAsia="ru-RU"/>
        </w:rPr>
      </w:pPr>
      <w:r w:rsidRPr="00C4461F">
        <w:rPr>
          <w:rFonts w:ascii="PT Astra Serif" w:hAnsi="PT Astra Serif" w:cs="PT Astra Serif"/>
          <w:sz w:val="26"/>
          <w:szCs w:val="26"/>
          <w:lang w:eastAsia="ru-RU"/>
        </w:rPr>
        <w:tab/>
      </w:r>
      <w:proofErr w:type="gramStart"/>
      <w:r w:rsidRPr="00C4461F">
        <w:rPr>
          <w:rFonts w:ascii="PT Astra Serif" w:hAnsi="PT Astra Serif" w:cs="PT Astra Serif"/>
          <w:sz w:val="26"/>
          <w:szCs w:val="26"/>
          <w:lang w:eastAsia="ru-RU"/>
        </w:rPr>
        <w:t>-в пункте 2 статьи 4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9</w:t>
      </w:r>
      <w:r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«</w:t>
      </w:r>
      <w:r w:rsidRPr="00C4461F">
        <w:rPr>
          <w:rStyle w:val="s2"/>
          <w:rFonts w:ascii="PT Astra Serif" w:hAnsi="PT Astra Serif"/>
          <w:bCs/>
          <w:color w:val="000000"/>
          <w:sz w:val="26"/>
          <w:szCs w:val="26"/>
        </w:rPr>
        <w:t>Средства самообложения граждан» Устава  фразу «</w:t>
      </w:r>
      <w:r w:rsidRPr="00C4461F">
        <w:rPr>
          <w:rFonts w:ascii="PT Astra Serif" w:hAnsi="PT Astra Serif"/>
          <w:sz w:val="26"/>
          <w:szCs w:val="26"/>
        </w:rPr>
        <w:t>а в случаях, предусмотренных пунктами 4, 4.1 и 4.3 части 1 статьи 25.1 Федерального закона от 06.10.2003 № 131-ФЗ «Об общих принципах организации местного самоуправления в Российской Федерации», на сходе граждан» заменить на «</w:t>
      </w:r>
      <w:r w:rsidRPr="00C4461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 а в случаях, предусмотренных </w:t>
      </w:r>
      <w:hyperlink r:id="rId11" w:anchor="dst100665" w:history="1">
        <w:r w:rsidRPr="00C4461F">
          <w:rPr>
            <w:rStyle w:val="a5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пунктами 1</w:t>
        </w:r>
      </w:hyperlink>
      <w:r w:rsidRPr="00C4461F">
        <w:rPr>
          <w:rFonts w:ascii="PT Astra Serif" w:hAnsi="PT Astra Serif"/>
          <w:sz w:val="26"/>
          <w:szCs w:val="26"/>
          <w:shd w:val="clear" w:color="auto" w:fill="FFFFFF"/>
        </w:rPr>
        <w:t> и </w:t>
      </w:r>
      <w:hyperlink r:id="rId12" w:anchor="dst100666" w:history="1">
        <w:r w:rsidRPr="00C4461F">
          <w:rPr>
            <w:rStyle w:val="a5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2 части 1 статьи 45</w:t>
        </w:r>
      </w:hyperlink>
      <w:r w:rsidRPr="00C4461F">
        <w:rPr>
          <w:rFonts w:ascii="PT Astra Serif" w:hAnsi="PT Astra Serif"/>
          <w:sz w:val="26"/>
          <w:szCs w:val="26"/>
          <w:shd w:val="clear" w:color="auto" w:fill="FFFFFF"/>
        </w:rPr>
        <w:t> </w:t>
      </w:r>
      <w:r w:rsidRPr="00C4461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Федерального закона </w:t>
      </w:r>
      <w:r w:rsidRPr="00C4461F">
        <w:rPr>
          <w:rFonts w:ascii="PT Astra Serif" w:hAnsi="PT Astra Serif" w:cs="PT Astra Serif"/>
          <w:sz w:val="26"/>
          <w:szCs w:val="26"/>
          <w:lang w:eastAsia="ru-RU"/>
        </w:rPr>
        <w:t>от 20.03.2025 № 33-ФЗ «Об</w:t>
      </w:r>
      <w:proofErr w:type="gramEnd"/>
      <w:r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общих </w:t>
      </w:r>
      <w:proofErr w:type="gramStart"/>
      <w:r w:rsidRPr="00C4461F">
        <w:rPr>
          <w:rFonts w:ascii="PT Astra Serif" w:hAnsi="PT Astra Serif" w:cs="PT Astra Serif"/>
          <w:sz w:val="26"/>
          <w:szCs w:val="26"/>
          <w:lang w:eastAsia="ru-RU"/>
        </w:rPr>
        <w:t>принципах</w:t>
      </w:r>
      <w:proofErr w:type="gramEnd"/>
      <w:r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организации местного самоуправления в единой системе публичной власти»</w:t>
      </w:r>
      <w:r w:rsidRPr="00C4461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, на сходе граждан.»</w:t>
      </w:r>
      <w:r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</w:t>
      </w:r>
    </w:p>
    <w:p w:rsidR="00522D40" w:rsidRPr="002768F3" w:rsidRDefault="00623063" w:rsidP="003A1645">
      <w:pPr>
        <w:widowControl w:val="0"/>
        <w:autoSpaceDE w:val="0"/>
        <w:autoSpaceDN w:val="0"/>
        <w:ind w:firstLine="539"/>
        <w:jc w:val="both"/>
        <w:rPr>
          <w:rFonts w:ascii="PT Astra Serif" w:hAnsi="PT Astra Serif" w:cs="PT Astra Serif"/>
          <w:sz w:val="26"/>
          <w:szCs w:val="26"/>
        </w:rPr>
      </w:pPr>
      <w:r w:rsidRPr="002768F3">
        <w:rPr>
          <w:rFonts w:ascii="PT Astra Serif" w:hAnsi="PT Astra Serif" w:cs="PT Astra Serif"/>
          <w:sz w:val="26"/>
          <w:szCs w:val="26"/>
        </w:rPr>
        <w:t>1.2</w:t>
      </w:r>
      <w:r w:rsidR="009B2145" w:rsidRPr="002768F3">
        <w:rPr>
          <w:rFonts w:ascii="PT Astra Serif" w:hAnsi="PT Astra Serif" w:cs="PT Astra Serif"/>
          <w:sz w:val="26"/>
          <w:szCs w:val="26"/>
        </w:rPr>
        <w:t>.</w:t>
      </w:r>
      <w:r w:rsidRPr="002768F3">
        <w:rPr>
          <w:rFonts w:ascii="PT Astra Serif" w:hAnsi="PT Astra Serif" w:cs="PT Astra Serif"/>
          <w:sz w:val="26"/>
          <w:szCs w:val="26"/>
        </w:rPr>
        <w:t xml:space="preserve"> Пункт </w:t>
      </w:r>
      <w:r w:rsidR="00610660" w:rsidRPr="002768F3">
        <w:rPr>
          <w:rFonts w:ascii="PT Astra Serif" w:hAnsi="PT Astra Serif" w:cs="PT Astra Serif"/>
          <w:sz w:val="26"/>
          <w:szCs w:val="26"/>
        </w:rPr>
        <w:t>3</w:t>
      </w:r>
      <w:r w:rsidRPr="002768F3">
        <w:rPr>
          <w:rFonts w:ascii="PT Astra Serif" w:hAnsi="PT Astra Serif" w:cs="PT Astra Serif"/>
          <w:sz w:val="26"/>
          <w:szCs w:val="26"/>
        </w:rPr>
        <w:t xml:space="preserve"> статьи 2</w:t>
      </w:r>
      <w:r w:rsidR="006B6CF0">
        <w:rPr>
          <w:rFonts w:ascii="PT Astra Serif" w:hAnsi="PT Astra Serif" w:cs="PT Astra Serif"/>
          <w:sz w:val="26"/>
          <w:szCs w:val="26"/>
        </w:rPr>
        <w:t>2</w:t>
      </w:r>
      <w:r w:rsidRPr="002768F3">
        <w:rPr>
          <w:rFonts w:ascii="PT Astra Serif" w:hAnsi="PT Astra Serif" w:cs="PT Astra Serif"/>
          <w:sz w:val="26"/>
          <w:szCs w:val="26"/>
        </w:rPr>
        <w:t xml:space="preserve"> </w:t>
      </w:r>
      <w:r w:rsidR="006C3271" w:rsidRPr="002768F3">
        <w:rPr>
          <w:rFonts w:ascii="PT Astra Serif" w:hAnsi="PT Astra Serif" w:cs="PT Astra Serif"/>
          <w:sz w:val="26"/>
          <w:szCs w:val="26"/>
        </w:rPr>
        <w:t xml:space="preserve">«Полномочия Совета </w:t>
      </w:r>
      <w:r w:rsidR="006B6CF0">
        <w:rPr>
          <w:rFonts w:ascii="PT Astra Serif" w:hAnsi="PT Astra Serif" w:cs="PT Astra Serif"/>
          <w:sz w:val="26"/>
          <w:szCs w:val="26"/>
        </w:rPr>
        <w:t>Первомай</w:t>
      </w:r>
      <w:r w:rsidR="006C3271" w:rsidRPr="002768F3">
        <w:rPr>
          <w:rFonts w:ascii="PT Astra Serif" w:hAnsi="PT Astra Serif" w:cs="PT Astra Serif"/>
          <w:sz w:val="26"/>
          <w:szCs w:val="26"/>
        </w:rPr>
        <w:t xml:space="preserve">ского муниципального образования» </w:t>
      </w:r>
      <w:r w:rsidR="006C3271" w:rsidRPr="002768F3">
        <w:rPr>
          <w:rFonts w:ascii="PT Astra Serif" w:hAnsi="PT Astra Serif" w:cs="PT Astra Serif"/>
          <w:sz w:val="26"/>
          <w:szCs w:val="26"/>
          <w:lang w:eastAsia="ru-RU"/>
        </w:rPr>
        <w:t>изложить в следующей редакции</w:t>
      </w:r>
      <w:r w:rsidRPr="002768F3">
        <w:rPr>
          <w:rFonts w:ascii="PT Astra Serif" w:hAnsi="PT Astra Serif" w:cs="PT Astra Serif"/>
          <w:sz w:val="26"/>
          <w:szCs w:val="26"/>
        </w:rPr>
        <w:t>:</w:t>
      </w:r>
    </w:p>
    <w:p w:rsidR="00623063" w:rsidRPr="002768F3" w:rsidRDefault="006C3271" w:rsidP="00522D40">
      <w:pPr>
        <w:pStyle w:val="a4"/>
        <w:ind w:left="0" w:firstLine="708"/>
        <w:jc w:val="both"/>
        <w:rPr>
          <w:rFonts w:ascii="PT Astra Serif" w:hAnsi="PT Astra Serif" w:cs="PT Astra Serif"/>
          <w:sz w:val="26"/>
          <w:szCs w:val="26"/>
        </w:rPr>
      </w:pPr>
      <w:r w:rsidRPr="002768F3">
        <w:rPr>
          <w:rFonts w:ascii="PT Astra Serif" w:hAnsi="PT Astra Serif" w:cs="PT Astra Serif"/>
          <w:sz w:val="26"/>
          <w:szCs w:val="26"/>
        </w:rPr>
        <w:t xml:space="preserve">«3. </w:t>
      </w:r>
      <w:r w:rsidR="00610660" w:rsidRPr="002768F3">
        <w:rPr>
          <w:rFonts w:ascii="PT Astra Serif" w:hAnsi="PT Astra Serif" w:cs="PT Astra Serif"/>
          <w:sz w:val="26"/>
          <w:szCs w:val="26"/>
        </w:rPr>
        <w:t xml:space="preserve">Совет </w:t>
      </w:r>
      <w:r w:rsidR="006B6CF0">
        <w:rPr>
          <w:rFonts w:ascii="PT Astra Serif" w:hAnsi="PT Astra Serif" w:cs="PT Astra Serif"/>
          <w:sz w:val="26"/>
          <w:szCs w:val="26"/>
        </w:rPr>
        <w:t>Первомай</w:t>
      </w:r>
      <w:r w:rsidR="00610660" w:rsidRPr="002768F3">
        <w:rPr>
          <w:rFonts w:ascii="PT Astra Serif" w:hAnsi="PT Astra Serif" w:cs="PT Astra Serif"/>
          <w:sz w:val="26"/>
          <w:szCs w:val="26"/>
        </w:rPr>
        <w:t xml:space="preserve">ского муниципального образования </w:t>
      </w:r>
      <w:r w:rsidR="00610660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заслушивает ежегодные отчеты главы муниципального образования о результатах деятельности главы муниципального образования, деятельности местной администрации, в том числе о решении вопросов, поставленных </w:t>
      </w:r>
      <w:r w:rsidR="00610660" w:rsidRPr="002768F3">
        <w:rPr>
          <w:rFonts w:ascii="PT Astra Serif" w:hAnsi="PT Astra Serif"/>
          <w:sz w:val="26"/>
          <w:szCs w:val="26"/>
        </w:rPr>
        <w:t xml:space="preserve">Советом  </w:t>
      </w:r>
      <w:r w:rsidR="006B6CF0">
        <w:rPr>
          <w:rFonts w:ascii="PT Astra Serif" w:hAnsi="PT Astra Serif"/>
          <w:sz w:val="26"/>
          <w:szCs w:val="26"/>
        </w:rPr>
        <w:t>Первомай</w:t>
      </w:r>
      <w:r w:rsidR="00610660" w:rsidRPr="002768F3">
        <w:rPr>
          <w:rFonts w:ascii="PT Astra Serif" w:hAnsi="PT Astra Serif"/>
          <w:sz w:val="26"/>
          <w:szCs w:val="26"/>
        </w:rPr>
        <w:t xml:space="preserve">ского муниципального </w:t>
      </w:r>
      <w:r w:rsidR="00610660" w:rsidRPr="002768F3">
        <w:rPr>
          <w:rFonts w:ascii="PT Astra Serif" w:hAnsi="PT Astra Serif" w:cs="PT Astra Serif"/>
          <w:sz w:val="26"/>
          <w:szCs w:val="26"/>
          <w:lang w:eastAsia="ru-RU"/>
        </w:rPr>
        <w:t>образования</w:t>
      </w:r>
      <w:r w:rsidR="00623063" w:rsidRPr="002768F3">
        <w:rPr>
          <w:rFonts w:ascii="PT Astra Serif" w:hAnsi="PT Astra Serif" w:cs="PT Astra Serif"/>
          <w:sz w:val="26"/>
          <w:szCs w:val="26"/>
        </w:rPr>
        <w:t>»</w:t>
      </w:r>
      <w:r w:rsidR="00610660" w:rsidRPr="002768F3">
        <w:rPr>
          <w:rFonts w:ascii="PT Astra Serif" w:hAnsi="PT Astra Serif" w:cs="PT Astra Serif"/>
          <w:sz w:val="26"/>
          <w:szCs w:val="26"/>
        </w:rPr>
        <w:t>.</w:t>
      </w:r>
    </w:p>
    <w:p w:rsidR="00D748B5" w:rsidRPr="002768F3" w:rsidRDefault="00623063" w:rsidP="00D748B5">
      <w:pPr>
        <w:pStyle w:val="a4"/>
        <w:ind w:left="0" w:firstLine="708"/>
        <w:jc w:val="both"/>
        <w:rPr>
          <w:rFonts w:ascii="PT Astra Serif" w:hAnsi="PT Astra Serif" w:cs="PT Astra Serif"/>
          <w:sz w:val="26"/>
          <w:szCs w:val="26"/>
        </w:rPr>
      </w:pPr>
      <w:r w:rsidRPr="002768F3">
        <w:rPr>
          <w:rFonts w:ascii="PT Astra Serif" w:hAnsi="PT Astra Serif" w:cs="PT Astra Serif"/>
          <w:sz w:val="26"/>
          <w:szCs w:val="26"/>
        </w:rPr>
        <w:t>1.3</w:t>
      </w:r>
      <w:r w:rsidR="009B2145" w:rsidRPr="002768F3">
        <w:rPr>
          <w:rFonts w:ascii="PT Astra Serif" w:hAnsi="PT Astra Serif" w:cs="PT Astra Serif"/>
          <w:sz w:val="26"/>
          <w:szCs w:val="26"/>
        </w:rPr>
        <w:t>.</w:t>
      </w:r>
      <w:r w:rsidRPr="002768F3">
        <w:rPr>
          <w:rFonts w:ascii="PT Astra Serif" w:hAnsi="PT Astra Serif" w:cs="PT Astra Serif"/>
          <w:sz w:val="26"/>
          <w:szCs w:val="26"/>
        </w:rPr>
        <w:t xml:space="preserve"> </w:t>
      </w:r>
      <w:r w:rsidR="006B6CF0">
        <w:rPr>
          <w:rFonts w:ascii="PT Astra Serif" w:hAnsi="PT Astra Serif" w:cs="PT Astra Serif"/>
          <w:sz w:val="26"/>
          <w:szCs w:val="26"/>
        </w:rPr>
        <w:t>абзац 7</w:t>
      </w:r>
      <w:r w:rsidR="00C02F41" w:rsidRPr="002768F3">
        <w:rPr>
          <w:rFonts w:ascii="PT Astra Serif" w:hAnsi="PT Astra Serif" w:cs="PT Astra Serif"/>
          <w:sz w:val="26"/>
          <w:szCs w:val="26"/>
        </w:rPr>
        <w:t xml:space="preserve"> п</w:t>
      </w:r>
      <w:r w:rsidR="00D748B5" w:rsidRPr="002768F3">
        <w:rPr>
          <w:rFonts w:ascii="PT Astra Serif" w:hAnsi="PT Astra Serif" w:cs="PT Astra Serif"/>
          <w:sz w:val="26"/>
          <w:szCs w:val="26"/>
        </w:rPr>
        <w:t>ункт</w:t>
      </w:r>
      <w:r w:rsidR="00C02F41" w:rsidRPr="002768F3">
        <w:rPr>
          <w:rFonts w:ascii="PT Astra Serif" w:hAnsi="PT Astra Serif" w:cs="PT Astra Serif"/>
          <w:sz w:val="26"/>
          <w:szCs w:val="26"/>
        </w:rPr>
        <w:t>а</w:t>
      </w:r>
      <w:r w:rsidR="00D748B5" w:rsidRPr="002768F3">
        <w:rPr>
          <w:rFonts w:ascii="PT Astra Serif" w:hAnsi="PT Astra Serif" w:cs="PT Astra Serif"/>
          <w:sz w:val="26"/>
          <w:szCs w:val="26"/>
        </w:rPr>
        <w:t xml:space="preserve"> 1 статьи </w:t>
      </w:r>
      <w:r w:rsidR="00C02F41" w:rsidRPr="002768F3">
        <w:rPr>
          <w:rFonts w:ascii="PT Astra Serif" w:hAnsi="PT Astra Serif" w:cs="PT Astra Serif"/>
          <w:sz w:val="26"/>
          <w:szCs w:val="26"/>
        </w:rPr>
        <w:t>2</w:t>
      </w:r>
      <w:r w:rsidR="006B6CF0">
        <w:rPr>
          <w:rFonts w:ascii="PT Astra Serif" w:hAnsi="PT Astra Serif" w:cs="PT Astra Serif"/>
          <w:sz w:val="26"/>
          <w:szCs w:val="26"/>
        </w:rPr>
        <w:t>2</w:t>
      </w:r>
      <w:r w:rsidR="00D748B5" w:rsidRPr="002768F3">
        <w:rPr>
          <w:rFonts w:ascii="PT Astra Serif" w:hAnsi="PT Astra Serif" w:cs="PT Astra Serif"/>
          <w:sz w:val="26"/>
          <w:szCs w:val="26"/>
        </w:rPr>
        <w:t xml:space="preserve"> </w:t>
      </w:r>
      <w:r w:rsidR="006C3271" w:rsidRPr="002768F3">
        <w:rPr>
          <w:rFonts w:ascii="PT Astra Serif" w:hAnsi="PT Astra Serif" w:cs="PT Astra Serif"/>
          <w:sz w:val="26"/>
          <w:szCs w:val="26"/>
        </w:rPr>
        <w:t xml:space="preserve">«Полномочия Совета </w:t>
      </w:r>
      <w:r w:rsidR="006B6CF0">
        <w:rPr>
          <w:rFonts w:ascii="PT Astra Serif" w:hAnsi="PT Astra Serif" w:cs="PT Astra Serif"/>
          <w:sz w:val="26"/>
          <w:szCs w:val="26"/>
        </w:rPr>
        <w:t>Первомай</w:t>
      </w:r>
      <w:r w:rsidR="006C3271" w:rsidRPr="002768F3">
        <w:rPr>
          <w:rFonts w:ascii="PT Astra Serif" w:hAnsi="PT Astra Serif" w:cs="PT Astra Serif"/>
          <w:sz w:val="26"/>
          <w:szCs w:val="26"/>
        </w:rPr>
        <w:t>ского муниципального образования»</w:t>
      </w:r>
      <w:r w:rsidR="00F400F4">
        <w:rPr>
          <w:rFonts w:ascii="PT Astra Serif" w:hAnsi="PT Astra Serif" w:cs="PT Astra Serif"/>
          <w:sz w:val="26"/>
          <w:szCs w:val="26"/>
        </w:rPr>
        <w:t xml:space="preserve"> </w:t>
      </w:r>
      <w:r w:rsidR="00D748B5" w:rsidRPr="002768F3">
        <w:rPr>
          <w:rFonts w:ascii="PT Astra Serif" w:hAnsi="PT Astra Serif" w:cs="PT Astra Serif"/>
          <w:sz w:val="26"/>
          <w:szCs w:val="26"/>
        </w:rPr>
        <w:t>следующего содержания</w:t>
      </w:r>
    </w:p>
    <w:p w:rsidR="00623063" w:rsidRPr="002768F3" w:rsidRDefault="00D748B5" w:rsidP="00D748B5">
      <w:pPr>
        <w:pStyle w:val="a4"/>
        <w:ind w:left="0" w:firstLine="708"/>
        <w:jc w:val="both"/>
        <w:rPr>
          <w:rFonts w:ascii="PT Astra Serif" w:hAnsi="PT Astra Serif" w:cs="PT Astra Serif"/>
          <w:sz w:val="26"/>
          <w:szCs w:val="26"/>
        </w:rPr>
      </w:pPr>
      <w:r w:rsidRPr="002768F3">
        <w:rPr>
          <w:rFonts w:ascii="PT Astra Serif" w:hAnsi="PT Astra Serif" w:cs="PT Astra Serif"/>
          <w:sz w:val="26"/>
          <w:szCs w:val="26"/>
        </w:rPr>
        <w:t>«-</w:t>
      </w:r>
      <w:r w:rsidR="00C02F41" w:rsidRPr="002768F3">
        <w:rPr>
          <w:rFonts w:ascii="PT Astra Serif" w:hAnsi="PT Astra Serif"/>
          <w:sz w:val="26"/>
          <w:szCs w:val="26"/>
        </w:rPr>
        <w:t xml:space="preserve"> определение порядка участия муниципального образования в организациях межмуниципального сотрудничества</w:t>
      </w:r>
      <w:r w:rsidRPr="002768F3">
        <w:rPr>
          <w:rFonts w:ascii="PT Astra Serif" w:hAnsi="PT Astra Serif" w:cs="PT Astra Serif"/>
          <w:sz w:val="26"/>
          <w:szCs w:val="26"/>
        </w:rPr>
        <w:t>»</w:t>
      </w:r>
      <w:r w:rsidR="00C02F41" w:rsidRPr="002768F3">
        <w:rPr>
          <w:rFonts w:ascii="PT Astra Serif" w:hAnsi="PT Astra Serif" w:cs="PT Astra Serif"/>
          <w:sz w:val="26"/>
          <w:szCs w:val="26"/>
        </w:rPr>
        <w:t xml:space="preserve"> - исключить.</w:t>
      </w:r>
    </w:p>
    <w:p w:rsidR="00C02F41" w:rsidRPr="002768F3" w:rsidRDefault="00C02F41" w:rsidP="00D748B5">
      <w:pPr>
        <w:pStyle w:val="a4"/>
        <w:ind w:left="0" w:firstLine="708"/>
        <w:jc w:val="both"/>
        <w:rPr>
          <w:rFonts w:ascii="PT Astra Serif" w:hAnsi="PT Astra Serif" w:cs="PT Astra Serif"/>
          <w:sz w:val="26"/>
          <w:szCs w:val="26"/>
        </w:rPr>
      </w:pPr>
      <w:r w:rsidRPr="002768F3">
        <w:rPr>
          <w:rFonts w:ascii="PT Astra Serif" w:hAnsi="PT Astra Serif" w:cs="PT Astra Serif"/>
          <w:sz w:val="26"/>
          <w:szCs w:val="26"/>
        </w:rPr>
        <w:t>1.4</w:t>
      </w:r>
      <w:r w:rsidR="009B2145" w:rsidRPr="002768F3">
        <w:rPr>
          <w:rFonts w:ascii="PT Astra Serif" w:hAnsi="PT Astra Serif" w:cs="PT Astra Serif"/>
          <w:sz w:val="26"/>
          <w:szCs w:val="26"/>
        </w:rPr>
        <w:t>.</w:t>
      </w:r>
      <w:r w:rsidRPr="002768F3">
        <w:rPr>
          <w:rFonts w:ascii="PT Astra Serif" w:hAnsi="PT Astra Serif" w:cs="PT Astra Serif"/>
          <w:sz w:val="26"/>
          <w:szCs w:val="26"/>
        </w:rPr>
        <w:t xml:space="preserve"> </w:t>
      </w:r>
      <w:r w:rsidR="006B6CF0">
        <w:rPr>
          <w:rFonts w:ascii="PT Astra Serif" w:hAnsi="PT Astra Serif" w:cs="PT Astra Serif"/>
          <w:sz w:val="26"/>
          <w:szCs w:val="26"/>
        </w:rPr>
        <w:t>Пункт 7 статьи 30</w:t>
      </w:r>
      <w:r w:rsidR="006768F9" w:rsidRPr="002768F3">
        <w:rPr>
          <w:rFonts w:ascii="PT Astra Serif" w:hAnsi="PT Astra Serif" w:cs="PT Astra Serif"/>
          <w:sz w:val="26"/>
          <w:szCs w:val="26"/>
        </w:rPr>
        <w:t xml:space="preserve"> </w:t>
      </w:r>
      <w:r w:rsidR="006C3271" w:rsidRPr="002768F3">
        <w:rPr>
          <w:rFonts w:ascii="PT Astra Serif" w:hAnsi="PT Astra Serif" w:cs="PT Astra Serif"/>
          <w:sz w:val="26"/>
          <w:szCs w:val="26"/>
        </w:rPr>
        <w:t xml:space="preserve">«Глава муниципального образования» </w:t>
      </w:r>
      <w:r w:rsidR="006768F9" w:rsidRPr="002768F3">
        <w:rPr>
          <w:rFonts w:ascii="PT Astra Serif" w:hAnsi="PT Astra Serif" w:cs="PT Astra Serif"/>
          <w:sz w:val="26"/>
          <w:szCs w:val="26"/>
        </w:rPr>
        <w:t>дополнить подпунктом следующего содержания:</w:t>
      </w:r>
    </w:p>
    <w:p w:rsidR="006768F9" w:rsidRPr="002768F3" w:rsidRDefault="00511FF7" w:rsidP="00D748B5">
      <w:pPr>
        <w:pStyle w:val="a4"/>
        <w:ind w:left="0" w:firstLine="708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« 11) </w:t>
      </w:r>
      <w:r w:rsidR="006C3271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В соответствии с Законом Саратовской области от 11.06.2025 </w:t>
      </w:r>
      <w:r w:rsidR="006C3271" w:rsidRPr="002768F3">
        <w:rPr>
          <w:rFonts w:ascii="PT Astra Serif" w:hAnsi="PT Astra Serif" w:cs="PT Astra Serif"/>
          <w:sz w:val="26"/>
          <w:szCs w:val="26"/>
          <w:lang w:eastAsia="ru-RU"/>
        </w:rPr>
        <w:br/>
        <w:t xml:space="preserve">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 дополнительные социальные и иные гарантии в связи с прекращением полномочий (в том числе досрочно), а также ежемесячная доплата к пенсии лицам, замещающим муниципальные должности </w:t>
      </w:r>
      <w:r w:rsidR="006C3271" w:rsidRPr="00910FCE">
        <w:rPr>
          <w:rFonts w:ascii="PT Astra Serif" w:hAnsi="PT Astra Serif" w:cs="PT Astra Serif"/>
          <w:sz w:val="26"/>
          <w:szCs w:val="26"/>
          <w:lang w:eastAsia="ru-RU"/>
        </w:rPr>
        <w:t xml:space="preserve"> не</w:t>
      </w:r>
      <w:proofErr w:type="gramEnd"/>
      <w:r w:rsidR="006C3271" w:rsidRPr="00910FCE">
        <w:rPr>
          <w:rFonts w:ascii="PT Astra Serif" w:hAnsi="PT Astra Serif" w:cs="PT Astra Serif"/>
          <w:sz w:val="26"/>
          <w:szCs w:val="26"/>
          <w:lang w:eastAsia="ru-RU"/>
        </w:rPr>
        <w:t xml:space="preserve"> </w:t>
      </w:r>
      <w:proofErr w:type="gramStart"/>
      <w:r w:rsidR="006C3271" w:rsidRPr="00910FCE">
        <w:rPr>
          <w:rFonts w:ascii="PT Astra Serif" w:hAnsi="PT Astra Serif" w:cs="PT Astra Serif"/>
          <w:sz w:val="26"/>
          <w:szCs w:val="26"/>
          <w:lang w:eastAsia="ru-RU"/>
        </w:rPr>
        <w:t>распространяются на лиц, замещавших указанные муниципальные</w:t>
      </w:r>
      <w:r w:rsidR="006C3271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должности,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направленности, указанных в пункте 1 статьи 1 Федерального закона от 25 декабря 2008 года № 273-ФЗ «О противодействии коррупции», либо в случае наличия у них гражданства (подданства) иностранного государства, вида на жительство или иного права на</w:t>
      </w:r>
      <w:proofErr w:type="gramEnd"/>
      <w:r w:rsidR="006C3271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постоянное проживание на территории иностранного государства»</w:t>
      </w:r>
      <w:r w:rsidR="006768F9" w:rsidRPr="002768F3">
        <w:rPr>
          <w:rFonts w:ascii="PT Astra Serif" w:hAnsi="PT Astra Serif" w:cs="PT Astra Serif"/>
          <w:sz w:val="26"/>
          <w:szCs w:val="26"/>
          <w:lang w:eastAsia="ru-RU"/>
        </w:rPr>
        <w:t>.</w:t>
      </w:r>
    </w:p>
    <w:p w:rsidR="006C3271" w:rsidRPr="002768F3" w:rsidRDefault="006B6CF0" w:rsidP="009B2145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>
        <w:rPr>
          <w:rFonts w:ascii="PT Astra Serif" w:hAnsi="PT Astra Serif" w:cs="PT Astra Serif"/>
          <w:sz w:val="26"/>
          <w:szCs w:val="26"/>
          <w:lang w:eastAsia="ru-RU"/>
        </w:rPr>
        <w:t>1.5. пункт 1 подпункт 9 статьи 28</w:t>
      </w:r>
      <w:r w:rsidR="00F400F4">
        <w:rPr>
          <w:rFonts w:ascii="PT Astra Serif" w:hAnsi="PT Astra Serif" w:cs="PT Astra Serif"/>
          <w:sz w:val="26"/>
          <w:szCs w:val="26"/>
          <w:lang w:eastAsia="ru-RU"/>
        </w:rPr>
        <w:t xml:space="preserve"> «</w:t>
      </w:r>
      <w:r w:rsidR="006C3271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Досрочное прекращение полномочий Совета </w:t>
      </w:r>
      <w:r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="006C3271" w:rsidRPr="002768F3">
        <w:rPr>
          <w:rFonts w:ascii="PT Astra Serif" w:hAnsi="PT Astra Serif" w:cs="PT Astra Serif"/>
          <w:sz w:val="26"/>
          <w:szCs w:val="26"/>
          <w:lang w:eastAsia="ru-RU"/>
        </w:rPr>
        <w:t>ск</w:t>
      </w:r>
      <w:r w:rsidR="00F400F4">
        <w:rPr>
          <w:rFonts w:ascii="PT Astra Serif" w:hAnsi="PT Astra Serif" w:cs="PT Astra Serif"/>
          <w:sz w:val="26"/>
          <w:szCs w:val="26"/>
          <w:lang w:eastAsia="ru-RU"/>
        </w:rPr>
        <w:t>ого  муниципального образования»</w:t>
      </w:r>
      <w:r w:rsidR="006C3271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изложить в следующей редакции:</w:t>
      </w:r>
    </w:p>
    <w:p w:rsidR="006C3271" w:rsidRPr="002768F3" w:rsidRDefault="006C3271" w:rsidP="00E0189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«</w:t>
      </w:r>
      <w:r w:rsidR="00E01891" w:rsidRPr="002768F3">
        <w:rPr>
          <w:rFonts w:ascii="PT Astra Serif" w:hAnsi="PT Astra Serif" w:cs="PT Astra Serif"/>
          <w:sz w:val="26"/>
          <w:szCs w:val="26"/>
          <w:lang w:eastAsia="ru-RU"/>
        </w:rPr>
        <w:t>-</w:t>
      </w:r>
      <w:r w:rsidR="00F400F4">
        <w:rPr>
          <w:rFonts w:ascii="PT Astra Serif" w:hAnsi="PT Astra Serif" w:cs="PT Astra Serif"/>
          <w:sz w:val="26"/>
          <w:szCs w:val="26"/>
          <w:lang w:eastAsia="ru-RU"/>
        </w:rPr>
        <w:t xml:space="preserve"> </w:t>
      </w:r>
      <w:r w:rsidR="00D914D0" w:rsidRPr="00D914D0">
        <w:rPr>
          <w:rFonts w:ascii="PT Astra Serif" w:hAnsi="PT Astra Serif" w:cs="PT Astra Serif"/>
          <w:sz w:val="26"/>
          <w:szCs w:val="26"/>
          <w:lang w:eastAsia="ru-RU"/>
        </w:rPr>
        <w:t>в случае</w:t>
      </w:r>
      <w:r w:rsidR="00D914D0">
        <w:rPr>
          <w:rFonts w:ascii="PT Astra Serif" w:hAnsi="PT Astra Serif" w:cs="PT Astra Serif"/>
          <w:sz w:val="26"/>
          <w:szCs w:val="26"/>
          <w:lang w:eastAsia="ru-RU"/>
        </w:rPr>
        <w:t xml:space="preserve"> </w:t>
      </w:r>
      <w:r w:rsidR="00F400F4">
        <w:rPr>
          <w:rFonts w:ascii="PT Astra Serif" w:hAnsi="PT Astra Serif" w:cs="PT Astra Serif"/>
          <w:sz w:val="26"/>
          <w:szCs w:val="26"/>
          <w:lang w:eastAsia="ru-RU"/>
        </w:rPr>
        <w:t>п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>реобразования муниципального образования в соответствии с действующим законодательством».</w:t>
      </w:r>
    </w:p>
    <w:p w:rsidR="00E01891" w:rsidRPr="002768F3" w:rsidRDefault="006B6CF0" w:rsidP="00E0189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>
        <w:rPr>
          <w:rFonts w:ascii="PT Astra Serif" w:hAnsi="PT Astra Serif" w:cs="PT Astra Serif"/>
          <w:sz w:val="26"/>
          <w:szCs w:val="26"/>
          <w:lang w:eastAsia="ru-RU"/>
        </w:rPr>
        <w:t>1.6. пункт 3 статьи 28</w:t>
      </w:r>
      <w:r w:rsidR="00F400F4">
        <w:rPr>
          <w:rFonts w:ascii="PT Astra Serif" w:hAnsi="PT Astra Serif" w:cs="PT Astra Serif"/>
          <w:sz w:val="26"/>
          <w:szCs w:val="26"/>
          <w:lang w:eastAsia="ru-RU"/>
        </w:rPr>
        <w:t xml:space="preserve"> «</w:t>
      </w:r>
      <w:r w:rsidR="00E01891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Досрочное прекращение полномочий Совета </w:t>
      </w:r>
      <w:r>
        <w:rPr>
          <w:rFonts w:ascii="PT Astra Serif" w:hAnsi="PT Astra Serif" w:cs="PT Astra Serif"/>
          <w:sz w:val="26"/>
          <w:szCs w:val="26"/>
          <w:lang w:eastAsia="ru-RU"/>
        </w:rPr>
        <w:lastRenderedPageBreak/>
        <w:t>Первомай</w:t>
      </w:r>
      <w:r w:rsidR="00E01891" w:rsidRPr="002768F3">
        <w:rPr>
          <w:rFonts w:ascii="PT Astra Serif" w:hAnsi="PT Astra Serif" w:cs="PT Astra Serif"/>
          <w:sz w:val="26"/>
          <w:szCs w:val="26"/>
          <w:lang w:eastAsia="ru-RU"/>
        </w:rPr>
        <w:t>ского</w:t>
      </w:r>
      <w:r w:rsidR="00F400F4">
        <w:rPr>
          <w:rFonts w:ascii="PT Astra Serif" w:hAnsi="PT Astra Serif" w:cs="PT Astra Serif"/>
          <w:sz w:val="26"/>
          <w:szCs w:val="26"/>
          <w:lang w:eastAsia="ru-RU"/>
        </w:rPr>
        <w:t xml:space="preserve">  муниципального образования»</w:t>
      </w:r>
      <w:r w:rsidR="00E01891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изложить в следующей редакции:</w:t>
      </w:r>
    </w:p>
    <w:p w:rsidR="00E01891" w:rsidRPr="002768F3" w:rsidRDefault="00E01891" w:rsidP="00E0189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«3. Нарушение срока издания муниципального правового акта, необходимого для реализации решения, принятого путем прямого волеизъявления населения».</w:t>
      </w:r>
    </w:p>
    <w:p w:rsidR="00336632" w:rsidRPr="002768F3" w:rsidRDefault="00E01891" w:rsidP="00D748B5">
      <w:pPr>
        <w:pStyle w:val="a4"/>
        <w:ind w:left="0" w:firstLine="708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</w:rPr>
        <w:t>1.</w:t>
      </w:r>
      <w:r w:rsidR="00FD092A">
        <w:rPr>
          <w:rFonts w:ascii="PT Astra Serif" w:hAnsi="PT Astra Serif" w:cs="PT Astra Serif"/>
          <w:sz w:val="26"/>
          <w:szCs w:val="26"/>
        </w:rPr>
        <w:t>7</w:t>
      </w:r>
      <w:r w:rsidRPr="002768F3">
        <w:rPr>
          <w:rFonts w:ascii="PT Astra Serif" w:hAnsi="PT Astra Serif" w:cs="PT Astra Serif"/>
          <w:sz w:val="26"/>
          <w:szCs w:val="26"/>
        </w:rPr>
        <w:t>.</w:t>
      </w:r>
      <w:r w:rsidR="00336632" w:rsidRPr="002768F3">
        <w:rPr>
          <w:rFonts w:ascii="PT Astra Serif" w:hAnsi="PT Astra Serif" w:cs="PT Astra Serif"/>
          <w:sz w:val="26"/>
          <w:szCs w:val="26"/>
        </w:rPr>
        <w:t xml:space="preserve">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Пункт 3 статьи 30</w:t>
      </w:r>
      <w:r w:rsidR="00336632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</w:t>
      </w:r>
      <w:r w:rsidR="004976D0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«Глава муниципального образования» </w:t>
      </w:r>
      <w:r w:rsidR="00336632" w:rsidRPr="002768F3">
        <w:rPr>
          <w:rFonts w:ascii="PT Astra Serif" w:hAnsi="PT Astra Serif" w:cs="PT Astra Serif"/>
          <w:sz w:val="26"/>
          <w:szCs w:val="26"/>
          <w:lang w:eastAsia="ru-RU"/>
        </w:rPr>
        <w:t>изложить в следующей редакции:</w:t>
      </w:r>
    </w:p>
    <w:p w:rsidR="00336632" w:rsidRPr="002768F3" w:rsidRDefault="00336632" w:rsidP="00336632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Полномочия главы муниципального образования, избранного представительным органом муниципального образования,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заседания, на котором рассматривается вопрос об избрании главы муниципального образования.</w:t>
      </w:r>
    </w:p>
    <w:p w:rsidR="00336632" w:rsidRPr="002768F3" w:rsidRDefault="00336632" w:rsidP="00336632">
      <w:pPr>
        <w:widowControl w:val="0"/>
        <w:autoSpaceDE w:val="0"/>
        <w:autoSpaceDN w:val="0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         Глава муниципального образования вступает в должность с момента принесения присяги:</w:t>
      </w:r>
    </w:p>
    <w:p w:rsidR="00336632" w:rsidRPr="002768F3" w:rsidRDefault="00336632" w:rsidP="00336632">
      <w:pPr>
        <w:widowControl w:val="0"/>
        <w:autoSpaceDE w:val="0"/>
        <w:autoSpaceDN w:val="0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          </w:t>
      </w: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«Вступая в должность главы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ского муниципального образования, клянусь соблюдать Конституцию Российской Федерации, законодательные акты Российской Федерации, Устав (Основной Закон) Саратовской области, законы Саратовской области, Устав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ского муниципального образования и другие правовые акты органов местного самоуправления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ского муниципального образования, уважать и охранять права и свободы человека и гражданина, защищать интересы жителей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>ского муниципального образования, добросовестно выполнять возложенные на меня обязанности главы</w:t>
      </w:r>
      <w:proofErr w:type="gramEnd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>ского муниципального образования».</w:t>
      </w:r>
    </w:p>
    <w:p w:rsidR="00336632" w:rsidRPr="002768F3" w:rsidRDefault="00336632" w:rsidP="00336632">
      <w:pPr>
        <w:pStyle w:val="a4"/>
        <w:ind w:left="0" w:firstLine="708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Присяга произносится в торжественной обстановке в присутствии депутатов представительного органа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>ского муниципального образования на открытом заседании представительного органа.</w:t>
      </w:r>
    </w:p>
    <w:p w:rsidR="004976D0" w:rsidRPr="002768F3" w:rsidRDefault="00FD092A" w:rsidP="00336632">
      <w:pPr>
        <w:pStyle w:val="a4"/>
        <w:ind w:left="0" w:firstLine="708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>
        <w:rPr>
          <w:rFonts w:ascii="PT Astra Serif" w:hAnsi="PT Astra Serif" w:cs="PT Astra Serif"/>
          <w:sz w:val="26"/>
          <w:szCs w:val="26"/>
          <w:lang w:eastAsia="ru-RU"/>
        </w:rPr>
        <w:t>1.8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. Пункт 5 статьи 30</w:t>
      </w:r>
      <w:r w:rsidR="004976D0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«Глава муниципального образования» исключить.</w:t>
      </w:r>
    </w:p>
    <w:p w:rsidR="006B1410" w:rsidRPr="002768F3" w:rsidRDefault="006B1410" w:rsidP="00336632">
      <w:pPr>
        <w:pStyle w:val="a4"/>
        <w:ind w:left="0" w:firstLine="708"/>
        <w:jc w:val="both"/>
        <w:rPr>
          <w:rFonts w:ascii="PT Astra Serif" w:hAnsi="PT Astra Serif" w:cs="PT Astra Serif"/>
          <w:sz w:val="26"/>
          <w:szCs w:val="26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1.</w:t>
      </w:r>
      <w:r w:rsidR="00FD092A">
        <w:rPr>
          <w:rFonts w:ascii="PT Astra Serif" w:hAnsi="PT Astra Serif" w:cs="PT Astra Serif"/>
          <w:sz w:val="26"/>
          <w:szCs w:val="26"/>
          <w:lang w:eastAsia="ru-RU"/>
        </w:rPr>
        <w:t>9</w:t>
      </w:r>
      <w:r w:rsidR="009B2145" w:rsidRPr="002768F3">
        <w:rPr>
          <w:rFonts w:ascii="PT Astra Serif" w:hAnsi="PT Astra Serif" w:cs="PT Astra Serif"/>
          <w:sz w:val="26"/>
          <w:szCs w:val="26"/>
          <w:lang w:eastAsia="ru-RU"/>
        </w:rPr>
        <w:t>.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</w:t>
      </w:r>
      <w:r w:rsidR="009B2145" w:rsidRPr="002768F3">
        <w:rPr>
          <w:rFonts w:ascii="PT Astra Serif" w:hAnsi="PT Astra Serif" w:cs="PT Astra Serif"/>
          <w:sz w:val="26"/>
          <w:szCs w:val="26"/>
        </w:rPr>
        <w:t>С</w:t>
      </w:r>
      <w:r w:rsidR="006B6CF0">
        <w:rPr>
          <w:rFonts w:ascii="PT Astra Serif" w:hAnsi="PT Astra Serif" w:cs="PT Astra Serif"/>
          <w:sz w:val="26"/>
          <w:szCs w:val="26"/>
        </w:rPr>
        <w:t>татью 31</w:t>
      </w:r>
      <w:r w:rsidRPr="002768F3">
        <w:rPr>
          <w:rFonts w:ascii="PT Astra Serif" w:hAnsi="PT Astra Serif" w:cs="PT Astra Serif"/>
          <w:sz w:val="26"/>
          <w:szCs w:val="26"/>
        </w:rPr>
        <w:t xml:space="preserve"> </w:t>
      </w:r>
      <w:r w:rsidR="004976D0" w:rsidRPr="002768F3">
        <w:rPr>
          <w:rFonts w:ascii="PT Astra Serif" w:hAnsi="PT Astra Serif" w:cs="PT Astra Serif"/>
          <w:sz w:val="26"/>
          <w:szCs w:val="26"/>
        </w:rPr>
        <w:t>«Полномочия главы муниципального образования»</w:t>
      </w:r>
      <w:r w:rsidR="009B2145" w:rsidRPr="002768F3">
        <w:rPr>
          <w:rFonts w:ascii="PT Astra Serif" w:hAnsi="PT Astra Serif" w:cs="PT Astra Serif"/>
          <w:sz w:val="26"/>
          <w:szCs w:val="26"/>
        </w:rPr>
        <w:t xml:space="preserve"> </w:t>
      </w:r>
      <w:r w:rsidRPr="002768F3">
        <w:rPr>
          <w:rFonts w:ascii="PT Astra Serif" w:hAnsi="PT Astra Serif" w:cs="PT Astra Serif"/>
          <w:sz w:val="26"/>
          <w:szCs w:val="26"/>
        </w:rPr>
        <w:t>дополнить пунктом 4 следующего содержания:</w:t>
      </w:r>
    </w:p>
    <w:p w:rsidR="00FD092A" w:rsidRDefault="009B2145" w:rsidP="00336632">
      <w:pPr>
        <w:pStyle w:val="a4"/>
        <w:ind w:left="0" w:firstLine="708"/>
        <w:jc w:val="both"/>
        <w:rPr>
          <w:rFonts w:ascii="PT Astra Serif" w:hAnsi="PT Astra Serif" w:cs="PT Astra Serif"/>
          <w:sz w:val="28"/>
          <w:lang w:eastAsia="ru-RU"/>
        </w:rPr>
      </w:pP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>«4.</w:t>
      </w:r>
      <w:r w:rsidR="006B1410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В случае, если </w:t>
      </w:r>
      <w:r w:rsidR="004E3999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глава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="004E3999" w:rsidRPr="002768F3">
        <w:rPr>
          <w:rFonts w:ascii="PT Astra Serif" w:hAnsi="PT Astra Serif" w:cs="PT Astra Serif"/>
          <w:sz w:val="26"/>
          <w:szCs w:val="26"/>
          <w:lang w:eastAsia="ru-RU"/>
        </w:rPr>
        <w:t>ского муниципального образования</w:t>
      </w:r>
      <w:r w:rsidR="006B1410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</w:t>
      </w:r>
      <w:r w:rsidR="00FD092A" w:rsidRPr="00CE4A96">
        <w:rPr>
          <w:rFonts w:ascii="PT Astra Serif" w:hAnsi="PT Astra Serif" w:cs="PT Astra Serif"/>
          <w:sz w:val="28"/>
          <w:lang w:eastAsia="ru-RU"/>
        </w:rPr>
        <w:t xml:space="preserve">их временно исполняет </w:t>
      </w:r>
      <w:r w:rsidR="00FD092A">
        <w:rPr>
          <w:rFonts w:ascii="PT Astra Serif" w:hAnsi="PT Astra Serif" w:cs="PT Astra Serif"/>
          <w:sz w:val="28"/>
          <w:lang w:eastAsia="ru-RU"/>
        </w:rPr>
        <w:t>по руководству деятельности представительного органа исполняет уполномоченный депутат (исполняющий обязанности главы муниципального образования), а полномочия главы муниципального образования по руководству деятельности местной администрации</w:t>
      </w:r>
      <w:proofErr w:type="gramEnd"/>
      <w:r w:rsidR="00FD092A">
        <w:rPr>
          <w:rFonts w:ascii="PT Astra Serif" w:hAnsi="PT Astra Serif" w:cs="PT Astra Serif"/>
          <w:sz w:val="28"/>
          <w:lang w:eastAsia="ru-RU"/>
        </w:rPr>
        <w:t xml:space="preserve"> исполняет заместитель главы местной администрации муниципального образования»</w:t>
      </w:r>
    </w:p>
    <w:p w:rsidR="009B2145" w:rsidRPr="002768F3" w:rsidRDefault="009B2145" w:rsidP="00336632">
      <w:pPr>
        <w:pStyle w:val="a4"/>
        <w:ind w:left="0" w:firstLine="708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1.1</w:t>
      </w:r>
      <w:r w:rsidR="00FD092A">
        <w:rPr>
          <w:rFonts w:ascii="PT Astra Serif" w:hAnsi="PT Astra Serif" w:cs="PT Astra Serif"/>
          <w:sz w:val="26"/>
          <w:szCs w:val="26"/>
          <w:lang w:eastAsia="ru-RU"/>
        </w:rPr>
        <w:t>0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. Статью 30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«Глава муниципального образования» дополнить пунктом следующего содержания:</w:t>
      </w:r>
    </w:p>
    <w:p w:rsidR="009B2145" w:rsidRPr="002768F3" w:rsidRDefault="009B2145" w:rsidP="009B2145">
      <w:pPr>
        <w:widowControl w:val="0"/>
        <w:autoSpaceDE w:val="0"/>
        <w:autoSpaceDN w:val="0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       «10. </w:t>
      </w: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 в случае, если кандидат на должность главы муниципального образования не набрал число голосов,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состава, Губернатор Саратовской области в течение 10 дней назначает временно исполняющего полномочия главы</w:t>
      </w:r>
      <w:proofErr w:type="gramEnd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lastRenderedPageBreak/>
        <w:t>муниципального образования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права».</w:t>
      </w:r>
    </w:p>
    <w:p w:rsidR="00336632" w:rsidRPr="002768F3" w:rsidRDefault="002D46E9" w:rsidP="00D748B5">
      <w:pPr>
        <w:pStyle w:val="a4"/>
        <w:ind w:left="0" w:firstLine="708"/>
        <w:jc w:val="both"/>
        <w:rPr>
          <w:rFonts w:ascii="PT Astra Serif" w:hAnsi="PT Astra Serif" w:cs="PT Astra Serif"/>
          <w:sz w:val="26"/>
          <w:szCs w:val="26"/>
        </w:rPr>
      </w:pPr>
      <w:r w:rsidRPr="002768F3">
        <w:rPr>
          <w:rFonts w:ascii="PT Astra Serif" w:hAnsi="PT Astra Serif" w:cs="PT Astra Serif"/>
          <w:sz w:val="26"/>
          <w:szCs w:val="26"/>
        </w:rPr>
        <w:t>1.</w:t>
      </w:r>
      <w:r w:rsidR="00F20FE3" w:rsidRPr="002768F3">
        <w:rPr>
          <w:rFonts w:ascii="PT Astra Serif" w:hAnsi="PT Astra Serif" w:cs="PT Astra Serif"/>
          <w:sz w:val="26"/>
          <w:szCs w:val="26"/>
        </w:rPr>
        <w:t>1</w:t>
      </w:r>
      <w:r w:rsidR="00FD092A">
        <w:rPr>
          <w:rFonts w:ascii="PT Astra Serif" w:hAnsi="PT Astra Serif" w:cs="PT Astra Serif"/>
          <w:sz w:val="26"/>
          <w:szCs w:val="26"/>
        </w:rPr>
        <w:t>1</w:t>
      </w:r>
      <w:r w:rsidR="00F20FE3" w:rsidRPr="002768F3">
        <w:rPr>
          <w:rFonts w:ascii="PT Astra Serif" w:hAnsi="PT Astra Serif" w:cs="PT Astra Serif"/>
          <w:sz w:val="26"/>
          <w:szCs w:val="26"/>
        </w:rPr>
        <w:t>.</w:t>
      </w:r>
      <w:r w:rsidRPr="002768F3">
        <w:rPr>
          <w:rFonts w:ascii="PT Astra Serif" w:hAnsi="PT Astra Serif" w:cs="PT Astra Serif"/>
          <w:sz w:val="26"/>
          <w:szCs w:val="26"/>
        </w:rPr>
        <w:t xml:space="preserve"> Пункт 1 статьи 3</w:t>
      </w:r>
      <w:r w:rsidR="006B6CF0">
        <w:rPr>
          <w:rFonts w:ascii="PT Astra Serif" w:hAnsi="PT Astra Serif" w:cs="PT Astra Serif"/>
          <w:sz w:val="26"/>
          <w:szCs w:val="26"/>
        </w:rPr>
        <w:t>3</w:t>
      </w:r>
      <w:r w:rsidRPr="002768F3">
        <w:rPr>
          <w:rFonts w:ascii="PT Astra Serif" w:hAnsi="PT Astra Serif" w:cs="PT Astra Serif"/>
          <w:sz w:val="26"/>
          <w:szCs w:val="26"/>
        </w:rPr>
        <w:t xml:space="preserve"> </w:t>
      </w:r>
      <w:r w:rsidR="00F20FE3" w:rsidRPr="002768F3">
        <w:rPr>
          <w:rFonts w:ascii="PT Astra Serif" w:hAnsi="PT Astra Serif" w:cs="PT Astra Serif"/>
          <w:sz w:val="26"/>
          <w:szCs w:val="26"/>
        </w:rPr>
        <w:t>«</w:t>
      </w:r>
      <w:r w:rsidR="00F20FE3" w:rsidRPr="002768F3">
        <w:rPr>
          <w:rFonts w:ascii="PT Astra Serif" w:hAnsi="PT Astra Serif" w:cs="PT Astra Serif"/>
          <w:sz w:val="26"/>
          <w:szCs w:val="26"/>
          <w:lang w:eastAsia="ru-RU"/>
        </w:rPr>
        <w:t>Досрочное прекращение полномочий главы муниципального образования</w:t>
      </w:r>
      <w:r w:rsidR="00F20FE3" w:rsidRPr="002768F3">
        <w:rPr>
          <w:rFonts w:ascii="PT Astra Serif" w:hAnsi="PT Astra Serif" w:cs="PT Astra Serif"/>
          <w:b/>
          <w:sz w:val="26"/>
          <w:szCs w:val="26"/>
          <w:lang w:eastAsia="ru-RU"/>
        </w:rPr>
        <w:t xml:space="preserve">» </w:t>
      </w:r>
      <w:r w:rsidR="00F20FE3" w:rsidRPr="002768F3">
        <w:rPr>
          <w:rFonts w:ascii="PT Astra Serif" w:hAnsi="PT Astra Serif" w:cs="PT Astra Serif"/>
          <w:sz w:val="26"/>
          <w:szCs w:val="26"/>
        </w:rPr>
        <w:t xml:space="preserve"> </w:t>
      </w:r>
      <w:r w:rsidRPr="002768F3">
        <w:rPr>
          <w:rFonts w:ascii="PT Astra Serif" w:hAnsi="PT Astra Serif" w:cs="PT Astra Serif"/>
          <w:sz w:val="26"/>
          <w:szCs w:val="26"/>
        </w:rPr>
        <w:t>изложить в следующей редакции:</w:t>
      </w:r>
    </w:p>
    <w:p w:rsidR="002D46E9" w:rsidRPr="002768F3" w:rsidRDefault="00F20FE3" w:rsidP="00D748B5">
      <w:pPr>
        <w:pStyle w:val="a4"/>
        <w:ind w:left="0" w:firstLine="708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«1. </w:t>
      </w:r>
      <w:proofErr w:type="gramStart"/>
      <w:r w:rsidR="002D46E9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Полномочия главы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="002D46E9" w:rsidRPr="002768F3">
        <w:rPr>
          <w:rFonts w:ascii="PT Astra Serif" w:hAnsi="PT Astra Serif" w:cs="PT Astra Serif"/>
          <w:sz w:val="26"/>
          <w:szCs w:val="26"/>
          <w:lang w:eastAsia="ru-RU"/>
        </w:rPr>
        <w:t>ского муниципального образования прекращаются досрочно в случаях, предусмотренных частью 1 статьи 30, частью 1 статьи 21 Федерального закона</w:t>
      </w:r>
      <w:r w:rsidR="002D46E9" w:rsidRPr="002768F3">
        <w:rPr>
          <w:rFonts w:ascii="PT Astra Serif" w:hAnsi="PT Astra Serif"/>
          <w:sz w:val="26"/>
          <w:szCs w:val="26"/>
        </w:rPr>
        <w:t xml:space="preserve"> </w:t>
      </w:r>
      <w:r w:rsidR="002D46E9" w:rsidRPr="002768F3">
        <w:rPr>
          <w:rFonts w:ascii="PT Astra Serif" w:hAnsi="PT Astra Serif" w:cs="PT Astra Serif"/>
          <w:sz w:val="26"/>
          <w:szCs w:val="26"/>
          <w:lang w:eastAsia="ru-RU"/>
        </w:rPr>
        <w:t>от 20.03.2025 № 33-ФЗ «Об общих принципах организации местного самоуправления в единой системе публичной власти», частью 12 статьи 3 Закона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</w:t>
      </w:r>
      <w:proofErr w:type="gramEnd"/>
      <w:r w:rsidR="002D46E9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Саратовской области и отдельных положений законодательных актов Саратовской области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>»</w:t>
      </w:r>
      <w:r w:rsidR="002D46E9" w:rsidRPr="002768F3">
        <w:rPr>
          <w:rFonts w:ascii="PT Astra Serif" w:hAnsi="PT Astra Serif" w:cs="PT Astra Serif"/>
          <w:sz w:val="26"/>
          <w:szCs w:val="26"/>
          <w:lang w:eastAsia="ru-RU"/>
        </w:rPr>
        <w:t>.</w:t>
      </w:r>
    </w:p>
    <w:p w:rsidR="00F20FE3" w:rsidRPr="002768F3" w:rsidRDefault="00F20FE3" w:rsidP="00F20FE3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1.1</w:t>
      </w:r>
      <w:r w:rsidR="00FD092A">
        <w:rPr>
          <w:rFonts w:ascii="PT Astra Serif" w:hAnsi="PT Astra Serif" w:cs="PT Astra Serif"/>
          <w:sz w:val="26"/>
          <w:szCs w:val="26"/>
          <w:lang w:eastAsia="ru-RU"/>
        </w:rPr>
        <w:t>2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. пункт 3 статьи 33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«Досрочное прекращение полномочий главы муниципального образования» изложить в следующей редакции:</w:t>
      </w:r>
    </w:p>
    <w:p w:rsidR="00F20FE3" w:rsidRPr="002768F3" w:rsidRDefault="00F20FE3" w:rsidP="00F20FE3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«3. </w:t>
      </w: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 в случае досрочного прекращения полномочий главы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="00FD092A">
        <w:rPr>
          <w:rFonts w:ascii="PT Astra Serif" w:hAnsi="PT Astra Serif" w:cs="PT Astra Serif"/>
          <w:sz w:val="26"/>
          <w:szCs w:val="26"/>
          <w:lang w:eastAsia="ru-RU"/>
        </w:rPr>
        <w:t>ского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</w:t>
      </w:r>
      <w:proofErr w:type="gramEnd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="008745FD" w:rsidRPr="002768F3">
        <w:rPr>
          <w:rFonts w:ascii="PT Astra Serif" w:hAnsi="PT Astra Serif" w:cs="PT Astra Serif"/>
          <w:sz w:val="26"/>
          <w:szCs w:val="26"/>
          <w:lang w:eastAsia="ru-RU"/>
        </w:rPr>
        <w:t>ского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муниципального образования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F20FE3" w:rsidRPr="002768F3" w:rsidRDefault="00F20FE3" w:rsidP="00F20FE3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Гарантии осуществления полномочий главы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="008745FD" w:rsidRPr="002768F3">
        <w:rPr>
          <w:rFonts w:ascii="PT Astra Serif" w:hAnsi="PT Astra Serif" w:cs="PT Astra Serif"/>
          <w:sz w:val="26"/>
          <w:szCs w:val="26"/>
          <w:lang w:eastAsia="ru-RU"/>
        </w:rPr>
        <w:t>ского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муниципального образования, установленные настоящим Уставом для главы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="008745FD" w:rsidRPr="002768F3">
        <w:rPr>
          <w:rFonts w:ascii="PT Astra Serif" w:hAnsi="PT Astra Serif" w:cs="PT Astra Serif"/>
          <w:sz w:val="26"/>
          <w:szCs w:val="26"/>
          <w:lang w:eastAsia="ru-RU"/>
        </w:rPr>
        <w:t>ского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муниципального образования, распространяются на временно исполняющего полномочия главы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="008745FD" w:rsidRPr="002768F3">
        <w:rPr>
          <w:rFonts w:ascii="PT Astra Serif" w:hAnsi="PT Astra Serif" w:cs="PT Astra Serif"/>
          <w:sz w:val="26"/>
          <w:szCs w:val="26"/>
          <w:lang w:eastAsia="ru-RU"/>
        </w:rPr>
        <w:t>ского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муниципального образования </w:t>
      </w:r>
      <w:r w:rsidRPr="002768F3">
        <w:rPr>
          <w:rFonts w:ascii="PT Astra Serif" w:hAnsi="PT Astra Serif"/>
          <w:sz w:val="26"/>
          <w:szCs w:val="26"/>
        </w:rPr>
        <w:t xml:space="preserve"> 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>на срок до дня избрания главы муниципального образования в установленном порядке и вступления его в должность».</w:t>
      </w:r>
      <w:proofErr w:type="gramEnd"/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1.1</w:t>
      </w:r>
      <w:r w:rsidR="00FD092A">
        <w:rPr>
          <w:rFonts w:ascii="PT Astra Serif" w:hAnsi="PT Astra Serif" w:cs="PT Astra Serif"/>
          <w:sz w:val="26"/>
          <w:szCs w:val="26"/>
          <w:lang w:eastAsia="ru-RU"/>
        </w:rPr>
        <w:t>3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. пункт 13 статьи 25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«Статус депутата Совета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>ского муниципального образования» изложить в следующей редакции:</w:t>
      </w:r>
    </w:p>
    <w:p w:rsidR="008745FD" w:rsidRPr="002768F3" w:rsidRDefault="006B6CF0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>
        <w:rPr>
          <w:rFonts w:ascii="PT Astra Serif" w:hAnsi="PT Astra Serif" w:cs="PT Astra Serif"/>
          <w:sz w:val="26"/>
          <w:szCs w:val="26"/>
          <w:lang w:eastAsia="ru-RU"/>
        </w:rPr>
        <w:t>«13</w:t>
      </w:r>
      <w:r w:rsidR="008745FD" w:rsidRPr="002768F3">
        <w:rPr>
          <w:rFonts w:ascii="PT Astra Serif" w:hAnsi="PT Astra Serif" w:cs="PT Astra Serif"/>
          <w:sz w:val="26"/>
          <w:szCs w:val="26"/>
          <w:lang w:eastAsia="ru-RU"/>
        </w:rPr>
        <w:t>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1) предупреждение;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3) освобождение от осуществления полномочий на постоянной основе с лишением права осуществлять полномочия на постоянной основе до прекращения 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lastRenderedPageBreak/>
        <w:t>срока его полномочий;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Порядок принятия решения о применении к лицу, замещающему муниципальную должность, мер ответственности определяется муниципальным правовым актом в соответствии с законом Саратовской области».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1.1</w:t>
      </w:r>
      <w:r w:rsidR="00FD092A">
        <w:rPr>
          <w:rFonts w:ascii="PT Astra Serif" w:hAnsi="PT Astra Serif" w:cs="PT Astra Serif"/>
          <w:sz w:val="26"/>
          <w:szCs w:val="26"/>
          <w:lang w:eastAsia="ru-RU"/>
        </w:rPr>
        <w:t>4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. Статья 5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«Форма непосредственного осуществления населением местного самоуправления и участия в его осуществлении» изложить в следующей редакции: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«1. К формам непосредственного осуществления населением местного самоуправления относятся: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1) местный референдум;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2) муниципальные выборы;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3) сход граждан.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2. К формам участия населения в осуществлении местного самоуправления относятся: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1) опрос;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2) публичные слушания, общественные обсуждения;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3) собрание граждан;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4) инициативные проекты;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5) территориальное общественное самоуправление;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6) староста сельского населенного пункта».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1.16.Статьи: 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8 «Голосование по отзыву депутата Совета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ского муниципального образования, главы муниципального образования»; 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9 «Правотворческая инициатива граждан»; 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11 «Голосование по вопросам изменения границ муниципального образования,  преобразования муниципального образования»;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15 «Конференция граждан (собрание делегатов)»; 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17 «Обращение граждан в органы местного самоуправления» исключить.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1.1</w:t>
      </w:r>
      <w:r w:rsidR="00FD092A">
        <w:rPr>
          <w:rFonts w:ascii="PT Astra Serif" w:hAnsi="PT Astra Serif" w:cs="PT Astra Serif"/>
          <w:sz w:val="26"/>
          <w:szCs w:val="26"/>
          <w:lang w:eastAsia="ru-RU"/>
        </w:rPr>
        <w:t>5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. </w:t>
      </w:r>
      <w:r w:rsidR="00E123A5" w:rsidRPr="002768F3">
        <w:rPr>
          <w:rFonts w:ascii="PT Astra Serif" w:hAnsi="PT Astra Serif" w:cs="PT Astra Serif"/>
          <w:sz w:val="26"/>
          <w:szCs w:val="26"/>
          <w:lang w:eastAsia="ru-RU"/>
        </w:rPr>
        <w:t>Название и содержание с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>тать</w:t>
      </w:r>
      <w:r w:rsidR="00E123A5" w:rsidRPr="002768F3">
        <w:rPr>
          <w:rFonts w:ascii="PT Astra Serif" w:hAnsi="PT Astra Serif" w:cs="PT Astra Serif"/>
          <w:sz w:val="26"/>
          <w:szCs w:val="26"/>
          <w:lang w:eastAsia="ru-RU"/>
        </w:rPr>
        <w:t>и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1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5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«Сход граждан» изложить в следующей редакции:</w:t>
      </w:r>
    </w:p>
    <w:p w:rsidR="008745FD" w:rsidRPr="002768F3" w:rsidRDefault="006B6CF0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>
        <w:rPr>
          <w:rFonts w:ascii="PT Astra Serif" w:hAnsi="PT Astra Serif" w:cs="PT Astra Serif"/>
          <w:sz w:val="26"/>
          <w:szCs w:val="26"/>
          <w:lang w:eastAsia="ru-RU"/>
        </w:rPr>
        <w:t>Статья 15</w:t>
      </w:r>
      <w:r w:rsidR="00E123A5" w:rsidRPr="002768F3">
        <w:rPr>
          <w:rFonts w:ascii="PT Astra Serif" w:hAnsi="PT Astra Serif" w:cs="PT Astra Serif"/>
          <w:sz w:val="26"/>
          <w:szCs w:val="26"/>
          <w:lang w:eastAsia="ru-RU"/>
        </w:rPr>
        <w:t>. «</w:t>
      </w:r>
      <w:r w:rsidR="008745FD" w:rsidRPr="002768F3">
        <w:rPr>
          <w:rFonts w:ascii="PT Astra Serif" w:hAnsi="PT Astra Serif" w:cs="PT Astra Serif"/>
          <w:sz w:val="26"/>
          <w:szCs w:val="26"/>
          <w:lang w:eastAsia="ru-RU"/>
        </w:rPr>
        <w:t>Порядок организации и проведения схода граждан</w:t>
      </w:r>
      <w:r w:rsidR="00E123A5" w:rsidRPr="002768F3">
        <w:rPr>
          <w:rFonts w:ascii="PT Astra Serif" w:hAnsi="PT Astra Serif" w:cs="PT Astra Serif"/>
          <w:sz w:val="26"/>
          <w:szCs w:val="26"/>
          <w:lang w:eastAsia="ru-RU"/>
        </w:rPr>
        <w:t>»</w:t>
      </w:r>
      <w:r w:rsidR="008745FD" w:rsidRPr="002768F3">
        <w:rPr>
          <w:rFonts w:ascii="PT Astra Serif" w:hAnsi="PT Astra Serif" w:cs="PT Astra Serif"/>
          <w:sz w:val="26"/>
          <w:szCs w:val="26"/>
          <w:lang w:eastAsia="ru-RU"/>
        </w:rPr>
        <w:t>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«1.Сход граждан может проводиться в случаях, предусмотренных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2. Сход граждан может созываться главой муниципального образования либо представительным органом муниципального образования, в том числе по инициативе </w:t>
      </w: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>группы жителей соответствующей части территории населенного пункта</w:t>
      </w:r>
      <w:proofErr w:type="gramEnd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численностью не менее 10 человек.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3. Проведение схода граждан обеспечивается главой муниципального образования.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4. 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5. В случае</w:t>
      </w: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>,</w:t>
      </w:r>
      <w:proofErr w:type="gramEnd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если в населенном пункте отсутствует возможность одновременного совместного присутствия более половины обладающих 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lastRenderedPageBreak/>
        <w:t>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6. Решение схода граждан считается принятым, если за него проголосовало более половины участников схода граждан.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7.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муниципального образования.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8. Решения, принятые на сходе граждан, подлежат официальному опубликованию.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9. Инициатива группы жителей о проведении схода граждан должна быть оформлена в виде подписного листа в соответствии с  формой, утвержденной представительным органом муниципального образования.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В подписном листе должны быть указаны: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1) вопрос местного значения, решаемый за счет средств самообложения граждан, а также размер разового платежа;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2) содержание инициативного проекта – в случае выявления мнения граждан о поддержке инициативного проекта;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2) предлагаемые сроки проведения схода граждан;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3) фамилия, имя, отчество, дата рождения, адрес места жительства, номер телефона каждого гражданина, поддерживающего инициативу о созыве схода, их подписи и дата внесения подписи, согласие на обработку персональных данных.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Подписной лист заверяется лицом, осуществляющим сбор подписей, направляется главе муниципального образования и подлежит рассмотрению в течение 30 дней со дня его поступления.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10. По результатам рассмотрения инициативы жителей главой муниципального образования принимается решение о проведении схода граждан либо об отклонении направленной инициативы.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Решение об отклонении инициативы граждан принимается в следующих случаях: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1) непредставление подписных листов;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2) несоответствие выносимого вопроса Конституции Российской Федерации, федеральному законодательству, законодательству Саратовкой области, настоящему Уставу.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Сход граждан, проводимый по инициативе главы муниципального образования, назначается постановлением администрации муниципального образования.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Сход граждан, проводимый по инициативе </w:t>
      </w: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>группы жителей соответствующей части территории населенного пункта</w:t>
      </w:r>
      <w:proofErr w:type="gramEnd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и представительного органа муниципального образования, назначается решением представительного органа муниципального образования.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11. Решение, постановление о назначении схода граждан должно содержать сведения: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1) о вопросе, выносимом на сход граждан;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2) о населенном пункте, на территории которого проводится сход граждан - по вопросу введения и использования средств самообложения граждан;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lastRenderedPageBreak/>
        <w:t>3) о территории муниципального образования или части его территории - по вопросу выявления мнения граждан о поддержке инициативного проекта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4) о порядке проведения схода граждан (</w:t>
      </w: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>поэтапный</w:t>
      </w:r>
      <w:proofErr w:type="gramEnd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и единовременный), дате, времени и месте проведения схода граждан (при проведении поэтапного схода граждан указываются дата, время и место проведения каждого из этапов схода);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5) о порядке заблаговременного ознакомления с проектом муниципального правового акта и материалами по вопросам, выносимым на решение схода граждан;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6) о составе комиссии по проведению схода граждан (далее - Комиссия).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12. Решение, постановление о назначении схода граждан подлежит официальному опубликованию не </w:t>
      </w: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>позднее</w:t>
      </w:r>
      <w:proofErr w:type="gramEnd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чем за 20 дней до проведения схода граждан.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13. Для организации и проведения схода граждан создается Комиссия в составе не менее пяти человек. В состав Комиссии входят председатель, секретарь, а также члены комиссии.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Комиссия при подготовке к проведению схода граждан определяет список участников схода граждан, имеющих право на участие в сходе, по форме утвержденной представительным органом муниципального образования.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Комиссия обеспечивает предоставление помещения для проведения схода граждан, а в случае невозможности предоставления помещения организовывает проведение схода граждан на открытой местности.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Комиссия дает разъяснения по вопросам голосования, подсчитывает голоса и подводит итоги голосования.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14. Прибывшие на сход граждане допускаются к участию в сходе, если они внесены в список участников схода граждан, имеющих право на участие в сходе.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Перед началом схода членами Комиссии проводится регистрация его участников согласно списку участников схода.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В случае выявления неточности в списке участников схода граждан, обладающих избирательным правом, житель должен быть зарегистрирован и допущен к участию в сходе. Подтверждением ошибочности записей (или их отсутствия) может служить наличие документа, подтверждающего личность гражданина.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Ведение схода осуществляется председателем Комиссии. Председатель Комиссии организует проведение схода граждан, поддерживает порядок, предоставляет слово для выступления.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15. Решение схода граждан принимается открытым голосованием.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Голосование проводится отдельно по каждому вопросу. Результаты голосования заносятся в протокол, который подписывается председателем и секретарем.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16. В случае установления неправомочности схода сход признается несостоявшимся, о чем делается отметка в протоколе.</w:t>
      </w:r>
    </w:p>
    <w:p w:rsidR="008745FD" w:rsidRPr="002768F3" w:rsidRDefault="008745FD" w:rsidP="008745FD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17. Решение схода граждан оформляется в виде протокола схода граждан по форме, установленной представительным органом муниципального образования, и в течение пяти рабочих дней со дня проведения схода направляется в представительный орган муниципального образования с приложением </w:t>
      </w:r>
      <w:r w:rsidR="00910FCE">
        <w:rPr>
          <w:rFonts w:ascii="PT Astra Serif" w:hAnsi="PT Astra Serif" w:cs="PT Astra Serif"/>
          <w:sz w:val="26"/>
          <w:szCs w:val="26"/>
          <w:lang w:eastAsia="ru-RU"/>
        </w:rPr>
        <w:t>списка участников схода граждан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>».</w:t>
      </w:r>
    </w:p>
    <w:p w:rsidR="005F7F94" w:rsidRPr="002768F3" w:rsidRDefault="001E1C04" w:rsidP="005F7F94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</w:rPr>
        <w:t>1.1</w:t>
      </w:r>
      <w:r w:rsidR="00FD092A">
        <w:rPr>
          <w:rFonts w:ascii="PT Astra Serif" w:hAnsi="PT Astra Serif" w:cs="PT Astra Serif"/>
          <w:sz w:val="26"/>
          <w:szCs w:val="26"/>
        </w:rPr>
        <w:t>6</w:t>
      </w:r>
      <w:r w:rsidRPr="002768F3">
        <w:rPr>
          <w:rFonts w:ascii="PT Astra Serif" w:hAnsi="PT Astra Serif" w:cs="PT Astra Serif"/>
          <w:sz w:val="26"/>
          <w:szCs w:val="26"/>
        </w:rPr>
        <w:t>.</w:t>
      </w:r>
      <w:r w:rsidR="005F7F94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пункт  4  статьи 1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3</w:t>
      </w:r>
      <w:r w:rsidR="005F7F94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«Публичные слушания» изложить в следующей </w:t>
      </w:r>
      <w:r w:rsidR="005F7F94" w:rsidRPr="002768F3">
        <w:rPr>
          <w:rFonts w:ascii="PT Astra Serif" w:hAnsi="PT Astra Serif" w:cs="PT Astra Serif"/>
          <w:sz w:val="26"/>
          <w:szCs w:val="26"/>
          <w:lang w:eastAsia="ru-RU"/>
        </w:rPr>
        <w:lastRenderedPageBreak/>
        <w:t>редакции:</w:t>
      </w:r>
    </w:p>
    <w:p w:rsidR="005F7F94" w:rsidRPr="002768F3" w:rsidRDefault="005F7F94" w:rsidP="005F7F94">
      <w:pPr>
        <w:widowControl w:val="0"/>
        <w:autoSpaceDE w:val="0"/>
        <w:autoSpaceDN w:val="0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         </w:t>
      </w: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>«4 .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положения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включая положения о вопросах, которые выносятся на публичные слушания, об инициаторах проведения публичных слушаний, оповещении жителей муниципального образования о</w:t>
      </w:r>
      <w:proofErr w:type="gramEnd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</w:t>
      </w: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>времени и месте проведения публичных слушаний, а также о возможности ознакомления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(далее – официальный сайт),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сайта».</w:t>
      </w:r>
      <w:proofErr w:type="gramEnd"/>
    </w:p>
    <w:p w:rsidR="005F7F94" w:rsidRPr="002768F3" w:rsidRDefault="00F400F4" w:rsidP="006522FB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>
        <w:rPr>
          <w:rFonts w:ascii="PT Astra Serif" w:hAnsi="PT Astra Serif" w:cs="PT Astra Serif"/>
          <w:sz w:val="26"/>
          <w:szCs w:val="26"/>
          <w:lang w:eastAsia="ru-RU"/>
        </w:rPr>
        <w:t>1.1</w:t>
      </w:r>
      <w:r w:rsidR="00FD092A">
        <w:rPr>
          <w:rFonts w:ascii="PT Astra Serif" w:hAnsi="PT Astra Serif" w:cs="PT Astra Serif"/>
          <w:sz w:val="26"/>
          <w:szCs w:val="26"/>
          <w:lang w:eastAsia="ru-RU"/>
        </w:rPr>
        <w:t>7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. статью 11</w:t>
      </w:r>
      <w:r w:rsidR="006522FB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«</w:t>
      </w:r>
      <w:r w:rsidR="005F7F94" w:rsidRPr="002768F3">
        <w:rPr>
          <w:rFonts w:ascii="PT Astra Serif" w:hAnsi="PT Astra Serif" w:cs="PT Astra Serif"/>
          <w:sz w:val="26"/>
          <w:szCs w:val="26"/>
          <w:lang w:eastAsia="ru-RU"/>
        </w:rPr>
        <w:t>Территориальное общественное самоуправление</w:t>
      </w:r>
      <w:r w:rsidR="006522FB" w:rsidRPr="002768F3">
        <w:rPr>
          <w:rFonts w:ascii="PT Astra Serif" w:hAnsi="PT Astra Serif" w:cs="PT Astra Serif"/>
          <w:sz w:val="26"/>
          <w:szCs w:val="26"/>
          <w:lang w:eastAsia="ru-RU"/>
        </w:rPr>
        <w:t>»</w:t>
      </w:r>
      <w:r w:rsidR="005F7F94"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дополнить пунктом следующего содержания:</w:t>
      </w:r>
    </w:p>
    <w:p w:rsidR="005F7F94" w:rsidRPr="002768F3" w:rsidRDefault="006B6CF0" w:rsidP="006522FB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>
        <w:rPr>
          <w:rFonts w:ascii="PT Astra Serif" w:hAnsi="PT Astra Serif" w:cs="PT Astra Serif"/>
          <w:sz w:val="26"/>
          <w:szCs w:val="26"/>
          <w:lang w:eastAsia="ru-RU"/>
        </w:rPr>
        <w:t>«8</w:t>
      </w:r>
      <w:r w:rsidR="005F7F94" w:rsidRPr="002768F3">
        <w:rPr>
          <w:rFonts w:ascii="PT Astra Serif" w:hAnsi="PT Astra Serif" w:cs="PT Astra Serif"/>
          <w:sz w:val="26"/>
          <w:szCs w:val="26"/>
          <w:lang w:eastAsia="ru-RU"/>
        </w:rPr>
        <w:t>. 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местных бюджетов. Поддержка предоставляется в соответствии с правовыми актами местной администрации в формах и с соблюдением требований, установленных Бюджетным кодексом Российской Федерации. Указанными правовыми актами утверждаются цели, условия предоставления, форма поддержки и иные положения в соответствии с бюджетным законодательством».</w:t>
      </w:r>
    </w:p>
    <w:p w:rsidR="006522FB" w:rsidRPr="002768F3" w:rsidRDefault="006522FB" w:rsidP="006522FB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1.</w:t>
      </w:r>
      <w:r w:rsidR="00FD092A">
        <w:rPr>
          <w:rFonts w:ascii="PT Astra Serif" w:hAnsi="PT Astra Serif" w:cs="PT Astra Serif"/>
          <w:sz w:val="26"/>
          <w:szCs w:val="26"/>
          <w:lang w:eastAsia="ru-RU"/>
        </w:rPr>
        <w:t>18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. Статью 46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«Порядок официального обнародования и вступления в силу муниципальных правовых актов» изложить в следующей редакции:</w:t>
      </w:r>
    </w:p>
    <w:p w:rsidR="006522FB" w:rsidRPr="002768F3" w:rsidRDefault="006522FB" w:rsidP="006522FB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«Обнародование муниципальных правовых актов</w:t>
      </w:r>
      <w:r w:rsidR="00FD092A">
        <w:rPr>
          <w:rFonts w:ascii="PT Astra Serif" w:hAnsi="PT Astra Serif" w:cs="PT Astra Serif"/>
          <w:sz w:val="26"/>
          <w:szCs w:val="26"/>
          <w:lang w:eastAsia="ru-RU"/>
        </w:rPr>
        <w:t>»</w:t>
      </w:r>
    </w:p>
    <w:p w:rsidR="006522FB" w:rsidRPr="002768F3" w:rsidRDefault="006522FB" w:rsidP="006522FB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«1.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опубликования.</w:t>
      </w:r>
    </w:p>
    <w:p w:rsidR="006522FB" w:rsidRPr="002768F3" w:rsidRDefault="006522FB" w:rsidP="006522FB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Иные правовые акты вступают в силу со дня их принятия (издания), если в самом акте или законодательством не определен иной порядок вступления его в силу.</w:t>
      </w:r>
    </w:p>
    <w:p w:rsidR="006522FB" w:rsidRPr="002768F3" w:rsidRDefault="006522FB" w:rsidP="006522FB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2. Под обнародованием муниципального правового акта понимаются:</w:t>
      </w:r>
    </w:p>
    <w:p w:rsidR="006522FB" w:rsidRPr="002768F3" w:rsidRDefault="006522FB" w:rsidP="006522FB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1) официальное опубликование муниципального правового акта органа местного самоуправления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>ского муниципального образования;</w:t>
      </w:r>
    </w:p>
    <w:p w:rsidR="006522FB" w:rsidRPr="002768F3" w:rsidRDefault="006522FB" w:rsidP="006522FB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2) размещение муниципального правового акта органа местного самоуправления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ского  муниципального образования в местах, доступных для неограниченного круга лиц (в помещениях государственных органов, органов местного самоуправления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>ского муниципального образования, муниципальных библиотек, в других доступных для посещения местах);</w:t>
      </w:r>
    </w:p>
    <w:p w:rsidR="006522FB" w:rsidRPr="002768F3" w:rsidRDefault="006522FB" w:rsidP="006522FB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3) размещение на официальном сайте в информационно-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lastRenderedPageBreak/>
        <w:t>телекоммуникационной сети «Интернет»;</w:t>
      </w:r>
    </w:p>
    <w:p w:rsidR="006522FB" w:rsidRPr="002768F3" w:rsidRDefault="006522FB" w:rsidP="006522FB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4) размещение на портале Минюста России «Нормативные правовые акты в Российской Федерации», зарегистрированном как электронное (сетевое) средство массовой информации (свидетельство о регистрации Эл № ФС77-72471 от 05.03.2018).</w:t>
      </w:r>
    </w:p>
    <w:p w:rsidR="006522FB" w:rsidRPr="002768F3" w:rsidRDefault="006522FB" w:rsidP="006522FB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3. Официальным опубликованием муниципального правового акта органа местного самоуправления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ского муниципального образования, в том числе соглашения, заключенного между органами местного самоуправления, считается первое размещение в сетевом издании. </w:t>
      </w:r>
    </w:p>
    <w:p w:rsidR="0017478F" w:rsidRPr="00C4461F" w:rsidRDefault="006522FB" w:rsidP="00C4461F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  <w:lang w:eastAsia="ru-RU"/>
        </w:rPr>
      </w:pPr>
      <w:r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4. </w:t>
      </w:r>
      <w:r w:rsidR="0017478F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Определить официальным периодическим печатным изданием для официального опубликования муниципальных правовых актов органов местного самоуправления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="0017478F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ского муниципального образования, в том числе соглашений, заключенных между органами местного самоуправления, </w:t>
      </w:r>
      <w:r w:rsidR="0017478F" w:rsidRPr="00C4461F">
        <w:rPr>
          <w:rFonts w:ascii="PT Astra Serif" w:hAnsi="PT Astra Serif"/>
          <w:sz w:val="26"/>
          <w:szCs w:val="26"/>
          <w:lang w:eastAsia="ru-RU"/>
        </w:rPr>
        <w:t xml:space="preserve">сетевое издание </w:t>
      </w:r>
      <w:r w:rsidR="0017478F" w:rsidRPr="00C4461F">
        <w:rPr>
          <w:rFonts w:ascii="PT Astra Serif" w:hAnsi="PT Astra Serif"/>
          <w:sz w:val="26"/>
          <w:szCs w:val="26"/>
          <w:lang w:val="en-US" w:eastAsia="ru-RU"/>
        </w:rPr>
        <w:t>www</w:t>
      </w:r>
      <w:r w:rsidR="0017478F" w:rsidRPr="00C4461F">
        <w:rPr>
          <w:rFonts w:ascii="PT Astra Serif" w:hAnsi="PT Astra Serif"/>
          <w:sz w:val="26"/>
          <w:szCs w:val="26"/>
          <w:lang w:eastAsia="ru-RU"/>
        </w:rPr>
        <w:t xml:space="preserve">. </w:t>
      </w:r>
      <w:proofErr w:type="spellStart"/>
      <w:r w:rsidR="0017478F" w:rsidRPr="00C4461F">
        <w:rPr>
          <w:rFonts w:ascii="PT Astra Serif" w:hAnsi="PT Astra Serif"/>
          <w:sz w:val="26"/>
          <w:szCs w:val="26"/>
          <w:lang w:val="en-US" w:eastAsia="ru-RU"/>
        </w:rPr>
        <w:t>balashov</w:t>
      </w:r>
      <w:proofErr w:type="spellEnd"/>
      <w:r w:rsidR="0017478F" w:rsidRPr="00C4461F">
        <w:rPr>
          <w:rFonts w:ascii="PT Astra Serif" w:hAnsi="PT Astra Serif"/>
          <w:sz w:val="26"/>
          <w:szCs w:val="26"/>
          <w:lang w:eastAsia="ru-RU"/>
        </w:rPr>
        <w:t>-</w:t>
      </w:r>
      <w:proofErr w:type="spellStart"/>
      <w:r w:rsidR="0017478F" w:rsidRPr="00C4461F">
        <w:rPr>
          <w:rFonts w:ascii="PT Astra Serif" w:hAnsi="PT Astra Serif"/>
          <w:sz w:val="26"/>
          <w:szCs w:val="26"/>
          <w:lang w:val="en-US" w:eastAsia="ru-RU"/>
        </w:rPr>
        <w:t>tv</w:t>
      </w:r>
      <w:proofErr w:type="spellEnd"/>
      <w:r w:rsidR="0017478F" w:rsidRPr="00C4461F">
        <w:rPr>
          <w:rFonts w:ascii="PT Astra Serif" w:hAnsi="PT Astra Serif"/>
          <w:sz w:val="26"/>
          <w:szCs w:val="26"/>
          <w:lang w:eastAsia="ru-RU"/>
        </w:rPr>
        <w:t>.</w:t>
      </w:r>
      <w:proofErr w:type="spellStart"/>
      <w:r w:rsidR="0017478F" w:rsidRPr="00C4461F">
        <w:rPr>
          <w:rFonts w:ascii="PT Astra Serif" w:hAnsi="PT Astra Serif"/>
          <w:sz w:val="26"/>
          <w:szCs w:val="26"/>
          <w:lang w:val="en-US" w:eastAsia="ru-RU"/>
        </w:rPr>
        <w:t>ru</w:t>
      </w:r>
      <w:proofErr w:type="spellEnd"/>
      <w:r w:rsidR="0017478F" w:rsidRPr="00C4461F">
        <w:rPr>
          <w:rFonts w:ascii="PT Astra Serif" w:hAnsi="PT Astra Serif"/>
          <w:sz w:val="26"/>
          <w:szCs w:val="26"/>
          <w:lang w:eastAsia="ru-RU"/>
        </w:rPr>
        <w:t>, зарегистрированное как сетевое издание (свидетельство о регистрации Эл №ФС77-74932 от 21.01.2019 г.)</w:t>
      </w:r>
    </w:p>
    <w:p w:rsidR="006522FB" w:rsidRPr="00C4461F" w:rsidRDefault="006522FB" w:rsidP="00C4461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4461F">
        <w:rPr>
          <w:rFonts w:ascii="PT Astra Serif" w:hAnsi="PT Astra Serif" w:cs="PT Astra Serif"/>
          <w:sz w:val="26"/>
          <w:szCs w:val="26"/>
          <w:lang w:eastAsia="ru-RU"/>
        </w:rPr>
        <w:t>6. Муниципальные правовые акты, не подлежащие обязательному официальному опубликованию, могут быть опубликованы в порядке, установленном данными правовыми актами.</w:t>
      </w:r>
    </w:p>
    <w:p w:rsidR="006522FB" w:rsidRPr="00C4461F" w:rsidRDefault="006522FB" w:rsidP="00C4461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7. Нормативные правовые акты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C4461F">
        <w:rPr>
          <w:rFonts w:ascii="PT Astra Serif" w:hAnsi="PT Astra Serif" w:cs="PT Astra Serif"/>
          <w:sz w:val="26"/>
          <w:szCs w:val="26"/>
          <w:lang w:eastAsia="ru-RU"/>
        </w:rPr>
        <w:t>ского муниципального образования о налогах и сборах, вступают в силу в соответствии с Налоговым Кодексом Российской Федерации».</w:t>
      </w:r>
    </w:p>
    <w:p w:rsidR="00C4461F" w:rsidRPr="00C4461F" w:rsidRDefault="006522FB" w:rsidP="00C4461F">
      <w:pPr>
        <w:ind w:firstLine="720"/>
        <w:jc w:val="both"/>
        <w:rPr>
          <w:rFonts w:ascii="PT Astra Serif" w:hAnsi="PT Astra Serif"/>
          <w:bCs/>
          <w:sz w:val="26"/>
          <w:szCs w:val="26"/>
        </w:rPr>
      </w:pPr>
      <w:r w:rsidRPr="00C4461F">
        <w:rPr>
          <w:rFonts w:ascii="PT Astra Serif" w:hAnsi="PT Astra Serif" w:cs="PT Astra Serif"/>
          <w:sz w:val="26"/>
          <w:szCs w:val="26"/>
          <w:lang w:eastAsia="ru-RU"/>
        </w:rPr>
        <w:t>1.</w:t>
      </w:r>
      <w:r w:rsidR="00FD092A" w:rsidRPr="00C4461F">
        <w:rPr>
          <w:rFonts w:ascii="PT Astra Serif" w:hAnsi="PT Astra Serif" w:cs="PT Astra Serif"/>
          <w:sz w:val="26"/>
          <w:szCs w:val="26"/>
          <w:lang w:eastAsia="ru-RU"/>
        </w:rPr>
        <w:t>19</w:t>
      </w:r>
      <w:r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. </w:t>
      </w:r>
      <w:proofErr w:type="gramStart"/>
      <w:r w:rsidR="006B6CF0">
        <w:rPr>
          <w:rFonts w:ascii="PT Astra Serif" w:hAnsi="PT Astra Serif" w:cs="PT Astra Serif"/>
          <w:sz w:val="26"/>
          <w:szCs w:val="26"/>
          <w:lang w:eastAsia="ru-RU"/>
        </w:rPr>
        <w:t>В пункте 3 статьи 7</w:t>
      </w:r>
      <w:r w:rsidR="00C4461F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«</w:t>
      </w:r>
      <w:r w:rsidR="00C4461F" w:rsidRPr="00C4461F">
        <w:rPr>
          <w:rFonts w:ascii="PT Astra Serif" w:hAnsi="PT Astra Serif"/>
          <w:bCs/>
          <w:sz w:val="26"/>
          <w:szCs w:val="26"/>
        </w:rPr>
        <w:t>Местный референдум»</w:t>
      </w:r>
      <w:r w:rsidR="00C4461F" w:rsidRPr="00C4461F">
        <w:rPr>
          <w:rFonts w:ascii="PT Astra Serif" w:hAnsi="PT Astra Serif" w:cs="PT Astra Serif"/>
          <w:sz w:val="26"/>
          <w:szCs w:val="26"/>
          <w:lang w:eastAsia="ru-RU"/>
        </w:rPr>
        <w:t>, пункт 12 статьи 1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4</w:t>
      </w:r>
      <w:r w:rsidR="00C4461F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«</w:t>
      </w:r>
      <w:r w:rsidR="00C4461F" w:rsidRPr="00C4461F">
        <w:rPr>
          <w:rFonts w:ascii="PT Astra Serif" w:hAnsi="PT Astra Serif"/>
          <w:color w:val="000000"/>
          <w:sz w:val="26"/>
          <w:szCs w:val="26"/>
        </w:rPr>
        <w:t>Собрание граждан»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,  пункт 2 и пункт 5 стать 41</w:t>
      </w:r>
      <w:r w:rsidR="00C4461F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«</w:t>
      </w:r>
      <w:r w:rsidR="00C4461F" w:rsidRPr="00C4461F">
        <w:rPr>
          <w:rFonts w:ascii="PT Astra Serif" w:hAnsi="PT Astra Serif"/>
          <w:bCs/>
          <w:sz w:val="26"/>
          <w:szCs w:val="26"/>
        </w:rPr>
        <w:t>Порядок принятия устава муниципального образования, внесения изменений в настоящий Устав»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, пункт 2 статьи 46</w:t>
      </w:r>
      <w:r w:rsidR="00C4461F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«</w:t>
      </w:r>
      <w:r w:rsidR="00C4461F" w:rsidRPr="00C4461F">
        <w:rPr>
          <w:rFonts w:ascii="PT Astra Serif" w:hAnsi="PT Astra Serif" w:cs="PT Astra Serif"/>
          <w:sz w:val="26"/>
          <w:szCs w:val="26"/>
        </w:rPr>
        <w:t>Обнародование муниципальных правовых актов»</w:t>
      </w:r>
      <w:r w:rsidR="00C4461F" w:rsidRPr="00C4461F">
        <w:rPr>
          <w:rFonts w:ascii="PT Astra Serif" w:hAnsi="PT Astra Serif" w:cs="PT Astra Serif"/>
          <w:sz w:val="26"/>
          <w:szCs w:val="26"/>
          <w:lang w:eastAsia="ru-RU"/>
        </w:rPr>
        <w:t>, пункт 10 статьи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 xml:space="preserve"> 15</w:t>
      </w:r>
      <w:r w:rsidR="00C4461F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«</w:t>
      </w:r>
      <w:r w:rsidR="00C4461F" w:rsidRPr="00C4461F">
        <w:rPr>
          <w:rFonts w:ascii="PT Astra Serif" w:hAnsi="PT Astra Serif"/>
          <w:sz w:val="26"/>
          <w:szCs w:val="26"/>
        </w:rPr>
        <w:t>Сход граждан»</w:t>
      </w:r>
      <w:r w:rsidR="00C4461F"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 слова «официальное опубликование (обнародование)» и слова «официальное обнародование» заменить на слова «официальное опубликование» в соответствующих падежах</w:t>
      </w:r>
      <w:proofErr w:type="gramEnd"/>
      <w:r w:rsidR="00C4461F" w:rsidRPr="00C4461F">
        <w:rPr>
          <w:rFonts w:ascii="PT Astra Serif" w:hAnsi="PT Astra Serif" w:cs="PT Astra Serif"/>
          <w:sz w:val="26"/>
          <w:szCs w:val="26"/>
          <w:lang w:eastAsia="ru-RU"/>
        </w:rPr>
        <w:t>.</w:t>
      </w:r>
    </w:p>
    <w:p w:rsidR="00731CC1" w:rsidRPr="00C4461F" w:rsidRDefault="00731CC1" w:rsidP="00731CC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C4461F">
        <w:rPr>
          <w:rFonts w:ascii="PT Astra Serif" w:hAnsi="PT Astra Serif" w:cs="PT Astra Serif"/>
          <w:sz w:val="26"/>
          <w:szCs w:val="26"/>
          <w:lang w:eastAsia="ru-RU"/>
        </w:rPr>
        <w:t>1.</w:t>
      </w:r>
      <w:r w:rsidR="00F400F4" w:rsidRPr="00C4461F">
        <w:rPr>
          <w:rFonts w:ascii="PT Astra Serif" w:hAnsi="PT Astra Serif" w:cs="PT Astra Serif"/>
          <w:sz w:val="26"/>
          <w:szCs w:val="26"/>
          <w:lang w:eastAsia="ru-RU"/>
        </w:rPr>
        <w:t>2</w:t>
      </w:r>
      <w:r w:rsidR="00C4461F" w:rsidRPr="00C4461F">
        <w:rPr>
          <w:rFonts w:ascii="PT Astra Serif" w:hAnsi="PT Astra Serif" w:cs="PT Astra Serif"/>
          <w:sz w:val="26"/>
          <w:szCs w:val="26"/>
          <w:lang w:eastAsia="ru-RU"/>
        </w:rPr>
        <w:t>0</w:t>
      </w:r>
      <w:r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.Устав 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C4461F">
        <w:rPr>
          <w:rFonts w:ascii="PT Astra Serif" w:hAnsi="PT Astra Serif" w:cs="PT Astra Serif"/>
          <w:sz w:val="26"/>
          <w:szCs w:val="26"/>
          <w:lang w:eastAsia="ru-RU"/>
        </w:rPr>
        <w:t>ского муниципального о</w:t>
      </w:r>
      <w:r w:rsidR="006B6CF0">
        <w:rPr>
          <w:rFonts w:ascii="PT Astra Serif" w:hAnsi="PT Astra Serif" w:cs="PT Astra Serif"/>
          <w:sz w:val="26"/>
          <w:szCs w:val="26"/>
          <w:lang w:eastAsia="ru-RU"/>
        </w:rPr>
        <w:t>бразования дополнить статьей 46</w:t>
      </w:r>
      <w:r w:rsidR="0017478F" w:rsidRPr="00C4461F">
        <w:rPr>
          <w:rFonts w:ascii="PT Astra Serif" w:hAnsi="PT Astra Serif" w:cs="PT Astra Serif"/>
          <w:sz w:val="26"/>
          <w:szCs w:val="26"/>
          <w:lang w:eastAsia="ru-RU"/>
        </w:rPr>
        <w:t>.</w:t>
      </w:r>
      <w:r w:rsidRPr="00C4461F">
        <w:rPr>
          <w:rFonts w:ascii="PT Astra Serif" w:hAnsi="PT Astra Serif" w:cs="PT Astra Serif"/>
          <w:sz w:val="26"/>
          <w:szCs w:val="26"/>
          <w:lang w:eastAsia="ru-RU"/>
        </w:rPr>
        <w:t xml:space="preserve">1 следующего содержания: </w:t>
      </w:r>
    </w:p>
    <w:p w:rsidR="00731CC1" w:rsidRPr="002768F3" w:rsidRDefault="00731CC1" w:rsidP="00731CC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r w:rsidRPr="002768F3">
        <w:rPr>
          <w:rFonts w:ascii="PT Astra Serif" w:hAnsi="PT Astra Serif" w:cs="PT Astra Serif"/>
          <w:sz w:val="26"/>
          <w:szCs w:val="26"/>
          <w:lang w:eastAsia="ru-RU"/>
        </w:rPr>
        <w:t>«Нормативные и иные правовые акты представительного органа муниципального образования»</w:t>
      </w:r>
    </w:p>
    <w:p w:rsidR="00336632" w:rsidRDefault="00731CC1" w:rsidP="002768F3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proofErr w:type="gramStart"/>
      <w:r w:rsidRPr="002768F3">
        <w:rPr>
          <w:rFonts w:ascii="PT Astra Serif" w:hAnsi="PT Astra Serif" w:cs="PT Astra Serif"/>
          <w:sz w:val="26"/>
          <w:szCs w:val="26"/>
          <w:lang w:eastAsia="ru-RU"/>
        </w:rPr>
        <w:t>Проекты нормативных правовых актов представительного органа муниципального образования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представительного органа муниципального образования, предусматривающие расходы, финансовое обеспечение которых осуществляется</w:t>
      </w:r>
      <w:proofErr w:type="gramEnd"/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 за счет средств местного бюджета,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лица. Заключение представляется в представительный орган </w:t>
      </w:r>
      <w:r w:rsidR="001D3D57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 xml:space="preserve">ского муниципального образования в течение 25 календарных дней со дня поступления главе </w:t>
      </w:r>
      <w:r w:rsidR="001D3D57">
        <w:rPr>
          <w:rFonts w:ascii="PT Astra Serif" w:hAnsi="PT Astra Serif" w:cs="PT Astra Serif"/>
          <w:sz w:val="26"/>
          <w:szCs w:val="26"/>
          <w:lang w:eastAsia="ru-RU"/>
        </w:rPr>
        <w:t>Первомай</w:t>
      </w:r>
      <w:r w:rsidRPr="002768F3">
        <w:rPr>
          <w:rFonts w:ascii="PT Astra Serif" w:hAnsi="PT Astra Serif" w:cs="PT Astra Serif"/>
          <w:sz w:val="26"/>
          <w:szCs w:val="26"/>
          <w:lang w:eastAsia="ru-RU"/>
        </w:rPr>
        <w:t>ского муниципального образования соответствующего запроса.</w:t>
      </w:r>
    </w:p>
    <w:p w:rsidR="00C4461F" w:rsidRDefault="00C4461F" w:rsidP="00E14B17">
      <w:pPr>
        <w:pStyle w:val="a6"/>
        <w:keepLines/>
        <w:widowControl w:val="0"/>
        <w:tabs>
          <w:tab w:val="center" w:pos="3631"/>
        </w:tabs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1.21.</w:t>
      </w:r>
      <w:r w:rsidRPr="00C4461F">
        <w:rPr>
          <w:rFonts w:ascii="PT Astra Serif" w:hAnsi="PT Astra Serif" w:cs="PT Astra Serif"/>
          <w:b/>
          <w:sz w:val="28"/>
        </w:rPr>
        <w:t xml:space="preserve"> </w:t>
      </w:r>
      <w:r w:rsidRPr="00C4461F">
        <w:rPr>
          <w:rFonts w:ascii="PT Astra Serif" w:hAnsi="PT Astra Serif" w:cs="PT Astra Serif"/>
          <w:sz w:val="26"/>
          <w:szCs w:val="26"/>
        </w:rPr>
        <w:t>Пункт 1</w:t>
      </w:r>
      <w:r w:rsidR="001D3D57">
        <w:rPr>
          <w:rFonts w:ascii="PT Astra Serif" w:hAnsi="PT Astra Serif" w:cs="PT Astra Serif"/>
          <w:sz w:val="26"/>
          <w:szCs w:val="26"/>
        </w:rPr>
        <w:t>4 статьи 25</w:t>
      </w:r>
      <w:r w:rsidRPr="00C4461F">
        <w:rPr>
          <w:rFonts w:ascii="PT Astra Serif" w:hAnsi="PT Astra Serif" w:cs="PT Astra Serif"/>
          <w:sz w:val="26"/>
          <w:szCs w:val="26"/>
        </w:rPr>
        <w:t xml:space="preserve"> «</w:t>
      </w:r>
      <w:r w:rsidRPr="00C4461F">
        <w:rPr>
          <w:rFonts w:ascii="PT Astra Serif" w:hAnsi="PT Astra Serif"/>
          <w:bCs/>
          <w:sz w:val="26"/>
          <w:szCs w:val="26"/>
        </w:rPr>
        <w:t xml:space="preserve">Статус депутата Совета </w:t>
      </w:r>
      <w:r w:rsidR="001D3D57">
        <w:rPr>
          <w:rFonts w:ascii="PT Astra Serif" w:hAnsi="PT Astra Serif"/>
          <w:sz w:val="26"/>
          <w:szCs w:val="26"/>
        </w:rPr>
        <w:t>Первомай</w:t>
      </w:r>
      <w:r>
        <w:rPr>
          <w:rFonts w:ascii="PT Astra Serif" w:hAnsi="PT Astra Serif"/>
          <w:sz w:val="26"/>
          <w:szCs w:val="26"/>
        </w:rPr>
        <w:t>ского</w:t>
      </w:r>
      <w:r w:rsidRPr="00C4461F">
        <w:rPr>
          <w:rFonts w:ascii="PT Astra Serif" w:hAnsi="PT Astra Serif"/>
          <w:sz w:val="26"/>
          <w:szCs w:val="26"/>
        </w:rPr>
        <w:t xml:space="preserve"> муниципального образования» исключить.</w:t>
      </w:r>
    </w:p>
    <w:p w:rsidR="00E14B17" w:rsidRPr="00E14B17" w:rsidRDefault="00E14B17" w:rsidP="00E14B17">
      <w:pPr>
        <w:rPr>
          <w:lang w:eastAsia="ru-RU"/>
        </w:rPr>
      </w:pPr>
    </w:p>
    <w:p w:rsidR="007D3364" w:rsidRPr="007D3364" w:rsidRDefault="007D3364" w:rsidP="007D336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D3364">
        <w:rPr>
          <w:rFonts w:ascii="PT Astra Serif" w:hAnsi="PT Astra Serif"/>
          <w:sz w:val="26"/>
          <w:szCs w:val="26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7D3364" w:rsidRPr="007D3364" w:rsidRDefault="007D3364" w:rsidP="007D336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D3364">
        <w:rPr>
          <w:rFonts w:ascii="PT Astra Serif" w:hAnsi="PT Astra Serif"/>
          <w:sz w:val="26"/>
          <w:szCs w:val="26"/>
        </w:rPr>
        <w:t>3.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7D3364" w:rsidRPr="007D3364" w:rsidRDefault="007D3364" w:rsidP="007D3364">
      <w:pPr>
        <w:jc w:val="both"/>
        <w:rPr>
          <w:rFonts w:ascii="PT Astra Serif" w:hAnsi="PT Astra Serif"/>
          <w:sz w:val="26"/>
          <w:szCs w:val="26"/>
        </w:rPr>
      </w:pPr>
    </w:p>
    <w:p w:rsidR="007D3364" w:rsidRPr="007D3364" w:rsidRDefault="007D3364" w:rsidP="007D3364">
      <w:pPr>
        <w:jc w:val="both"/>
        <w:rPr>
          <w:rFonts w:ascii="PT Astra Serif" w:hAnsi="PT Astra Serif" w:cs="PT Astra Serif"/>
          <w:sz w:val="26"/>
          <w:szCs w:val="26"/>
        </w:rPr>
      </w:pPr>
    </w:p>
    <w:p w:rsidR="007D3364" w:rsidRPr="007D3364" w:rsidRDefault="001D3D57" w:rsidP="007D3364">
      <w:pPr>
        <w:spacing w:line="240" w:lineRule="exact"/>
        <w:jc w:val="both"/>
        <w:rPr>
          <w:rFonts w:ascii="PT Astra Serif" w:hAnsi="PT Astra Serif" w:cs="PT Astra Serif"/>
          <w:sz w:val="26"/>
          <w:szCs w:val="26"/>
          <w:lang w:eastAsia="ru-RU"/>
        </w:rPr>
      </w:pPr>
      <w:proofErr w:type="spellStart"/>
      <w:r>
        <w:rPr>
          <w:rFonts w:ascii="PT Astra Serif" w:hAnsi="PT Astra Serif" w:cs="PT Astra Serif"/>
          <w:sz w:val="26"/>
          <w:szCs w:val="26"/>
        </w:rPr>
        <w:t>И.о</w:t>
      </w:r>
      <w:proofErr w:type="spellEnd"/>
      <w:r>
        <w:rPr>
          <w:rFonts w:ascii="PT Astra Serif" w:hAnsi="PT Astra Serif" w:cs="PT Astra Serif"/>
          <w:sz w:val="26"/>
          <w:szCs w:val="26"/>
        </w:rPr>
        <w:t>. главы</w:t>
      </w:r>
      <w:r w:rsidR="007D3364" w:rsidRPr="007D3364"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  <w:t>Первомай</w:t>
      </w:r>
      <w:r w:rsidR="007D3364" w:rsidRPr="007D3364">
        <w:rPr>
          <w:rFonts w:ascii="PT Astra Serif" w:hAnsi="PT Astra Serif" w:cs="PT Astra Serif"/>
          <w:sz w:val="26"/>
          <w:szCs w:val="26"/>
        </w:rPr>
        <w:t>ского муниципального образования</w:t>
      </w:r>
    </w:p>
    <w:p w:rsidR="007D3364" w:rsidRPr="007D3364" w:rsidRDefault="007D3364" w:rsidP="007D3364">
      <w:pPr>
        <w:spacing w:line="240" w:lineRule="exact"/>
        <w:jc w:val="both"/>
        <w:rPr>
          <w:rFonts w:ascii="PT Astra Serif" w:hAnsi="PT Astra Serif" w:cs="PT Astra Serif"/>
          <w:sz w:val="26"/>
          <w:szCs w:val="26"/>
        </w:rPr>
      </w:pPr>
      <w:proofErr w:type="spellStart"/>
      <w:r w:rsidRPr="007D3364">
        <w:rPr>
          <w:rFonts w:ascii="PT Astra Serif" w:hAnsi="PT Astra Serif" w:cs="PT Astra Serif"/>
          <w:sz w:val="26"/>
          <w:szCs w:val="26"/>
        </w:rPr>
        <w:t>Балашовского</w:t>
      </w:r>
      <w:proofErr w:type="spellEnd"/>
      <w:r w:rsidRPr="007D3364">
        <w:rPr>
          <w:rFonts w:ascii="PT Astra Serif" w:hAnsi="PT Astra Serif" w:cs="PT Astra Serif"/>
          <w:sz w:val="26"/>
          <w:szCs w:val="26"/>
        </w:rPr>
        <w:t xml:space="preserve"> муниципального района</w:t>
      </w:r>
    </w:p>
    <w:p w:rsidR="00522D40" w:rsidRPr="007D3364" w:rsidRDefault="007D3364" w:rsidP="007D3364">
      <w:pPr>
        <w:spacing w:line="240" w:lineRule="exact"/>
        <w:jc w:val="both"/>
        <w:rPr>
          <w:rFonts w:ascii="PT Astra Serif" w:hAnsi="PT Astra Serif" w:cs="PT Astra Serif"/>
          <w:sz w:val="26"/>
          <w:szCs w:val="26"/>
        </w:rPr>
      </w:pPr>
      <w:r w:rsidRPr="007D3364">
        <w:rPr>
          <w:rFonts w:ascii="PT Astra Serif" w:hAnsi="PT Astra Serif" w:cs="PT Astra Serif"/>
          <w:sz w:val="26"/>
          <w:szCs w:val="26"/>
        </w:rPr>
        <w:t xml:space="preserve">Саратовской области                                                                   </w:t>
      </w:r>
      <w:r w:rsidR="001D3D57">
        <w:rPr>
          <w:rFonts w:ascii="PT Astra Serif" w:hAnsi="PT Astra Serif" w:cs="PT Astra Serif"/>
          <w:sz w:val="26"/>
          <w:szCs w:val="26"/>
        </w:rPr>
        <w:t xml:space="preserve">        </w:t>
      </w:r>
      <w:r w:rsidRPr="007D3364">
        <w:rPr>
          <w:rFonts w:ascii="PT Astra Serif" w:hAnsi="PT Astra Serif" w:cs="PT Astra Serif"/>
          <w:sz w:val="26"/>
          <w:szCs w:val="26"/>
        </w:rPr>
        <w:t xml:space="preserve"> </w:t>
      </w:r>
      <w:r w:rsidR="001D3D57">
        <w:rPr>
          <w:rFonts w:ascii="PT Astra Serif" w:hAnsi="PT Astra Serif" w:cs="PT Astra Serif"/>
          <w:sz w:val="26"/>
          <w:szCs w:val="26"/>
        </w:rPr>
        <w:t xml:space="preserve">Л.Ю. </w:t>
      </w:r>
      <w:proofErr w:type="spellStart"/>
      <w:r w:rsidR="001D3D57">
        <w:rPr>
          <w:rFonts w:ascii="PT Astra Serif" w:hAnsi="PT Astra Serif" w:cs="PT Astra Serif"/>
          <w:sz w:val="26"/>
          <w:szCs w:val="26"/>
        </w:rPr>
        <w:t>Щучкина</w:t>
      </w:r>
      <w:proofErr w:type="spellEnd"/>
    </w:p>
    <w:p w:rsidR="008A15CD" w:rsidRPr="002768F3" w:rsidRDefault="005D361D">
      <w:pPr>
        <w:rPr>
          <w:rFonts w:ascii="PT Astra Serif" w:hAnsi="PT Astra Serif"/>
          <w:sz w:val="26"/>
          <w:szCs w:val="26"/>
        </w:rPr>
      </w:pPr>
    </w:p>
    <w:sectPr w:rsidR="008A15CD" w:rsidRPr="002768F3" w:rsidSect="00FF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40"/>
    <w:rsid w:val="000108E5"/>
    <w:rsid w:val="00022790"/>
    <w:rsid w:val="00055E1E"/>
    <w:rsid w:val="00064359"/>
    <w:rsid w:val="00081D58"/>
    <w:rsid w:val="0010205C"/>
    <w:rsid w:val="0013615B"/>
    <w:rsid w:val="00155E6F"/>
    <w:rsid w:val="0017478F"/>
    <w:rsid w:val="00181745"/>
    <w:rsid w:val="001B6A4C"/>
    <w:rsid w:val="001C5C45"/>
    <w:rsid w:val="001C7925"/>
    <w:rsid w:val="001D3D57"/>
    <w:rsid w:val="001D5C18"/>
    <w:rsid w:val="001E1C04"/>
    <w:rsid w:val="00205BEF"/>
    <w:rsid w:val="002127CF"/>
    <w:rsid w:val="002744AE"/>
    <w:rsid w:val="002768F3"/>
    <w:rsid w:val="00291102"/>
    <w:rsid w:val="00292F14"/>
    <w:rsid w:val="00296F8F"/>
    <w:rsid w:val="002B6398"/>
    <w:rsid w:val="002C469C"/>
    <w:rsid w:val="002D46E9"/>
    <w:rsid w:val="002E7E9D"/>
    <w:rsid w:val="00317008"/>
    <w:rsid w:val="00336632"/>
    <w:rsid w:val="00346236"/>
    <w:rsid w:val="00352BA9"/>
    <w:rsid w:val="00385375"/>
    <w:rsid w:val="00394BE3"/>
    <w:rsid w:val="003A1645"/>
    <w:rsid w:val="003B67F5"/>
    <w:rsid w:val="003C79D3"/>
    <w:rsid w:val="003F0944"/>
    <w:rsid w:val="00432F7D"/>
    <w:rsid w:val="00465736"/>
    <w:rsid w:val="004976D0"/>
    <w:rsid w:val="004E3999"/>
    <w:rsid w:val="00511FF7"/>
    <w:rsid w:val="00514A9F"/>
    <w:rsid w:val="00522D40"/>
    <w:rsid w:val="00524D2D"/>
    <w:rsid w:val="005544C8"/>
    <w:rsid w:val="00573375"/>
    <w:rsid w:val="005A7C39"/>
    <w:rsid w:val="005B6E5D"/>
    <w:rsid w:val="005C6E1D"/>
    <w:rsid w:val="005D361D"/>
    <w:rsid w:val="005E39EC"/>
    <w:rsid w:val="005E4B80"/>
    <w:rsid w:val="005F1B07"/>
    <w:rsid w:val="005F2E32"/>
    <w:rsid w:val="005F7F94"/>
    <w:rsid w:val="00610660"/>
    <w:rsid w:val="00613F1A"/>
    <w:rsid w:val="00623063"/>
    <w:rsid w:val="00625DBB"/>
    <w:rsid w:val="00636A68"/>
    <w:rsid w:val="006522FB"/>
    <w:rsid w:val="006719CE"/>
    <w:rsid w:val="0067356C"/>
    <w:rsid w:val="00674C8A"/>
    <w:rsid w:val="006768F9"/>
    <w:rsid w:val="00691199"/>
    <w:rsid w:val="006A7813"/>
    <w:rsid w:val="006B1410"/>
    <w:rsid w:val="006B6CF0"/>
    <w:rsid w:val="006C3271"/>
    <w:rsid w:val="007273AA"/>
    <w:rsid w:val="00731CC1"/>
    <w:rsid w:val="00763D9F"/>
    <w:rsid w:val="007A16EC"/>
    <w:rsid w:val="007C0F70"/>
    <w:rsid w:val="007D3364"/>
    <w:rsid w:val="007E24C0"/>
    <w:rsid w:val="007E2651"/>
    <w:rsid w:val="007E28E7"/>
    <w:rsid w:val="008745FD"/>
    <w:rsid w:val="0088418C"/>
    <w:rsid w:val="0088610F"/>
    <w:rsid w:val="00886C3A"/>
    <w:rsid w:val="00886E45"/>
    <w:rsid w:val="008909B6"/>
    <w:rsid w:val="008C1D09"/>
    <w:rsid w:val="008E1F47"/>
    <w:rsid w:val="00904DC1"/>
    <w:rsid w:val="00910FCE"/>
    <w:rsid w:val="00922CE4"/>
    <w:rsid w:val="00922FC8"/>
    <w:rsid w:val="00942ECA"/>
    <w:rsid w:val="009A0F30"/>
    <w:rsid w:val="009A3352"/>
    <w:rsid w:val="009B2145"/>
    <w:rsid w:val="00A969E8"/>
    <w:rsid w:val="00AB7465"/>
    <w:rsid w:val="00AE0D23"/>
    <w:rsid w:val="00AE6608"/>
    <w:rsid w:val="00B0275E"/>
    <w:rsid w:val="00B11477"/>
    <w:rsid w:val="00B114D1"/>
    <w:rsid w:val="00B446C9"/>
    <w:rsid w:val="00B80200"/>
    <w:rsid w:val="00BA66FB"/>
    <w:rsid w:val="00BB4B0D"/>
    <w:rsid w:val="00BB4C87"/>
    <w:rsid w:val="00BD4EC7"/>
    <w:rsid w:val="00C02F41"/>
    <w:rsid w:val="00C42459"/>
    <w:rsid w:val="00C4461F"/>
    <w:rsid w:val="00C758B3"/>
    <w:rsid w:val="00CA7D9B"/>
    <w:rsid w:val="00CB20DC"/>
    <w:rsid w:val="00CB6928"/>
    <w:rsid w:val="00D042E6"/>
    <w:rsid w:val="00D124A1"/>
    <w:rsid w:val="00D223A1"/>
    <w:rsid w:val="00D3033C"/>
    <w:rsid w:val="00D57658"/>
    <w:rsid w:val="00D748B5"/>
    <w:rsid w:val="00D914D0"/>
    <w:rsid w:val="00D921FF"/>
    <w:rsid w:val="00DB7925"/>
    <w:rsid w:val="00E01891"/>
    <w:rsid w:val="00E123A5"/>
    <w:rsid w:val="00E14B17"/>
    <w:rsid w:val="00E25CA2"/>
    <w:rsid w:val="00E37032"/>
    <w:rsid w:val="00E45282"/>
    <w:rsid w:val="00E5356F"/>
    <w:rsid w:val="00E86A36"/>
    <w:rsid w:val="00EB1263"/>
    <w:rsid w:val="00EE44D7"/>
    <w:rsid w:val="00F130D7"/>
    <w:rsid w:val="00F20FE3"/>
    <w:rsid w:val="00F2147F"/>
    <w:rsid w:val="00F400F4"/>
    <w:rsid w:val="00F542D7"/>
    <w:rsid w:val="00F61FD8"/>
    <w:rsid w:val="00F95EFC"/>
    <w:rsid w:val="00FD092A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40"/>
    <w:pPr>
      <w:suppressAutoHyphens/>
      <w:jc w:val="lef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20DC"/>
    <w:pPr>
      <w:keepNext/>
      <w:suppressAutoHyphens w:val="0"/>
      <w:ind w:left="4500"/>
      <w:jc w:val="both"/>
      <w:outlineLvl w:val="0"/>
    </w:pPr>
    <w:rPr>
      <w:b/>
      <w:bCs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suppressAutoHyphens w:val="0"/>
      <w:jc w:val="both"/>
      <w:outlineLvl w:val="1"/>
    </w:pPr>
    <w:rPr>
      <w:b/>
      <w:sz w:val="28"/>
      <w:lang w:eastAsia="ru-RU"/>
    </w:rPr>
  </w:style>
  <w:style w:type="paragraph" w:styleId="3">
    <w:name w:val="heading 3"/>
    <w:basedOn w:val="a"/>
    <w:next w:val="a"/>
    <w:link w:val="30"/>
    <w:qFormat/>
    <w:rsid w:val="00CB20DC"/>
    <w:pPr>
      <w:keepNext/>
      <w:suppressAutoHyphens w:val="0"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suppressAutoHyphens w:val="0"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paragraph" w:styleId="a4">
    <w:name w:val="List Paragraph"/>
    <w:basedOn w:val="a"/>
    <w:uiPriority w:val="99"/>
    <w:qFormat/>
    <w:rsid w:val="00522D40"/>
    <w:pPr>
      <w:ind w:left="720"/>
    </w:pPr>
  </w:style>
  <w:style w:type="character" w:styleId="a5">
    <w:name w:val="Hyperlink"/>
    <w:uiPriority w:val="99"/>
    <w:semiHidden/>
    <w:unhideWhenUsed/>
    <w:rsid w:val="00623063"/>
    <w:rPr>
      <w:color w:val="0000FF"/>
      <w:u w:val="single"/>
    </w:rPr>
  </w:style>
  <w:style w:type="character" w:customStyle="1" w:styleId="s2">
    <w:name w:val="s2"/>
    <w:basedOn w:val="a0"/>
    <w:rsid w:val="003A1645"/>
  </w:style>
  <w:style w:type="paragraph" w:customStyle="1" w:styleId="a6">
    <w:name w:val="адресат"/>
    <w:basedOn w:val="a"/>
    <w:next w:val="a"/>
    <w:rsid w:val="00C4461F"/>
    <w:pPr>
      <w:suppressAutoHyphens w:val="0"/>
      <w:autoSpaceDE w:val="0"/>
      <w:autoSpaceDN w:val="0"/>
      <w:jc w:val="center"/>
    </w:pPr>
    <w:rPr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3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61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40"/>
    <w:pPr>
      <w:suppressAutoHyphens/>
      <w:jc w:val="lef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20DC"/>
    <w:pPr>
      <w:keepNext/>
      <w:suppressAutoHyphens w:val="0"/>
      <w:ind w:left="4500"/>
      <w:jc w:val="both"/>
      <w:outlineLvl w:val="0"/>
    </w:pPr>
    <w:rPr>
      <w:b/>
      <w:bCs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suppressAutoHyphens w:val="0"/>
      <w:jc w:val="both"/>
      <w:outlineLvl w:val="1"/>
    </w:pPr>
    <w:rPr>
      <w:b/>
      <w:sz w:val="28"/>
      <w:lang w:eastAsia="ru-RU"/>
    </w:rPr>
  </w:style>
  <w:style w:type="paragraph" w:styleId="3">
    <w:name w:val="heading 3"/>
    <w:basedOn w:val="a"/>
    <w:next w:val="a"/>
    <w:link w:val="30"/>
    <w:qFormat/>
    <w:rsid w:val="00CB20DC"/>
    <w:pPr>
      <w:keepNext/>
      <w:suppressAutoHyphens w:val="0"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suppressAutoHyphens w:val="0"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paragraph" w:styleId="a4">
    <w:name w:val="List Paragraph"/>
    <w:basedOn w:val="a"/>
    <w:uiPriority w:val="99"/>
    <w:qFormat/>
    <w:rsid w:val="00522D40"/>
    <w:pPr>
      <w:ind w:left="720"/>
    </w:pPr>
  </w:style>
  <w:style w:type="character" w:styleId="a5">
    <w:name w:val="Hyperlink"/>
    <w:uiPriority w:val="99"/>
    <w:semiHidden/>
    <w:unhideWhenUsed/>
    <w:rsid w:val="00623063"/>
    <w:rPr>
      <w:color w:val="0000FF"/>
      <w:u w:val="single"/>
    </w:rPr>
  </w:style>
  <w:style w:type="character" w:customStyle="1" w:styleId="s2">
    <w:name w:val="s2"/>
    <w:basedOn w:val="a0"/>
    <w:rsid w:val="003A1645"/>
  </w:style>
  <w:style w:type="paragraph" w:customStyle="1" w:styleId="a6">
    <w:name w:val="адресат"/>
    <w:basedOn w:val="a"/>
    <w:next w:val="a"/>
    <w:rsid w:val="00C4461F"/>
    <w:pPr>
      <w:suppressAutoHyphens w:val="0"/>
      <w:autoSpaceDE w:val="0"/>
      <w:autoSpaceDN w:val="0"/>
      <w:jc w:val="center"/>
    </w:pPr>
    <w:rPr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3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61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8853e831bbf1400a76abd534ee624bd7810978d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8853e831bbf1400a76abd534ee624bd7810978d8/" TargetMode="External"/><Relationship Id="rId12" Type="http://schemas.openxmlformats.org/officeDocument/2006/relationships/hyperlink" Target="https://www.consultant.ru/document/cons_doc_LAW_501319/c99de6180ef996675679697aca8cdd79cef3d24f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&#1055;&#1086;&#1083;&#1100;&#1079;&#1086;&#1074;&#1072;&#1090;&#1077;&#1083;&#1100;\Desktop\&#1059;&#1089;&#1090;&#1072;&#1074;%202016%20&#1075;\&#1059;&#1089;&#1090;&#1072;&#1074;%202024%20&#1080;&#1102;&#1085;&#1100;-&#1080;&#1102;&#1083;&#1100;\&#1059;&#1089;&#1090;&#1072;&#1074;%20&#1057;&#1086;&#1094;&#1079;&#1077;&#1084;&#1083;&#1077;&#1076;&#1077;&#1083;&#1100;&#1089;&#1082;&#1086;&#1077;%20&#1052;&#1054;%2022.07.2024&#1075;\&#1056;&#1077;&#1096;&#1077;&#1085;&#1080;&#1077;%20&#8470;%2075-4%20&#1086;&#1090;%2021.06.2024.docx" TargetMode="External"/><Relationship Id="rId11" Type="http://schemas.openxmlformats.org/officeDocument/2006/relationships/hyperlink" Target="https://www.consultant.ru/document/cons_doc_LAW_501319/c99de6180ef996675679697aca8cdd79cef3d24f/" TargetMode="External"/><Relationship Id="rId5" Type="http://schemas.openxmlformats.org/officeDocument/2006/relationships/hyperlink" Target="file:///C:\&#1055;&#1086;&#1083;&#1100;&#1079;&#1086;&#1074;&#1072;&#1090;&#1077;&#1083;&#1100;\Desktop\&#1059;&#1089;&#1090;&#1072;&#1074;%202016%20&#1075;\&#1059;&#1089;&#1090;&#1072;&#1074;%202024%20&#1080;&#1102;&#1085;&#1100;-&#1080;&#1102;&#1083;&#1100;\&#1059;&#1089;&#1090;&#1072;&#1074;%20&#1057;&#1086;&#1094;&#1079;&#1077;&#1084;&#1083;&#1077;&#1076;&#1077;&#1083;&#1100;&#1089;&#1082;&#1086;&#1077;%20&#1052;&#1054;%2022.07.2024&#1075;\&#1056;&#1077;&#1096;&#1077;&#1085;&#1080;&#1077;%20&#8470;%2075-4%20&#1086;&#1090;%2021.06.2024.docx" TargetMode="External"/><Relationship Id="rId10" Type="http://schemas.openxmlformats.org/officeDocument/2006/relationships/hyperlink" Target="https://www.consultant.ru/document/cons_doc_LAW_501319/8853e831bbf1400a76abd534ee624bd7810978d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01319/8853e831bbf1400a76abd534ee624bd7810978d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4020</Words>
  <Characters>22918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Андрей</cp:lastModifiedBy>
  <cp:revision>4</cp:revision>
  <cp:lastPrinted>2025-12-17T06:14:00Z</cp:lastPrinted>
  <dcterms:created xsi:type="dcterms:W3CDTF">2025-12-17T06:07:00Z</dcterms:created>
  <dcterms:modified xsi:type="dcterms:W3CDTF">2025-12-17T06:15:00Z</dcterms:modified>
</cp:coreProperties>
</file>