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E60" w:rsidRDefault="00FE1E60" w:rsidP="00FE1E60">
      <w:pPr>
        <w:pStyle w:val="a3"/>
        <w:rPr>
          <w:rFonts w:ascii="PT Astra Serif" w:hAnsi="PT Astra Serif"/>
          <w:bCs w:val="0"/>
          <w:sz w:val="28"/>
          <w:szCs w:val="28"/>
          <w:u w:val="single"/>
        </w:rPr>
      </w:pPr>
      <w:r>
        <w:rPr>
          <w:rFonts w:ascii="PT Astra Serif" w:hAnsi="PT Astra Serif"/>
          <w:bCs w:val="0"/>
          <w:sz w:val="28"/>
          <w:szCs w:val="28"/>
          <w:u w:val="single"/>
        </w:rPr>
        <w:t xml:space="preserve">                    </w:t>
      </w:r>
    </w:p>
    <w:p w:rsidR="00FE1E60" w:rsidRDefault="00FE1E60" w:rsidP="00FE1E60">
      <w:pPr>
        <w:pStyle w:val="a3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СОВЕТ</w:t>
      </w:r>
    </w:p>
    <w:p w:rsidR="00FE1E60" w:rsidRDefault="00FE1E60" w:rsidP="00FE1E60">
      <w:pPr>
        <w:pStyle w:val="a3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СОЦЗЕМЛЕДЕЛЬСКОГО</w:t>
      </w:r>
      <w:r>
        <w:rPr>
          <w:rFonts w:ascii="PT Astra Serif" w:hAnsi="PT Astra Serif"/>
          <w:bCs w:val="0"/>
          <w:color w:val="FF0000"/>
          <w:sz w:val="28"/>
          <w:szCs w:val="28"/>
        </w:rPr>
        <w:t xml:space="preserve"> </w:t>
      </w:r>
      <w:r>
        <w:rPr>
          <w:rFonts w:ascii="PT Astra Serif" w:hAnsi="PT Astra Serif"/>
          <w:bCs w:val="0"/>
          <w:sz w:val="28"/>
          <w:szCs w:val="28"/>
        </w:rPr>
        <w:t xml:space="preserve">  МУНИЦИПАЛЬНОГО ОБРАЗОВАНИЯ</w:t>
      </w:r>
    </w:p>
    <w:p w:rsidR="00FE1E60" w:rsidRDefault="00FE1E60" w:rsidP="00FE1E60">
      <w:pPr>
        <w:pStyle w:val="a3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БАЛАШОВСКОГО МУНИЦИПАЛЬНОГО РАЙОНА</w:t>
      </w:r>
    </w:p>
    <w:p w:rsidR="00FE1E60" w:rsidRDefault="00FE1E60" w:rsidP="00FE1E6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FE1E60" w:rsidRDefault="00FE1E60" w:rsidP="00FE1E60">
      <w:pPr>
        <w:jc w:val="center"/>
        <w:rPr>
          <w:rFonts w:ascii="PT Astra Serif" w:hAnsi="PT Astra Serif"/>
          <w:b/>
          <w:sz w:val="28"/>
          <w:szCs w:val="28"/>
        </w:rPr>
      </w:pPr>
    </w:p>
    <w:p w:rsidR="00FE1E60" w:rsidRDefault="00FE1E60" w:rsidP="00FE1E60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РЕШЕНИЕ </w:t>
      </w:r>
    </w:p>
    <w:p w:rsidR="00FE1E60" w:rsidRDefault="00FE1E60" w:rsidP="00FE1E60">
      <w:pPr>
        <w:jc w:val="center"/>
        <w:rPr>
          <w:rFonts w:ascii="PT Astra Serif" w:hAnsi="PT Astra Serif"/>
          <w:b/>
          <w:sz w:val="28"/>
        </w:rPr>
      </w:pPr>
    </w:p>
    <w:p w:rsidR="00FE1E60" w:rsidRDefault="00FE1E60" w:rsidP="00FE1E60">
      <w:pPr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sz w:val="28"/>
          <w:szCs w:val="28"/>
        </w:rPr>
        <w:t xml:space="preserve">№ 117-2 от 22.12.2025 г </w:t>
      </w:r>
      <w:r w:rsidR="000D4036">
        <w:rPr>
          <w:rFonts w:ascii="PT Astra Serif" w:hAnsi="PT Astra Serif"/>
          <w:b/>
          <w:sz w:val="28"/>
        </w:rPr>
        <w:tab/>
      </w:r>
      <w:r>
        <w:rPr>
          <w:rFonts w:ascii="PT Astra Serif" w:hAnsi="PT Astra Serif"/>
          <w:b/>
          <w:sz w:val="28"/>
        </w:rPr>
        <w:tab/>
        <w:t xml:space="preserve">               п. Соцземледельский </w:t>
      </w:r>
    </w:p>
    <w:p w:rsidR="00FE1E60" w:rsidRDefault="00FE1E60" w:rsidP="00FE1E60">
      <w:pPr>
        <w:pStyle w:val="2"/>
        <w:ind w:firstLine="0"/>
        <w:rPr>
          <w:rFonts w:ascii="PT Astra Serif" w:hAnsi="PT Astra Serif"/>
          <w:b/>
          <w:bCs/>
        </w:rPr>
      </w:pPr>
    </w:p>
    <w:p w:rsidR="00FE1E60" w:rsidRDefault="00FE1E60" w:rsidP="000D4036">
      <w:pPr>
        <w:tabs>
          <w:tab w:val="center" w:pos="5528"/>
        </w:tabs>
        <w:ind w:right="4535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бюджете Соцземледельского сельского поселения Балашовского муниципального района Саратовской области на 2026 год и плановый период 2027 и 2028 годов</w:t>
      </w:r>
    </w:p>
    <w:p w:rsidR="00FE1E60" w:rsidRDefault="00FE1E60" w:rsidP="00FE1E60">
      <w:pPr>
        <w:jc w:val="both"/>
        <w:rPr>
          <w:rFonts w:ascii="PT Astra Serif" w:hAnsi="PT Astra Serif"/>
          <w:sz w:val="28"/>
          <w:szCs w:val="28"/>
        </w:rPr>
      </w:pPr>
    </w:p>
    <w:p w:rsidR="00FE1E60" w:rsidRDefault="00FE1E60" w:rsidP="00FE1E60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На основании Устава Соцземледельского  сельского поселения Балашовского муниципального района Саратовской области, Совет Соцземледельского  муниципального образования</w:t>
      </w:r>
    </w:p>
    <w:p w:rsidR="00FE1E60" w:rsidRDefault="00FE1E60" w:rsidP="00FE1E60">
      <w:pPr>
        <w:pStyle w:val="2"/>
        <w:rPr>
          <w:rFonts w:ascii="PT Astra Serif" w:hAnsi="PT Astra Serif"/>
          <w:b/>
          <w:color w:val="auto"/>
        </w:rPr>
      </w:pPr>
      <w:r>
        <w:rPr>
          <w:rFonts w:ascii="PT Astra Serif" w:hAnsi="PT Astra Serif"/>
          <w:color w:val="auto"/>
        </w:rPr>
        <w:t xml:space="preserve">                                              </w:t>
      </w:r>
    </w:p>
    <w:p w:rsidR="00FE1E60" w:rsidRDefault="00FE1E60" w:rsidP="00FE1E60">
      <w:pPr>
        <w:pStyle w:val="2"/>
        <w:ind w:firstLine="0"/>
        <w:jc w:val="center"/>
        <w:rPr>
          <w:rFonts w:ascii="PT Astra Serif" w:hAnsi="PT Astra Serif"/>
          <w:color w:val="auto"/>
        </w:rPr>
      </w:pPr>
      <w:r>
        <w:rPr>
          <w:rFonts w:ascii="PT Astra Serif" w:hAnsi="PT Astra Serif"/>
          <w:b/>
          <w:color w:val="auto"/>
        </w:rPr>
        <w:t>РЕШИЛ:</w:t>
      </w:r>
    </w:p>
    <w:p w:rsidR="00FE1E60" w:rsidRDefault="00FE1E60" w:rsidP="00FE1E60">
      <w:pPr>
        <w:pStyle w:val="2"/>
        <w:rPr>
          <w:rFonts w:ascii="PT Astra Serif" w:hAnsi="PT Astra Serif"/>
          <w:b/>
          <w:color w:val="auto"/>
        </w:rPr>
      </w:pPr>
      <w:r>
        <w:rPr>
          <w:rFonts w:ascii="PT Astra Serif" w:hAnsi="PT Astra Serif"/>
          <w:color w:val="auto"/>
        </w:rPr>
        <w:t xml:space="preserve">                                                   </w:t>
      </w:r>
    </w:p>
    <w:p w:rsidR="00FE1E60" w:rsidRDefault="00FE1E60" w:rsidP="00FE1E60">
      <w:pPr>
        <w:pStyle w:val="2"/>
        <w:ind w:firstLine="851"/>
        <w:jc w:val="center"/>
        <w:rPr>
          <w:rFonts w:ascii="PT Astra Serif" w:hAnsi="PT Astra Serif"/>
          <w:b/>
          <w:color w:val="auto"/>
        </w:rPr>
      </w:pPr>
      <w:r>
        <w:rPr>
          <w:rFonts w:ascii="PT Astra Serif" w:hAnsi="PT Astra Serif"/>
          <w:b/>
          <w:color w:val="auto"/>
        </w:rPr>
        <w:t xml:space="preserve">Статья 1. Основные характеристики бюджета  сельского поселения </w:t>
      </w:r>
    </w:p>
    <w:p w:rsidR="00FE1E60" w:rsidRDefault="00FE1E60" w:rsidP="00FE1E60">
      <w:pPr>
        <w:pStyle w:val="a5"/>
        <w:tabs>
          <w:tab w:val="left" w:pos="0"/>
        </w:tabs>
        <w:ind w:firstLine="709"/>
        <w:rPr>
          <w:rFonts w:ascii="PT Astra Serif" w:hAnsi="PT Astra Serif"/>
          <w:bCs/>
          <w:szCs w:val="28"/>
        </w:rPr>
      </w:pPr>
      <w:r>
        <w:rPr>
          <w:rFonts w:ascii="PT Astra Serif" w:hAnsi="PT Astra Serif"/>
          <w:bCs/>
          <w:szCs w:val="28"/>
        </w:rPr>
        <w:t>1. Утвердить основные характеристики бюджета сельского поселения на 2026 год:</w:t>
      </w:r>
    </w:p>
    <w:p w:rsidR="00FE1E60" w:rsidRDefault="00FE1E60" w:rsidP="00FE1E60">
      <w:pPr>
        <w:pStyle w:val="a5"/>
        <w:tabs>
          <w:tab w:val="left" w:pos="0"/>
        </w:tabs>
        <w:ind w:firstLine="709"/>
        <w:rPr>
          <w:rFonts w:ascii="PT Astra Serif" w:hAnsi="PT Astra Serif"/>
          <w:bCs/>
          <w:szCs w:val="28"/>
        </w:rPr>
      </w:pPr>
      <w:r>
        <w:rPr>
          <w:rFonts w:ascii="PT Astra Serif" w:hAnsi="PT Astra Serif"/>
          <w:bCs/>
          <w:szCs w:val="28"/>
        </w:rPr>
        <w:t xml:space="preserve">1) общий объем доходов бюджета сельского поселения в сумме 10379,6 тыс. рублей; </w:t>
      </w:r>
    </w:p>
    <w:p w:rsidR="00FE1E60" w:rsidRDefault="00FE1E60" w:rsidP="00FE1E60">
      <w:pPr>
        <w:pStyle w:val="a5"/>
        <w:tabs>
          <w:tab w:val="left" w:pos="0"/>
        </w:tabs>
        <w:ind w:firstLine="709"/>
        <w:rPr>
          <w:rFonts w:ascii="PT Astra Serif" w:hAnsi="PT Astra Serif"/>
          <w:bCs/>
          <w:szCs w:val="28"/>
        </w:rPr>
      </w:pPr>
      <w:r>
        <w:rPr>
          <w:rFonts w:ascii="PT Astra Serif" w:hAnsi="PT Astra Serif"/>
          <w:bCs/>
          <w:szCs w:val="28"/>
        </w:rPr>
        <w:t xml:space="preserve">2) общий объем расходов бюджета сельского поселения в сумме 10379,6 тыс. рублей; </w:t>
      </w:r>
    </w:p>
    <w:p w:rsidR="00FE1E60" w:rsidRDefault="00FE1E60" w:rsidP="00FE1E60">
      <w:pPr>
        <w:pStyle w:val="a5"/>
        <w:tabs>
          <w:tab w:val="left" w:pos="0"/>
        </w:tabs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bCs/>
          <w:szCs w:val="28"/>
        </w:rPr>
        <w:t xml:space="preserve">3)  </w:t>
      </w:r>
      <w:r>
        <w:rPr>
          <w:rFonts w:ascii="PT Astra Serif" w:hAnsi="PT Astra Serif"/>
          <w:szCs w:val="28"/>
        </w:rPr>
        <w:t>дефицит бюджета на 2026 год в сумме 0 тыс. рублей.</w:t>
      </w:r>
    </w:p>
    <w:p w:rsidR="00FE1E60" w:rsidRDefault="00FE1E60" w:rsidP="00FE1E60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Утвердить основные характеристики бюджета сельского поселения на 2027 год и на 2028 год:</w:t>
      </w:r>
    </w:p>
    <w:p w:rsidR="00FE1E60" w:rsidRDefault="00FE1E60" w:rsidP="00FE1E60">
      <w:pPr>
        <w:pStyle w:val="a5"/>
        <w:tabs>
          <w:tab w:val="left" w:pos="0"/>
        </w:tabs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1) общий объем доходов бюджета сельского поселения на 2027 год в сумме 7784,5 тыс. рублей, на 2028 год в сумме 7999,2 тыс. рублей;</w:t>
      </w:r>
    </w:p>
    <w:p w:rsidR="00FE1E60" w:rsidRDefault="00FE1E60" w:rsidP="00FE1E60">
      <w:pPr>
        <w:pStyle w:val="a5"/>
        <w:tabs>
          <w:tab w:val="left" w:pos="0"/>
        </w:tabs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2) общий объем расходов бюджета сельского поселения на 2027 год в сумме 7784,5 тыс. рублей, </w:t>
      </w:r>
      <w:r>
        <w:rPr>
          <w:rFonts w:ascii="PT Astra Serif" w:hAnsi="PT Astra Serif"/>
          <w:szCs w:val="28"/>
          <w:bdr w:val="none" w:sz="0" w:space="0" w:color="auto" w:frame="1"/>
        </w:rPr>
        <w:t>в том числе условно утвержденные расходы в сумме 162,0 тыс. рублей,</w:t>
      </w:r>
      <w:r>
        <w:rPr>
          <w:rFonts w:ascii="PT Astra Serif" w:hAnsi="PT Astra Serif"/>
          <w:szCs w:val="28"/>
        </w:rPr>
        <w:t xml:space="preserve"> на 2028 год в сумме 7999,2тыс. рублей,</w:t>
      </w:r>
      <w:r>
        <w:rPr>
          <w:rFonts w:ascii="PT Astra Serif" w:hAnsi="PT Astra Serif"/>
          <w:szCs w:val="28"/>
          <w:bdr w:val="none" w:sz="0" w:space="0" w:color="auto" w:frame="1"/>
        </w:rPr>
        <w:t xml:space="preserve"> в том числе условно утвержденные расходы в сумме 330,0 тыс. рублей</w:t>
      </w:r>
      <w:r>
        <w:rPr>
          <w:rFonts w:ascii="PT Astra Serif" w:hAnsi="PT Astra Serif"/>
          <w:szCs w:val="28"/>
        </w:rPr>
        <w:t>;</w:t>
      </w:r>
    </w:p>
    <w:p w:rsidR="00FE1E60" w:rsidRDefault="00FE1E60" w:rsidP="00FE1E60">
      <w:pPr>
        <w:pStyle w:val="a5"/>
        <w:ind w:firstLine="851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3) </w:t>
      </w:r>
      <w:bookmarkStart w:id="0" w:name="_Hlk117938563"/>
      <w:r>
        <w:rPr>
          <w:rFonts w:ascii="PT Astra Serif" w:hAnsi="PT Astra Serif"/>
          <w:szCs w:val="28"/>
        </w:rPr>
        <w:t>дефицит бюджета на 2027 год в сумме 0 тыс. рублей и на 2028 год в сумме 0 тыс. рублей.</w:t>
      </w:r>
    </w:p>
    <w:bookmarkEnd w:id="0"/>
    <w:p w:rsidR="00FE1E60" w:rsidRDefault="00FE1E60" w:rsidP="00FE1E60">
      <w:pPr>
        <w:tabs>
          <w:tab w:val="left" w:pos="9781"/>
        </w:tabs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верхний предел муниципального внутреннего долга муниципального образования по состоянию на 1 января 2027 года в размере 0 тыс. рублей, в том числе верхний предел долга по муниципальным гарантиям муниципального образования в размере 0 тыс. рублей;</w:t>
      </w:r>
    </w:p>
    <w:p w:rsidR="00FE1E60" w:rsidRDefault="00FE1E60" w:rsidP="00FE1E60">
      <w:pPr>
        <w:tabs>
          <w:tab w:val="left" w:pos="9781"/>
        </w:tabs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по состоянию на 1 января 2028 года в размере 0 тыс. рублей, в том числе верхний предел долга по муниципальным гарантиям муниципального образования в размере 0 тыс. рублей;</w:t>
      </w:r>
    </w:p>
    <w:p w:rsidR="00FE1E60" w:rsidRDefault="00FE1E60" w:rsidP="00FE1E60">
      <w:pPr>
        <w:tabs>
          <w:tab w:val="left" w:pos="9781"/>
        </w:tabs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состоянию на 1 января 2029 года в размере 0 тыс. рублей, в том числе верхний предел долга по муниципальным гарантиям муниципального образования в размере 0 тыс. рублей.</w:t>
      </w:r>
    </w:p>
    <w:p w:rsidR="00FE1E60" w:rsidRDefault="00FE1E60" w:rsidP="00FE1E60">
      <w:pPr>
        <w:pStyle w:val="a5"/>
        <w:ind w:firstLine="851"/>
        <w:jc w:val="center"/>
        <w:rPr>
          <w:rFonts w:ascii="PT Astra Serif" w:hAnsi="PT Astra Serif"/>
          <w:b/>
        </w:rPr>
      </w:pPr>
    </w:p>
    <w:p w:rsidR="00FE1E60" w:rsidRDefault="00FE1E60" w:rsidP="00FE1E60">
      <w:pPr>
        <w:pStyle w:val="a5"/>
        <w:ind w:firstLine="851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Статья 2. Безвозмездные поступления</w:t>
      </w:r>
    </w:p>
    <w:p w:rsidR="00FE1E60" w:rsidRDefault="00FE1E60" w:rsidP="00FE1E60">
      <w:pPr>
        <w:pStyle w:val="2"/>
        <w:ind w:firstLine="851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Утвердить безвозмездные поступления в бюджет сельского поселения на 2026 год и плановый период 2027 и 2028 годов согласно приложению 1 к настоящему Решению.</w:t>
      </w:r>
    </w:p>
    <w:p w:rsidR="00FE1E60" w:rsidRDefault="00FE1E60" w:rsidP="00FE1E60">
      <w:pPr>
        <w:pStyle w:val="2"/>
        <w:ind w:firstLine="851"/>
        <w:rPr>
          <w:rFonts w:ascii="PT Astra Serif" w:hAnsi="PT Astra Serif"/>
          <w:color w:val="auto"/>
        </w:rPr>
      </w:pPr>
    </w:p>
    <w:p w:rsidR="00FE1E60" w:rsidRDefault="00FE1E60" w:rsidP="00FE1E60">
      <w:pPr>
        <w:pStyle w:val="2"/>
        <w:rPr>
          <w:rFonts w:ascii="PT Astra Serif" w:hAnsi="PT Astra Serif"/>
          <w:b/>
          <w:color w:val="auto"/>
        </w:rPr>
      </w:pPr>
      <w:r>
        <w:rPr>
          <w:rFonts w:ascii="PT Astra Serif" w:hAnsi="PT Astra Serif"/>
          <w:color w:val="auto"/>
        </w:rPr>
        <w:t xml:space="preserve"> </w:t>
      </w:r>
    </w:p>
    <w:p w:rsidR="00FE1E60" w:rsidRDefault="00FE1E60" w:rsidP="00FE1E60">
      <w:pPr>
        <w:pStyle w:val="2"/>
        <w:ind w:firstLine="851"/>
        <w:jc w:val="center"/>
        <w:rPr>
          <w:rFonts w:ascii="PT Astra Serif" w:hAnsi="PT Astra Serif"/>
          <w:color w:val="auto"/>
        </w:rPr>
      </w:pPr>
      <w:r>
        <w:rPr>
          <w:rFonts w:ascii="PT Astra Serif" w:hAnsi="PT Astra Serif"/>
          <w:b/>
          <w:color w:val="auto"/>
        </w:rPr>
        <w:t>Статья 3. Бюджетные ассигнования бюджета сельского поселения на 2026 год и плановый период 2027 и 2028 годов</w:t>
      </w:r>
    </w:p>
    <w:p w:rsidR="00FE1E60" w:rsidRDefault="00FE1E60" w:rsidP="00FE1E60">
      <w:pPr>
        <w:pStyle w:val="2"/>
        <w:ind w:firstLine="851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1. Утвердить: </w:t>
      </w:r>
    </w:p>
    <w:p w:rsidR="00FE1E60" w:rsidRDefault="00FE1E60" w:rsidP="00FE1E60">
      <w:pPr>
        <w:pStyle w:val="2"/>
        <w:ind w:firstLine="851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- общий объем бюджетных ассигнований на исполнение публичных нормативных обязательств: </w:t>
      </w:r>
    </w:p>
    <w:p w:rsidR="00FE1E60" w:rsidRDefault="00FE1E60" w:rsidP="00FE1E60">
      <w:pPr>
        <w:pStyle w:val="2"/>
        <w:ind w:firstLine="851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на 2026 год в сумме 29,0 тыс. рублей;</w:t>
      </w:r>
    </w:p>
    <w:p w:rsidR="00FE1E60" w:rsidRDefault="00FE1E60" w:rsidP="00FE1E60">
      <w:pPr>
        <w:pStyle w:val="2"/>
        <w:ind w:firstLine="851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на 2027 год в сумме 29,0 тыс. рублей;</w:t>
      </w:r>
    </w:p>
    <w:p w:rsidR="00FE1E60" w:rsidRDefault="00FE1E60" w:rsidP="00FE1E60">
      <w:pPr>
        <w:pStyle w:val="2"/>
        <w:ind w:firstLine="851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на 2028 год в сумме 29,0 тыс. рублей;</w:t>
      </w:r>
    </w:p>
    <w:p w:rsidR="00FE1E60" w:rsidRDefault="00FE1E60" w:rsidP="00FE1E60">
      <w:pPr>
        <w:pStyle w:val="2"/>
        <w:ind w:firstLine="851"/>
        <w:rPr>
          <w:rFonts w:ascii="PT Astra Serif" w:hAnsi="PT Astra Serif"/>
          <w:color w:val="auto"/>
        </w:rPr>
      </w:pPr>
    </w:p>
    <w:p w:rsidR="00FE1E60" w:rsidRDefault="00FE1E60" w:rsidP="00FE1E60">
      <w:pPr>
        <w:pStyle w:val="2"/>
        <w:ind w:firstLine="851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- объем бюджетных ассигнований  </w:t>
      </w: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 </w:t>
      </w:r>
      <w:r>
        <w:rPr>
          <w:rFonts w:ascii="PT Astra Serif" w:hAnsi="PT Astra Serif"/>
          <w:color w:val="auto"/>
        </w:rPr>
        <w:t>дорожного фонда Соцземледельского муниципального образования:</w:t>
      </w:r>
    </w:p>
    <w:p w:rsidR="00FE1E60" w:rsidRDefault="00FE1E60" w:rsidP="00FE1E60">
      <w:pPr>
        <w:pStyle w:val="2"/>
        <w:ind w:firstLine="851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на 2026 год в сумме </w:t>
      </w:r>
      <w:r>
        <w:rPr>
          <w:rFonts w:ascii="PT Astra Serif" w:hAnsi="PT Astra Serif"/>
          <w:color w:val="auto"/>
          <w:szCs w:val="28"/>
        </w:rPr>
        <w:t xml:space="preserve"> 4928,9 </w:t>
      </w:r>
      <w:r>
        <w:rPr>
          <w:rFonts w:ascii="PT Astra Serif" w:hAnsi="PT Astra Serif"/>
          <w:color w:val="auto"/>
        </w:rPr>
        <w:t>тыс. рублей;</w:t>
      </w:r>
    </w:p>
    <w:p w:rsidR="00FE1E60" w:rsidRDefault="00FE1E60" w:rsidP="00FE1E60">
      <w:pPr>
        <w:pStyle w:val="2"/>
        <w:ind w:firstLine="851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на 2027 год в сумме 2217,8 тыс. рублей;</w:t>
      </w:r>
    </w:p>
    <w:p w:rsidR="00FE1E60" w:rsidRDefault="00FE1E60" w:rsidP="00FE1E60">
      <w:pPr>
        <w:pStyle w:val="2"/>
        <w:ind w:firstLine="851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на 2028 год в сумме 2217,8 тыс. рублей.</w:t>
      </w:r>
    </w:p>
    <w:p w:rsidR="00FE1E60" w:rsidRDefault="00FE1E60" w:rsidP="00FE1E60">
      <w:pPr>
        <w:pStyle w:val="2"/>
        <w:ind w:firstLine="851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- ведомственную структуру расходов бюджета сельского поселения на 2026 год и плановый период 2027 и 2028 годов согласно приложению 2 к настоящему Решению; </w:t>
      </w:r>
    </w:p>
    <w:p w:rsidR="00FE1E60" w:rsidRDefault="00FE1E60" w:rsidP="00FE1E60">
      <w:pPr>
        <w:pStyle w:val="2"/>
        <w:ind w:firstLine="851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- распределение бюджетных ассигнований по разделам, подразделам, целевым статьям (муниципальным программам муниципального образования и </w:t>
      </w:r>
      <w:proofErr w:type="spellStart"/>
      <w:r>
        <w:rPr>
          <w:rFonts w:ascii="PT Astra Serif" w:hAnsi="PT Astra Serif"/>
          <w:color w:val="auto"/>
        </w:rPr>
        <w:t>непрограммным</w:t>
      </w:r>
      <w:proofErr w:type="spellEnd"/>
      <w:r>
        <w:rPr>
          <w:rFonts w:ascii="PT Astra Serif" w:hAnsi="PT Astra Serif"/>
          <w:color w:val="auto"/>
        </w:rPr>
        <w:t xml:space="preserve"> направлениям деятельности), группам и подгруппам </w:t>
      </w:r>
      <w:proofErr w:type="gramStart"/>
      <w:r>
        <w:rPr>
          <w:rFonts w:ascii="PT Astra Serif" w:hAnsi="PT Astra Serif"/>
          <w:color w:val="auto"/>
        </w:rPr>
        <w:t>видов расходов классификации расходов бюджета</w:t>
      </w:r>
      <w:proofErr w:type="gramEnd"/>
      <w:r>
        <w:rPr>
          <w:rFonts w:ascii="PT Astra Serif" w:hAnsi="PT Astra Serif"/>
          <w:color w:val="auto"/>
        </w:rPr>
        <w:t xml:space="preserve"> на 2026 год и плановый период 2027 и 2028 годов согласно приложению 3 к настоящему Решению;</w:t>
      </w:r>
    </w:p>
    <w:p w:rsidR="00FE1E60" w:rsidRDefault="00FE1E60" w:rsidP="00FE1E60">
      <w:pPr>
        <w:pStyle w:val="2"/>
        <w:ind w:firstLine="851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- распределение бюджетных ассигнований по целевым статьям (муниципальным </w:t>
      </w:r>
      <w:bookmarkStart w:id="1" w:name="_Hlk498430726"/>
      <w:r>
        <w:rPr>
          <w:rFonts w:ascii="PT Astra Serif" w:hAnsi="PT Astra Serif"/>
          <w:color w:val="auto"/>
        </w:rPr>
        <w:t xml:space="preserve">программам муниципального образования и </w:t>
      </w:r>
      <w:proofErr w:type="spellStart"/>
      <w:r>
        <w:rPr>
          <w:rFonts w:ascii="PT Astra Serif" w:hAnsi="PT Astra Serif"/>
          <w:color w:val="auto"/>
        </w:rPr>
        <w:t>непрограммным</w:t>
      </w:r>
      <w:proofErr w:type="spellEnd"/>
      <w:r>
        <w:rPr>
          <w:rFonts w:ascii="PT Astra Serif" w:hAnsi="PT Astra Serif"/>
          <w:color w:val="auto"/>
        </w:rPr>
        <w:t xml:space="preserve"> направлениям деятельности)</w:t>
      </w:r>
      <w:bookmarkEnd w:id="1"/>
      <w:r>
        <w:rPr>
          <w:rFonts w:ascii="PT Astra Serif" w:hAnsi="PT Astra Serif"/>
          <w:color w:val="auto"/>
        </w:rPr>
        <w:t xml:space="preserve">, группам и подгруппам </w:t>
      </w:r>
      <w:proofErr w:type="gramStart"/>
      <w:r>
        <w:rPr>
          <w:rFonts w:ascii="PT Astra Serif" w:hAnsi="PT Astra Serif"/>
          <w:color w:val="auto"/>
        </w:rPr>
        <w:t>видов расходов классификации расходов бюджета</w:t>
      </w:r>
      <w:proofErr w:type="gramEnd"/>
      <w:r>
        <w:rPr>
          <w:rFonts w:ascii="PT Astra Serif" w:hAnsi="PT Astra Serif"/>
          <w:color w:val="auto"/>
        </w:rPr>
        <w:t xml:space="preserve"> на 2026 год и плановый период 2027 и 2028 годов согласно приложению 4 к настоящему Решению.</w:t>
      </w:r>
    </w:p>
    <w:p w:rsidR="00FE1E60" w:rsidRDefault="00FE1E60" w:rsidP="00FE1E60">
      <w:pPr>
        <w:pStyle w:val="2"/>
        <w:ind w:firstLine="851"/>
        <w:rPr>
          <w:rFonts w:ascii="PT Astra Serif" w:hAnsi="PT Astra Serif"/>
          <w:color w:val="auto"/>
        </w:rPr>
      </w:pPr>
    </w:p>
    <w:p w:rsidR="00FE1E60" w:rsidRDefault="00FE1E60" w:rsidP="00FE1E60">
      <w:pPr>
        <w:spacing w:line="235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Статья 4. Особенности администрирования доходов бюджета Соцземледельского  сельского поселения Балашовского муниципального района Саратовской области на 2026 год и плановый период 2027 и 2028 годов</w:t>
      </w:r>
    </w:p>
    <w:p w:rsidR="00FE1E60" w:rsidRDefault="00FE1E60" w:rsidP="00FE1E60">
      <w:pPr>
        <w:pStyle w:val="a6"/>
        <w:spacing w:line="235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Установить, что информационное взаимодействие между отделением Федерального казначейства по Саратовской области и администраторами доходов бюджета Соцземледельского  сельского поселения Балашовского муниципального района Саратовской области осуществляется через уполномоченный орган:</w:t>
      </w:r>
    </w:p>
    <w:p w:rsidR="00FE1E60" w:rsidRDefault="00FE1E60" w:rsidP="00FE1E60">
      <w:pPr>
        <w:pStyle w:val="a6"/>
        <w:spacing w:line="235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- муниципальное учреждение «Централизованная бухгалтерия органов местного самоуправления Балашовского района»</w:t>
      </w:r>
    </w:p>
    <w:p w:rsidR="00FE1E60" w:rsidRDefault="00FE1E60" w:rsidP="00FE1E60">
      <w:pPr>
        <w:pStyle w:val="a6"/>
        <w:spacing w:line="235" w:lineRule="auto"/>
        <w:ind w:firstLine="709"/>
        <w:rPr>
          <w:rFonts w:ascii="PT Astra Serif" w:hAnsi="PT Astra Serif"/>
        </w:rPr>
      </w:pPr>
    </w:p>
    <w:p w:rsidR="00FE1E60" w:rsidRDefault="00FE1E60" w:rsidP="00FE1E6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Статья 5</w:t>
      </w:r>
      <w:r>
        <w:rPr>
          <w:rFonts w:ascii="PT Astra Serif" w:hAnsi="PT Astra Serif"/>
          <w:b/>
          <w:color w:val="FF0000"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. Особенности исполнения бюджета</w:t>
      </w:r>
    </w:p>
    <w:p w:rsidR="00FE1E60" w:rsidRDefault="00FE1E60" w:rsidP="00FE1E60">
      <w:pPr>
        <w:pStyle w:val="a6"/>
        <w:spacing w:line="235" w:lineRule="auto"/>
        <w:ind w:firstLine="709"/>
        <w:rPr>
          <w:rFonts w:ascii="PT Astra Serif" w:hAnsi="PT Astra Serif"/>
        </w:rPr>
      </w:pPr>
    </w:p>
    <w:p w:rsidR="00FE1E60" w:rsidRDefault="00FE1E60" w:rsidP="00FE1E6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      1</w:t>
      </w:r>
      <w:r>
        <w:rPr>
          <w:rFonts w:ascii="PT Astra Serif" w:hAnsi="PT Astra Serif"/>
          <w:sz w:val="28"/>
          <w:szCs w:val="28"/>
        </w:rPr>
        <w:t xml:space="preserve">. Остатки средств муниципального образования, находящиеся по состоянию на 1 января 2026 года на едином счете муниципального образования, в 2026 году могут направляться на увеличение бюджетных ассигнований </w:t>
      </w:r>
      <w:proofErr w:type="gramStart"/>
      <w:r>
        <w:rPr>
          <w:rFonts w:ascii="PT Astra Serif" w:hAnsi="PT Astra Serif"/>
          <w:sz w:val="28"/>
          <w:szCs w:val="28"/>
        </w:rPr>
        <w:t>на</w:t>
      </w:r>
      <w:proofErr w:type="gramEnd"/>
      <w:r>
        <w:rPr>
          <w:rFonts w:ascii="PT Astra Serif" w:hAnsi="PT Astra Serif"/>
          <w:sz w:val="28"/>
          <w:szCs w:val="28"/>
        </w:rPr>
        <w:t>:</w:t>
      </w:r>
    </w:p>
    <w:p w:rsidR="00FE1E60" w:rsidRDefault="00FE1E60" w:rsidP="00FE1E6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- оплату заключенных от имени муниципального образования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2025 году, в объеме, не превышающем сумму остатка не использованных на начало текущего финансового года  бюджетных </w:t>
      </w:r>
      <w:proofErr w:type="gramStart"/>
      <w:r>
        <w:rPr>
          <w:rFonts w:ascii="PT Astra Serif" w:hAnsi="PT Astra Serif"/>
          <w:sz w:val="28"/>
          <w:szCs w:val="28"/>
        </w:rPr>
        <w:t>ассигнований</w:t>
      </w:r>
      <w:proofErr w:type="gramEnd"/>
      <w:r>
        <w:rPr>
          <w:rFonts w:ascii="PT Astra Serif" w:hAnsi="PT Astra Serif"/>
          <w:sz w:val="28"/>
          <w:szCs w:val="28"/>
        </w:rPr>
        <w:t xml:space="preserve"> на исполнение указанных муниципальных контрактов;</w:t>
      </w:r>
    </w:p>
    <w:p w:rsidR="00FE1E60" w:rsidRDefault="00FE1E60" w:rsidP="00FE1E6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- оплату исполнительных документов.</w:t>
      </w:r>
    </w:p>
    <w:p w:rsidR="00FE1E60" w:rsidRDefault="00FE1E60" w:rsidP="00FE1E60">
      <w:pPr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Остатки средств муниципального образования, находящиеся по состоянию на 1 января 2026 года на едином счете муниципального образования, в объеме, необходимом для покрытия временных кассовых разрывов, возникающих в ходе исполнения бюджета муниципального образования в 2026 году, могут направляться на их покрытие.  </w:t>
      </w:r>
      <w:proofErr w:type="gramEnd"/>
    </w:p>
    <w:p w:rsidR="00FE1E60" w:rsidRDefault="00FE1E60" w:rsidP="00FE1E60">
      <w:pPr>
        <w:pStyle w:val="2"/>
        <w:ind w:firstLine="0"/>
        <w:rPr>
          <w:rFonts w:ascii="PT Astra Serif" w:hAnsi="PT Astra Serif"/>
          <w:color w:val="auto"/>
          <w:szCs w:val="28"/>
        </w:rPr>
      </w:pPr>
      <w:r>
        <w:rPr>
          <w:rFonts w:ascii="PT Astra Serif" w:hAnsi="PT Astra Serif"/>
          <w:b/>
          <w:szCs w:val="28"/>
        </w:rPr>
        <w:t xml:space="preserve">2. </w:t>
      </w:r>
      <w:r>
        <w:rPr>
          <w:rFonts w:ascii="PT Astra Serif" w:hAnsi="PT Astra Serif"/>
          <w:szCs w:val="28"/>
        </w:rPr>
        <w:t>Утвердить размер резервного фонда Соцземледельского сельского поселения</w:t>
      </w:r>
      <w:r>
        <w:rPr>
          <w:rFonts w:ascii="PT Astra Serif" w:hAnsi="PT Astra Serif"/>
          <w:color w:val="auto"/>
          <w:szCs w:val="28"/>
        </w:rPr>
        <w:t xml:space="preserve"> Балашовского муниципального района Саратовской области на 2026 год в сумме 50,1 тыс. рублей, на 2027 год в сумме 313,5 тыс. рублей, на 2028 год в сумме 292,1  тыс. рублей.</w:t>
      </w:r>
    </w:p>
    <w:p w:rsidR="00FE1E60" w:rsidRDefault="00FE1E60" w:rsidP="00FE1E60">
      <w:pPr>
        <w:pStyle w:val="ConsPlusNormal"/>
        <w:ind w:firstLine="70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Статья 6. Особенности установления отдельных расходных обязательств Соцземледельского  сельского поселения </w:t>
      </w:r>
    </w:p>
    <w:p w:rsidR="00FE1E60" w:rsidRDefault="00FE1E60" w:rsidP="00FE1E60">
      <w:pPr>
        <w:pStyle w:val="2"/>
        <w:tabs>
          <w:tab w:val="left" w:pos="1276"/>
        </w:tabs>
        <w:ind w:firstLine="851"/>
        <w:rPr>
          <w:rFonts w:ascii="PT Astra Serif" w:hAnsi="PT Astra Serif"/>
          <w:szCs w:val="28"/>
        </w:rPr>
      </w:pPr>
      <w:proofErr w:type="gramStart"/>
      <w:r>
        <w:rPr>
          <w:rFonts w:ascii="PT Astra Serif" w:hAnsi="PT Astra Serif"/>
          <w:szCs w:val="28"/>
        </w:rPr>
        <w:t xml:space="preserve">Установить исходя из прогнозируемого уровня инфляции (декабрь 2026 года к декабрю 2025 года) размер индексации с 1 октября 2026 года на 4,0 процента, с 1 октября 2027 года на 4,0 процента, с 1 октября 2028 года на 4,0 процента размеров денежного </w:t>
      </w:r>
      <w:bookmarkStart w:id="2" w:name="_GoBack"/>
      <w:bookmarkEnd w:id="2"/>
      <w:r>
        <w:rPr>
          <w:rFonts w:ascii="PT Astra Serif" w:hAnsi="PT Astra Serif"/>
          <w:szCs w:val="28"/>
        </w:rPr>
        <w:t>вознаграждения лицам, замещающим муниципальные должности в органах местного самоуправления Соцземледельского муниципального образования,  осуществляющих свои полномочия на постоянной основе и</w:t>
      </w:r>
      <w:proofErr w:type="gramEnd"/>
      <w:r>
        <w:rPr>
          <w:rFonts w:ascii="PT Astra Serif" w:hAnsi="PT Astra Serif"/>
          <w:szCs w:val="28"/>
        </w:rPr>
        <w:t xml:space="preserve"> муниципальных служащих органов местного самоуправления Соцземледельского муниципального образования.</w:t>
      </w:r>
    </w:p>
    <w:p w:rsidR="00FE1E60" w:rsidRDefault="00FE1E60" w:rsidP="00FE1E60">
      <w:pPr>
        <w:pStyle w:val="a5"/>
        <w:spacing w:line="232" w:lineRule="auto"/>
        <w:rPr>
          <w:rFonts w:ascii="PT Astra Serif" w:hAnsi="PT Astra Serif"/>
        </w:rPr>
      </w:pPr>
    </w:p>
    <w:p w:rsidR="00FE1E60" w:rsidRDefault="00FE1E60" w:rsidP="00FE1E60">
      <w:pPr>
        <w:pStyle w:val="2"/>
        <w:ind w:firstLine="851"/>
        <w:jc w:val="center"/>
        <w:rPr>
          <w:rFonts w:ascii="PT Astra Serif" w:hAnsi="PT Astra Serif"/>
          <w:b/>
          <w:color w:val="auto"/>
        </w:rPr>
      </w:pPr>
      <w:r>
        <w:rPr>
          <w:rFonts w:ascii="PT Astra Serif" w:hAnsi="PT Astra Serif"/>
          <w:b/>
          <w:color w:val="auto"/>
        </w:rPr>
        <w:t>Статья 7. Вступление в силу настоящего Решения</w:t>
      </w:r>
    </w:p>
    <w:p w:rsidR="00FE1E60" w:rsidRDefault="00FE1E60" w:rsidP="00FE1E60">
      <w:pPr>
        <w:pStyle w:val="2"/>
        <w:ind w:firstLine="851"/>
        <w:rPr>
          <w:rFonts w:ascii="PT Astra Serif" w:hAnsi="PT Astra Serif"/>
          <w:b/>
          <w:bCs/>
          <w:color w:val="auto"/>
          <w:szCs w:val="28"/>
        </w:rPr>
      </w:pPr>
      <w:r>
        <w:rPr>
          <w:rFonts w:ascii="PT Astra Serif" w:hAnsi="PT Astra Serif"/>
          <w:color w:val="auto"/>
        </w:rPr>
        <w:t>Настоящее Решение вступает в силу с 1 января 2026 года и подлежит официальному опубликованию</w:t>
      </w:r>
      <w:proofErr w:type="gramStart"/>
      <w:r>
        <w:rPr>
          <w:rFonts w:ascii="PT Astra Serif" w:hAnsi="PT Astra Serif"/>
          <w:color w:val="auto"/>
        </w:rPr>
        <w:t xml:space="preserve"> .</w:t>
      </w:r>
      <w:proofErr w:type="gramEnd"/>
    </w:p>
    <w:p w:rsidR="00FE1E60" w:rsidRDefault="00FE1E60" w:rsidP="00FE1E60">
      <w:pPr>
        <w:rPr>
          <w:rFonts w:ascii="PT Astra Serif" w:hAnsi="PT Astra Serif"/>
        </w:rPr>
      </w:pPr>
    </w:p>
    <w:p w:rsidR="00FE1E60" w:rsidRDefault="00FE1E60" w:rsidP="00FE1E60">
      <w:pPr>
        <w:rPr>
          <w:rFonts w:ascii="PT Astra Serif" w:hAnsi="PT Astra Serif"/>
        </w:rPr>
      </w:pPr>
    </w:p>
    <w:p w:rsidR="00FE1E60" w:rsidRDefault="00FE1E60" w:rsidP="00FE1E60">
      <w:pPr>
        <w:rPr>
          <w:rFonts w:ascii="PT Astra Serif" w:hAnsi="PT Astra Serif"/>
        </w:rPr>
      </w:pPr>
    </w:p>
    <w:p w:rsidR="00FE1E60" w:rsidRDefault="00FE1E60" w:rsidP="00FE1E60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Глава Соцземледельского </w:t>
      </w:r>
    </w:p>
    <w:p w:rsidR="00FE1E60" w:rsidRDefault="00FE1E60" w:rsidP="00FE1E60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                                                   О.В. Костикова  </w:t>
      </w:r>
    </w:p>
    <w:p w:rsidR="00FE1E60" w:rsidRDefault="00FE1E60" w:rsidP="00FE1E60">
      <w:pPr>
        <w:rPr>
          <w:rFonts w:ascii="PT Astra Serif" w:hAnsi="PT Astra Serif"/>
        </w:rPr>
      </w:pPr>
    </w:p>
    <w:p w:rsidR="00FE1E60" w:rsidRDefault="00FE1E60" w:rsidP="00FE1E60">
      <w:pPr>
        <w:rPr>
          <w:rFonts w:ascii="PT Astra Serif" w:hAnsi="PT Astra Serif"/>
          <w:sz w:val="28"/>
          <w:szCs w:val="28"/>
        </w:rPr>
      </w:pPr>
    </w:p>
    <w:p w:rsidR="00FE1E60" w:rsidRDefault="00FE1E60" w:rsidP="00FE1E60">
      <w:pPr>
        <w:ind w:left="3402"/>
        <w:rPr>
          <w:rFonts w:ascii="PT Astra Serif" w:hAnsi="PT Astra Serif"/>
          <w:b/>
        </w:rPr>
      </w:pPr>
    </w:p>
    <w:p w:rsidR="00FE1E60" w:rsidRDefault="00FE1E60" w:rsidP="00FE1E60">
      <w:pPr>
        <w:ind w:left="-426"/>
        <w:rPr>
          <w:rFonts w:ascii="PT Astra Serif" w:hAnsi="PT Astra Serif"/>
          <w:sz w:val="28"/>
          <w:szCs w:val="28"/>
        </w:rPr>
      </w:pPr>
    </w:p>
    <w:p w:rsidR="00FE1E60" w:rsidRDefault="00FE1E60" w:rsidP="00FE1E60">
      <w:pPr>
        <w:ind w:left="-426"/>
        <w:rPr>
          <w:rFonts w:ascii="PT Astra Serif" w:hAnsi="PT Astra Serif"/>
          <w:sz w:val="28"/>
          <w:szCs w:val="28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FE1E60" w:rsidRDefault="00FE1E60" w:rsidP="00FE1E60">
      <w:pPr>
        <w:ind w:left="4536"/>
        <w:rPr>
          <w:rFonts w:ascii="PT Astra Serif" w:hAnsi="PT Astra Serif"/>
        </w:rPr>
      </w:pPr>
    </w:p>
    <w:p w:rsidR="000D4036" w:rsidRDefault="000D4036" w:rsidP="00FE1E60">
      <w:pPr>
        <w:ind w:left="4536"/>
        <w:rPr>
          <w:rFonts w:ascii="PT Astra Serif" w:hAnsi="PT Astra Serif"/>
        </w:rPr>
      </w:pPr>
    </w:p>
    <w:p w:rsidR="000D4036" w:rsidRDefault="000D4036" w:rsidP="00FE1E60">
      <w:pPr>
        <w:ind w:left="4536"/>
        <w:rPr>
          <w:rFonts w:ascii="PT Astra Serif" w:hAnsi="PT Astra Serif"/>
        </w:rPr>
      </w:pPr>
    </w:p>
    <w:p w:rsidR="000D4036" w:rsidRDefault="000D4036" w:rsidP="00FE1E60">
      <w:pPr>
        <w:ind w:left="4536"/>
        <w:rPr>
          <w:rFonts w:ascii="PT Astra Serif" w:hAnsi="PT Astra Serif"/>
        </w:rPr>
      </w:pPr>
    </w:p>
    <w:p w:rsidR="000D4036" w:rsidRDefault="000D4036" w:rsidP="00FE1E60">
      <w:pPr>
        <w:ind w:left="4536"/>
        <w:rPr>
          <w:rFonts w:ascii="PT Astra Serif" w:hAnsi="PT Astra Serif"/>
        </w:rPr>
      </w:pPr>
    </w:p>
    <w:p w:rsidR="00FE1E60" w:rsidRPr="00014F56" w:rsidRDefault="00FE1E60" w:rsidP="00FE1E60">
      <w:pPr>
        <w:ind w:left="4536"/>
        <w:rPr>
          <w:rFonts w:ascii="PT Astra Serif" w:hAnsi="PT Astra Serif"/>
        </w:rPr>
      </w:pPr>
      <w:r w:rsidRPr="00014F56">
        <w:rPr>
          <w:rFonts w:ascii="PT Astra Serif" w:hAnsi="PT Astra Serif"/>
        </w:rPr>
        <w:lastRenderedPageBreak/>
        <w:t>Приложение № 1</w:t>
      </w:r>
    </w:p>
    <w:p w:rsidR="00FE1E60" w:rsidRPr="00241072" w:rsidRDefault="00FE1E60" w:rsidP="00FE1E60">
      <w:pPr>
        <w:ind w:left="4536"/>
        <w:rPr>
          <w:rFonts w:ascii="PT Astra Serif" w:hAnsi="PT Astra Serif"/>
        </w:rPr>
      </w:pPr>
      <w:r w:rsidRPr="00241072">
        <w:rPr>
          <w:rFonts w:ascii="PT Astra Serif" w:hAnsi="PT Astra Serif"/>
        </w:rPr>
        <w:t>к решению Совета Соцземледельского муниципального образования   Балашовского</w:t>
      </w:r>
    </w:p>
    <w:p w:rsidR="00FE1E60" w:rsidRPr="00241072" w:rsidRDefault="00FE1E60" w:rsidP="00FE1E60">
      <w:pPr>
        <w:ind w:left="4536"/>
        <w:rPr>
          <w:rFonts w:ascii="PT Astra Serif" w:hAnsi="PT Astra Serif"/>
        </w:rPr>
      </w:pPr>
      <w:r w:rsidRPr="00241072">
        <w:rPr>
          <w:rFonts w:ascii="PT Astra Serif" w:hAnsi="PT Astra Serif"/>
        </w:rPr>
        <w:t>муниципального района Саратовской области</w:t>
      </w:r>
    </w:p>
    <w:p w:rsidR="00FE1E60" w:rsidRPr="00241072" w:rsidRDefault="00FE1E60" w:rsidP="00FE1E60">
      <w:pPr>
        <w:ind w:left="4536"/>
        <w:rPr>
          <w:rFonts w:ascii="PT Astra Serif" w:hAnsi="PT Astra Serif"/>
        </w:rPr>
      </w:pPr>
      <w:r>
        <w:rPr>
          <w:rFonts w:ascii="PT Astra Serif" w:hAnsi="PT Astra Serif"/>
        </w:rPr>
        <w:t>№ 117-2 от 22.12.2025</w:t>
      </w:r>
      <w:r w:rsidRPr="00241072">
        <w:rPr>
          <w:rFonts w:ascii="PT Astra Serif" w:hAnsi="PT Astra Serif"/>
        </w:rPr>
        <w:t xml:space="preserve"> г.          </w:t>
      </w:r>
    </w:p>
    <w:p w:rsidR="00FE1E60" w:rsidRPr="00241072" w:rsidRDefault="00FE1E60" w:rsidP="00FE1E60">
      <w:pPr>
        <w:ind w:left="4536"/>
        <w:rPr>
          <w:rFonts w:ascii="PT Astra Serif" w:hAnsi="PT Astra Serif"/>
        </w:rPr>
      </w:pPr>
      <w:r w:rsidRPr="00241072">
        <w:rPr>
          <w:rFonts w:ascii="PT Astra Serif" w:hAnsi="PT Astra Serif"/>
        </w:rPr>
        <w:t xml:space="preserve">«О бюджете Соцземледельского </w:t>
      </w:r>
      <w:r>
        <w:rPr>
          <w:rFonts w:ascii="PT Astra Serif" w:hAnsi="PT Astra Serif"/>
        </w:rPr>
        <w:t xml:space="preserve">сельского поселения </w:t>
      </w:r>
      <w:r w:rsidRPr="00241072">
        <w:rPr>
          <w:rFonts w:ascii="PT Astra Serif" w:hAnsi="PT Astra Serif"/>
        </w:rPr>
        <w:t>Балашовского муниципального ра</w:t>
      </w:r>
      <w:r>
        <w:rPr>
          <w:rFonts w:ascii="PT Astra Serif" w:hAnsi="PT Astra Serif"/>
        </w:rPr>
        <w:t>йона Саратовской области на 2026</w:t>
      </w:r>
      <w:r w:rsidRPr="00241072">
        <w:rPr>
          <w:rFonts w:ascii="PT Astra Serif" w:hAnsi="PT Astra Serif"/>
        </w:rPr>
        <w:t xml:space="preserve"> год </w:t>
      </w:r>
      <w:r>
        <w:rPr>
          <w:rFonts w:ascii="PT Astra Serif" w:hAnsi="PT Astra Serif"/>
          <w:bCs/>
        </w:rPr>
        <w:t>и плановый период 2027 и 2028</w:t>
      </w:r>
      <w:r w:rsidRPr="00241072">
        <w:rPr>
          <w:rFonts w:ascii="PT Astra Serif" w:hAnsi="PT Astra Serif"/>
          <w:bCs/>
        </w:rPr>
        <w:t xml:space="preserve"> годов</w:t>
      </w:r>
      <w:r w:rsidRPr="00241072">
        <w:rPr>
          <w:rFonts w:ascii="PT Astra Serif" w:hAnsi="PT Astra Serif"/>
        </w:rPr>
        <w:t>»</w:t>
      </w:r>
    </w:p>
    <w:p w:rsidR="00FE1E60" w:rsidRPr="00413793" w:rsidRDefault="00FE1E60" w:rsidP="00FE1E60">
      <w:pPr>
        <w:rPr>
          <w:rFonts w:ascii="PT Astra Serif" w:hAnsi="PT Astra Serif"/>
          <w:b/>
          <w:bCs/>
        </w:rPr>
      </w:pPr>
    </w:p>
    <w:p w:rsidR="00FE1E60" w:rsidRPr="00413793" w:rsidRDefault="00FE1E60" w:rsidP="00FE1E60">
      <w:pPr>
        <w:jc w:val="center"/>
        <w:rPr>
          <w:rFonts w:ascii="PT Astra Serif" w:hAnsi="PT Astra Serif"/>
          <w:b/>
          <w:bCs/>
        </w:rPr>
      </w:pPr>
      <w:r w:rsidRPr="00413793">
        <w:rPr>
          <w:rFonts w:ascii="PT Astra Serif" w:hAnsi="PT Astra Serif"/>
          <w:b/>
          <w:bCs/>
        </w:rPr>
        <w:t xml:space="preserve">Безвозмездные поступления в бюджет </w:t>
      </w:r>
      <w:r>
        <w:rPr>
          <w:rFonts w:ascii="PT Astra Serif" w:hAnsi="PT Astra Serif"/>
          <w:b/>
          <w:bCs/>
        </w:rPr>
        <w:t xml:space="preserve">сельского поселения </w:t>
      </w:r>
    </w:p>
    <w:p w:rsidR="00FE1E60" w:rsidRPr="00413793" w:rsidRDefault="00FE1E60" w:rsidP="00FE1E60">
      <w:pPr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на 2026</w:t>
      </w:r>
      <w:r w:rsidRPr="00413793">
        <w:rPr>
          <w:rFonts w:ascii="PT Astra Serif" w:hAnsi="PT Astra Serif"/>
          <w:b/>
          <w:bCs/>
        </w:rPr>
        <w:t xml:space="preserve"> год и плановый период 20</w:t>
      </w:r>
      <w:r>
        <w:rPr>
          <w:rFonts w:ascii="PT Astra Serif" w:hAnsi="PT Astra Serif"/>
          <w:b/>
          <w:bCs/>
        </w:rPr>
        <w:t>27 и 2028</w:t>
      </w:r>
      <w:r w:rsidRPr="00413793">
        <w:rPr>
          <w:rFonts w:ascii="PT Astra Serif" w:hAnsi="PT Astra Serif"/>
          <w:b/>
          <w:bCs/>
        </w:rPr>
        <w:t xml:space="preserve"> годов</w:t>
      </w:r>
    </w:p>
    <w:p w:rsidR="00FE1E60" w:rsidRPr="00413793" w:rsidRDefault="00FE1E60" w:rsidP="00FE1E60">
      <w:pPr>
        <w:jc w:val="right"/>
        <w:rPr>
          <w:rFonts w:ascii="PT Astra Serif" w:hAnsi="PT Astra Serif"/>
        </w:rPr>
      </w:pPr>
      <w:r w:rsidRPr="00413793">
        <w:rPr>
          <w:rFonts w:ascii="PT Astra Serif" w:hAnsi="PT Astra Serif"/>
        </w:rPr>
        <w:t xml:space="preserve">              </w:t>
      </w:r>
      <w:r>
        <w:rPr>
          <w:rFonts w:ascii="PT Astra Serif" w:hAnsi="PT Astra Serif"/>
        </w:rPr>
        <w:t xml:space="preserve">( Тыс. </w:t>
      </w:r>
      <w:proofErr w:type="spellStart"/>
      <w:r>
        <w:rPr>
          <w:rFonts w:ascii="PT Astra Serif" w:hAnsi="PT Astra Serif"/>
        </w:rPr>
        <w:t>руб</w:t>
      </w:r>
      <w:proofErr w:type="spellEnd"/>
      <w:r>
        <w:rPr>
          <w:rFonts w:ascii="PT Astra Serif" w:hAnsi="PT Astra Serif"/>
        </w:rPr>
        <w:t>)</w:t>
      </w:r>
    </w:p>
    <w:tbl>
      <w:tblPr>
        <w:tblW w:w="5212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94"/>
        <w:gridCol w:w="3471"/>
        <w:gridCol w:w="1218"/>
        <w:gridCol w:w="1204"/>
        <w:gridCol w:w="1186"/>
      </w:tblGrid>
      <w:tr w:rsidR="00FE1E60" w:rsidRPr="00413793" w:rsidTr="003464B0">
        <w:trPr>
          <w:cantSplit/>
          <w:trHeight w:val="592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1E60" w:rsidRPr="00413793" w:rsidRDefault="00FE1E60" w:rsidP="003464B0">
            <w:pPr>
              <w:rPr>
                <w:rFonts w:ascii="PT Astra Serif" w:hAnsi="PT Astra Serif"/>
              </w:rPr>
            </w:pPr>
            <w:r w:rsidRPr="00413793">
              <w:rPr>
                <w:rFonts w:ascii="PT Astra Serif" w:hAnsi="PT Astra Serif"/>
              </w:rPr>
              <w:t>Код бюджетной классификации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1E60" w:rsidRPr="00413793" w:rsidRDefault="00FE1E60" w:rsidP="003464B0">
            <w:pPr>
              <w:rPr>
                <w:rFonts w:ascii="PT Astra Serif" w:hAnsi="PT Astra Serif"/>
              </w:rPr>
            </w:pPr>
            <w:r w:rsidRPr="00413793">
              <w:rPr>
                <w:rFonts w:ascii="PT Astra Serif" w:hAnsi="PT Astra Serif"/>
              </w:rPr>
              <w:t>Наименование безвозмездных поступлений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60" w:rsidRPr="00413793" w:rsidRDefault="00FE1E60" w:rsidP="003464B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2026</w:t>
            </w:r>
            <w:r w:rsidRPr="00413793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60" w:rsidRPr="00413793" w:rsidRDefault="00FE1E60" w:rsidP="003464B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2027</w:t>
            </w:r>
            <w:r w:rsidRPr="00413793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60" w:rsidRPr="00413793" w:rsidRDefault="00FE1E60" w:rsidP="003464B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2028</w:t>
            </w:r>
            <w:r w:rsidRPr="00413793">
              <w:rPr>
                <w:rFonts w:ascii="PT Astra Serif" w:hAnsi="PT Astra Serif"/>
              </w:rPr>
              <w:t xml:space="preserve"> год</w:t>
            </w:r>
          </w:p>
        </w:tc>
      </w:tr>
      <w:tr w:rsidR="00FE1E60" w:rsidRPr="00413793" w:rsidTr="003464B0">
        <w:trPr>
          <w:cantSplit/>
          <w:trHeight w:val="280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1E60" w:rsidRPr="00413793" w:rsidRDefault="00FE1E60" w:rsidP="003464B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1379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1E60" w:rsidRPr="00413793" w:rsidRDefault="00FE1E60" w:rsidP="003464B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13793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60" w:rsidRPr="00413793" w:rsidRDefault="00FE1E60" w:rsidP="003464B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13793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60" w:rsidRPr="00413793" w:rsidRDefault="00FE1E60" w:rsidP="003464B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13793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60" w:rsidRPr="00413793" w:rsidRDefault="00FE1E60" w:rsidP="003464B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13793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</w:tr>
      <w:tr w:rsidR="00FE1E60" w:rsidRPr="00413793" w:rsidTr="003464B0">
        <w:trPr>
          <w:trHeight w:val="354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E1E60" w:rsidRPr="00413793" w:rsidRDefault="00FE1E60" w:rsidP="003464B0">
            <w:pPr>
              <w:rPr>
                <w:rFonts w:ascii="PT Astra Serif" w:hAnsi="PT Astra Serif"/>
              </w:rPr>
            </w:pPr>
            <w:r w:rsidRPr="00413793">
              <w:rPr>
                <w:rFonts w:ascii="PT Astra Serif" w:hAnsi="PT Astra Serif"/>
              </w:rPr>
              <w:t>2 00 00000 00 0000 000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E1E60" w:rsidRPr="00413793" w:rsidRDefault="00FE1E60" w:rsidP="003464B0">
            <w:pPr>
              <w:rPr>
                <w:rFonts w:ascii="PT Astra Serif" w:hAnsi="PT Astra Serif"/>
              </w:rPr>
            </w:pPr>
            <w:r w:rsidRPr="00413793">
              <w:rPr>
                <w:rFonts w:ascii="PT Astra Serif" w:hAnsi="PT Astra Serif"/>
              </w:rPr>
              <w:t>Безвозмездные поступления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60" w:rsidRPr="00413793" w:rsidRDefault="00FE1E60" w:rsidP="003464B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4411,7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60" w:rsidRPr="00413793" w:rsidRDefault="00FE1E60" w:rsidP="003464B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1457,1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60" w:rsidRPr="00413793" w:rsidRDefault="00FE1E60" w:rsidP="003464B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1528,6</w:t>
            </w:r>
          </w:p>
        </w:tc>
      </w:tr>
      <w:tr w:rsidR="00FE1E60" w:rsidRPr="00413793" w:rsidTr="003464B0">
        <w:trPr>
          <w:trHeight w:val="560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E1E60" w:rsidRPr="00413793" w:rsidRDefault="00FE1E60" w:rsidP="003464B0">
            <w:pPr>
              <w:rPr>
                <w:rFonts w:ascii="PT Astra Serif" w:hAnsi="PT Astra Serif"/>
              </w:rPr>
            </w:pPr>
            <w:r w:rsidRPr="00413793">
              <w:rPr>
                <w:rFonts w:ascii="PT Astra Serif" w:hAnsi="PT Astra Serif"/>
              </w:rPr>
              <w:t>2 02 00000 00 0000 000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E1E60" w:rsidRPr="00413793" w:rsidRDefault="00FE1E60" w:rsidP="003464B0">
            <w:pPr>
              <w:rPr>
                <w:rFonts w:ascii="PT Astra Serif" w:hAnsi="PT Astra Serif"/>
              </w:rPr>
            </w:pPr>
            <w:r w:rsidRPr="00413793">
              <w:rPr>
                <w:rFonts w:ascii="PT Astra Serif" w:hAnsi="PT Astra Serif"/>
              </w:rPr>
              <w:t>Безвозмездные поступления от других бюджетов бюджетной системы Российской Федерации, в том числе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60" w:rsidRPr="00413793" w:rsidRDefault="00FE1E60" w:rsidP="003464B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4411,7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60" w:rsidRPr="00413793" w:rsidRDefault="00FE1E60" w:rsidP="003464B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1457,1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60" w:rsidRPr="00413793" w:rsidRDefault="00FE1E60" w:rsidP="003464B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1528,6</w:t>
            </w:r>
          </w:p>
        </w:tc>
      </w:tr>
      <w:tr w:rsidR="00FE1E60" w:rsidRPr="00413793" w:rsidTr="003464B0">
        <w:trPr>
          <w:trHeight w:val="241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E1E60" w:rsidRPr="00413793" w:rsidRDefault="00FE1E60" w:rsidP="003464B0">
            <w:pPr>
              <w:rPr>
                <w:rFonts w:ascii="PT Astra Serif" w:hAnsi="PT Astra Serif"/>
              </w:rPr>
            </w:pPr>
            <w:r w:rsidRPr="00413793">
              <w:rPr>
                <w:rFonts w:ascii="PT Astra Serif" w:hAnsi="PT Astra Serif"/>
              </w:rPr>
              <w:t>2 02 10000 00 0000 150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E1E60" w:rsidRPr="00413793" w:rsidRDefault="00FE1E60" w:rsidP="003464B0">
            <w:pPr>
              <w:rPr>
                <w:rFonts w:ascii="PT Astra Serif" w:hAnsi="PT Astra Serif"/>
              </w:rPr>
            </w:pPr>
            <w:r w:rsidRPr="00413793">
              <w:rPr>
                <w:rFonts w:ascii="PT Astra Serif" w:hAnsi="PT Astra Serif"/>
              </w:rPr>
              <w:t>Дотации бюджетам бюджетной системы Российской Федерации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60" w:rsidRPr="00413793" w:rsidRDefault="00FE1E60" w:rsidP="003464B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76,1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60" w:rsidRPr="00413793" w:rsidRDefault="00FE1E60" w:rsidP="003464B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79,4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60" w:rsidRPr="00413793" w:rsidRDefault="00FE1E60" w:rsidP="003464B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82,8</w:t>
            </w:r>
          </w:p>
        </w:tc>
      </w:tr>
      <w:tr w:rsidR="00FE1E60" w:rsidRPr="00413793" w:rsidTr="003464B0">
        <w:trPr>
          <w:trHeight w:val="536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E1E60" w:rsidRPr="00413793" w:rsidRDefault="00FE1E60" w:rsidP="003464B0">
            <w:pPr>
              <w:rPr>
                <w:rFonts w:ascii="PT Astra Serif" w:hAnsi="PT Astra Serif"/>
              </w:rPr>
            </w:pPr>
            <w:r w:rsidRPr="00413793">
              <w:rPr>
                <w:rFonts w:ascii="PT Astra Serif" w:hAnsi="PT Astra Serif"/>
              </w:rPr>
              <w:t>2 02 20000 00 0000 150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E1E60" w:rsidRPr="00413793" w:rsidRDefault="00FE1E60" w:rsidP="003464B0">
            <w:pPr>
              <w:rPr>
                <w:rFonts w:ascii="PT Astra Serif" w:hAnsi="PT Astra Serif"/>
              </w:rPr>
            </w:pPr>
            <w:r w:rsidRPr="00413793">
              <w:rPr>
                <w:rFonts w:ascii="PT Astra Serif" w:hAnsi="PT Astra Serif"/>
              </w:rPr>
              <w:t xml:space="preserve">Субсидии бюджетам бюджетной системы Российской Федерации, (межбюджетные субсидии) 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60" w:rsidRPr="00413793" w:rsidRDefault="00FE1E60" w:rsidP="003464B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3264,0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60" w:rsidRPr="00413793" w:rsidRDefault="00FE1E60" w:rsidP="003464B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60" w:rsidRPr="00413793" w:rsidRDefault="00FE1E60" w:rsidP="003464B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FE1E60" w:rsidRPr="00413793" w:rsidTr="003464B0">
        <w:trPr>
          <w:trHeight w:val="366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E1E60" w:rsidRPr="00413793" w:rsidRDefault="00FE1E60" w:rsidP="003464B0">
            <w:pPr>
              <w:rPr>
                <w:rFonts w:ascii="PT Astra Serif" w:hAnsi="PT Astra Serif"/>
              </w:rPr>
            </w:pPr>
            <w:r w:rsidRPr="00413793">
              <w:rPr>
                <w:rFonts w:ascii="PT Astra Serif" w:hAnsi="PT Astra Serif"/>
              </w:rPr>
              <w:t>2 02 30000 00 0000 150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E1E60" w:rsidRPr="00413793" w:rsidRDefault="00FE1E60" w:rsidP="003464B0">
            <w:pPr>
              <w:rPr>
                <w:rFonts w:ascii="PT Astra Serif" w:hAnsi="PT Astra Serif"/>
              </w:rPr>
            </w:pPr>
            <w:r w:rsidRPr="00413793">
              <w:rPr>
                <w:rFonts w:ascii="PT Astra Serif" w:hAnsi="PT Astra Serif"/>
              </w:rPr>
              <w:t>Субвенции бюджетам бюджетной системы Российской Федерации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60" w:rsidRPr="00413793" w:rsidRDefault="00FE1E60" w:rsidP="003464B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227,1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60" w:rsidRPr="00413793" w:rsidRDefault="00FE1E60" w:rsidP="003464B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252,8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60" w:rsidRPr="00413793" w:rsidRDefault="00FE1E60" w:rsidP="003464B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320,9</w:t>
            </w:r>
          </w:p>
        </w:tc>
      </w:tr>
      <w:tr w:rsidR="00FE1E60" w:rsidRPr="00413793" w:rsidTr="003464B0">
        <w:trPr>
          <w:trHeight w:val="386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E1E60" w:rsidRPr="00413793" w:rsidRDefault="00FE1E60" w:rsidP="003464B0">
            <w:pPr>
              <w:rPr>
                <w:rFonts w:ascii="PT Astra Serif" w:hAnsi="PT Astra Serif"/>
              </w:rPr>
            </w:pPr>
            <w:r w:rsidRPr="00413793">
              <w:rPr>
                <w:rFonts w:ascii="PT Astra Serif" w:hAnsi="PT Astra Serif"/>
              </w:rPr>
              <w:t>2 02 40000 00 0000 150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E1E60" w:rsidRPr="00413793" w:rsidRDefault="00FE1E60" w:rsidP="003464B0">
            <w:pPr>
              <w:rPr>
                <w:rFonts w:ascii="PT Astra Serif" w:hAnsi="PT Astra Serif"/>
              </w:rPr>
            </w:pPr>
            <w:r w:rsidRPr="00413793"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60" w:rsidRPr="00413793" w:rsidRDefault="00FE1E60" w:rsidP="003464B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844,5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60" w:rsidRPr="00413793" w:rsidRDefault="00FE1E60" w:rsidP="003464B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1124,9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60" w:rsidRPr="00413793" w:rsidRDefault="00FE1E60" w:rsidP="003464B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1124,9</w:t>
            </w:r>
          </w:p>
        </w:tc>
      </w:tr>
    </w:tbl>
    <w:p w:rsidR="00FE1E60" w:rsidRDefault="00FE1E60" w:rsidP="00FE1E60">
      <w:pPr>
        <w:rPr>
          <w:bCs/>
        </w:rPr>
      </w:pPr>
    </w:p>
    <w:p w:rsidR="00FE1E60" w:rsidRDefault="00FE1E60" w:rsidP="00FE1E60">
      <w:pPr>
        <w:jc w:val="right"/>
        <w:rPr>
          <w:rFonts w:ascii="PT Astra Serif" w:hAnsi="PT Astra Serif"/>
        </w:rPr>
      </w:pPr>
      <w:r w:rsidRPr="00824B9C">
        <w:rPr>
          <w:b/>
          <w:bCs/>
        </w:rPr>
        <w:t xml:space="preserve">     </w:t>
      </w:r>
    </w:p>
    <w:p w:rsidR="00FE1E60" w:rsidRPr="000252A1" w:rsidRDefault="00FE1E60" w:rsidP="00FE1E60">
      <w:pPr>
        <w:ind w:left="-426"/>
        <w:rPr>
          <w:rFonts w:ascii="PT Astra Serif" w:hAnsi="PT Astra Serif"/>
          <w:sz w:val="28"/>
          <w:szCs w:val="28"/>
        </w:rPr>
      </w:pPr>
    </w:p>
    <w:p w:rsidR="00FE1E60" w:rsidRPr="006D01D4" w:rsidRDefault="00FE1E60" w:rsidP="00FE1E60">
      <w:pPr>
        <w:rPr>
          <w:rFonts w:ascii="PT Astra Serif" w:hAnsi="PT Astra Serif"/>
          <w:bCs/>
        </w:rPr>
      </w:pPr>
    </w:p>
    <w:p w:rsidR="00FE1E60" w:rsidRPr="006D01D4" w:rsidRDefault="00FE1E60" w:rsidP="00FE1E60">
      <w:pPr>
        <w:jc w:val="right"/>
        <w:rPr>
          <w:rFonts w:ascii="PT Astra Serif" w:hAnsi="PT Astra Serif"/>
          <w:b/>
          <w:bCs/>
        </w:rPr>
      </w:pPr>
      <w:r w:rsidRPr="006D01D4">
        <w:rPr>
          <w:rFonts w:ascii="PT Astra Serif" w:hAnsi="PT Astra Serif"/>
          <w:b/>
          <w:bCs/>
        </w:rPr>
        <w:t xml:space="preserve">     </w:t>
      </w:r>
    </w:p>
    <w:p w:rsidR="00FE1E60" w:rsidRDefault="00FE1E60" w:rsidP="00FE1E60">
      <w:pPr>
        <w:ind w:left="4253"/>
        <w:rPr>
          <w:rFonts w:ascii="PT Astra Serif" w:hAnsi="PT Astra Serif"/>
        </w:rPr>
      </w:pPr>
      <w:r w:rsidRPr="006D01D4">
        <w:rPr>
          <w:rFonts w:ascii="PT Astra Serif" w:hAnsi="PT Astra Serif"/>
        </w:rPr>
        <w:t xml:space="preserve">   </w:t>
      </w:r>
    </w:p>
    <w:p w:rsidR="00FE1E60" w:rsidRDefault="00FE1E60" w:rsidP="00FE1E60">
      <w:pPr>
        <w:ind w:left="4253"/>
        <w:rPr>
          <w:rFonts w:ascii="PT Astra Serif" w:hAnsi="PT Astra Serif"/>
        </w:rPr>
      </w:pPr>
    </w:p>
    <w:p w:rsidR="00FE1E60" w:rsidRDefault="00FE1E60" w:rsidP="00FE1E60">
      <w:pPr>
        <w:ind w:left="4253"/>
        <w:rPr>
          <w:rFonts w:ascii="PT Astra Serif" w:hAnsi="PT Astra Serif"/>
        </w:rPr>
      </w:pPr>
    </w:p>
    <w:p w:rsidR="00FE1E60" w:rsidRDefault="00FE1E60" w:rsidP="00FE1E60">
      <w:pPr>
        <w:ind w:left="4253"/>
        <w:rPr>
          <w:rFonts w:ascii="PT Astra Serif" w:hAnsi="PT Astra Serif"/>
        </w:rPr>
      </w:pPr>
    </w:p>
    <w:p w:rsidR="00FE1E60" w:rsidRDefault="00FE1E60" w:rsidP="00FE1E60">
      <w:pPr>
        <w:ind w:left="4253"/>
        <w:rPr>
          <w:rFonts w:ascii="PT Astra Serif" w:hAnsi="PT Astra Serif"/>
        </w:rPr>
      </w:pPr>
    </w:p>
    <w:p w:rsidR="00FE1E60" w:rsidRDefault="00FE1E60" w:rsidP="00FE1E60">
      <w:pPr>
        <w:ind w:left="4253"/>
        <w:rPr>
          <w:rFonts w:ascii="PT Astra Serif" w:hAnsi="PT Astra Serif"/>
        </w:rPr>
      </w:pPr>
    </w:p>
    <w:p w:rsidR="00FE1E60" w:rsidRDefault="00FE1E60" w:rsidP="00FE1E60">
      <w:pPr>
        <w:ind w:left="4253"/>
        <w:rPr>
          <w:rFonts w:ascii="PT Astra Serif" w:hAnsi="PT Astra Serif"/>
        </w:rPr>
      </w:pPr>
    </w:p>
    <w:p w:rsidR="00FE1E60" w:rsidRDefault="00FE1E60" w:rsidP="00FE1E60">
      <w:pPr>
        <w:ind w:left="4253"/>
        <w:rPr>
          <w:rFonts w:ascii="PT Astra Serif" w:hAnsi="PT Astra Serif"/>
        </w:rPr>
      </w:pPr>
    </w:p>
    <w:p w:rsidR="00FE1E60" w:rsidRDefault="00FE1E60" w:rsidP="00FE1E60">
      <w:pPr>
        <w:ind w:left="4253"/>
        <w:rPr>
          <w:rFonts w:ascii="PT Astra Serif" w:hAnsi="PT Astra Serif"/>
        </w:rPr>
      </w:pPr>
    </w:p>
    <w:p w:rsidR="00FE1E60" w:rsidRDefault="00FE1E60" w:rsidP="00FE1E60">
      <w:pPr>
        <w:ind w:left="4253"/>
        <w:rPr>
          <w:rFonts w:ascii="PT Astra Serif" w:hAnsi="PT Astra Serif"/>
        </w:rPr>
      </w:pPr>
    </w:p>
    <w:p w:rsidR="00FE1E60" w:rsidRDefault="00FE1E60" w:rsidP="00FE1E60">
      <w:pPr>
        <w:ind w:left="4253"/>
        <w:rPr>
          <w:rFonts w:ascii="PT Astra Serif" w:hAnsi="PT Astra Serif"/>
        </w:rPr>
      </w:pPr>
    </w:p>
    <w:p w:rsidR="00FE1E60" w:rsidRDefault="00FE1E60" w:rsidP="00FE1E60">
      <w:pPr>
        <w:ind w:left="4253"/>
        <w:rPr>
          <w:rFonts w:ascii="PT Astra Serif" w:hAnsi="PT Astra Serif"/>
        </w:rPr>
      </w:pPr>
    </w:p>
    <w:p w:rsidR="00FE1E60" w:rsidRDefault="00FE1E60" w:rsidP="00FE1E60">
      <w:pPr>
        <w:ind w:left="4253"/>
        <w:rPr>
          <w:rFonts w:ascii="PT Astra Serif" w:hAnsi="PT Astra Serif"/>
        </w:rPr>
      </w:pPr>
    </w:p>
    <w:p w:rsidR="00FE1E60" w:rsidRDefault="00FE1E60" w:rsidP="00FE1E60">
      <w:pPr>
        <w:ind w:left="4253"/>
        <w:rPr>
          <w:rFonts w:ascii="PT Astra Serif" w:hAnsi="PT Astra Serif"/>
        </w:rPr>
      </w:pPr>
    </w:p>
    <w:p w:rsidR="00FE1E60" w:rsidRDefault="00FE1E60" w:rsidP="00FE1E60">
      <w:pPr>
        <w:ind w:left="4253"/>
        <w:rPr>
          <w:rFonts w:ascii="PT Astra Serif" w:hAnsi="PT Astra Serif"/>
        </w:rPr>
      </w:pPr>
    </w:p>
    <w:p w:rsidR="00FE1E60" w:rsidRDefault="00FE1E60" w:rsidP="00FE1E60">
      <w:pPr>
        <w:ind w:left="4253"/>
        <w:rPr>
          <w:rFonts w:ascii="PT Astra Serif" w:hAnsi="PT Astra Serif"/>
        </w:rPr>
      </w:pPr>
    </w:p>
    <w:p w:rsidR="00FE1E60" w:rsidRDefault="00FE1E60" w:rsidP="00FE1E60">
      <w:pPr>
        <w:ind w:left="4253"/>
        <w:rPr>
          <w:rFonts w:ascii="PT Astra Serif" w:hAnsi="PT Astra Serif"/>
        </w:rPr>
      </w:pPr>
    </w:p>
    <w:p w:rsidR="00FE1E60" w:rsidRDefault="00FE1E60" w:rsidP="00FE1E60">
      <w:pPr>
        <w:ind w:left="4253"/>
        <w:rPr>
          <w:rFonts w:ascii="PT Astra Serif" w:hAnsi="PT Astra Serif"/>
        </w:rPr>
      </w:pPr>
    </w:p>
    <w:p w:rsidR="00FE1E60" w:rsidRDefault="00FE1E60" w:rsidP="00FE1E60">
      <w:pPr>
        <w:ind w:left="4253"/>
        <w:rPr>
          <w:rFonts w:ascii="PT Astra Serif" w:hAnsi="PT Astra Serif"/>
        </w:rPr>
      </w:pPr>
    </w:p>
    <w:p w:rsidR="00FE1E60" w:rsidRDefault="00FE1E60" w:rsidP="00FE1E60">
      <w:pPr>
        <w:ind w:left="4253"/>
        <w:rPr>
          <w:rFonts w:ascii="PT Astra Serif" w:hAnsi="PT Astra Serif"/>
        </w:rPr>
      </w:pPr>
    </w:p>
    <w:p w:rsidR="00FE1E60" w:rsidRDefault="00FE1E60" w:rsidP="00FE1E60">
      <w:pPr>
        <w:ind w:left="4253"/>
        <w:rPr>
          <w:rFonts w:ascii="PT Astra Serif" w:hAnsi="PT Astra Serif"/>
        </w:rPr>
      </w:pPr>
    </w:p>
    <w:p w:rsidR="00FE1E60" w:rsidRDefault="00FE1E60" w:rsidP="00FE1E60">
      <w:pPr>
        <w:ind w:left="4253"/>
        <w:rPr>
          <w:rFonts w:ascii="PT Astra Serif" w:hAnsi="PT Astra Serif"/>
        </w:rPr>
      </w:pPr>
    </w:p>
    <w:p w:rsidR="00FE1E60" w:rsidRDefault="00FE1E60" w:rsidP="00FE1E60">
      <w:pPr>
        <w:ind w:left="4253"/>
        <w:rPr>
          <w:rFonts w:ascii="PT Astra Serif" w:hAnsi="PT Astra Serif"/>
        </w:rPr>
      </w:pPr>
    </w:p>
    <w:p w:rsidR="00FE1E60" w:rsidRDefault="00FE1E60" w:rsidP="00FE1E60">
      <w:pPr>
        <w:ind w:left="4253"/>
        <w:rPr>
          <w:rFonts w:ascii="PT Astra Serif" w:hAnsi="PT Astra Serif"/>
        </w:rPr>
      </w:pPr>
    </w:p>
    <w:p w:rsidR="00FE1E60" w:rsidRDefault="00FE1E60" w:rsidP="00FE1E60">
      <w:pPr>
        <w:ind w:left="4253"/>
        <w:rPr>
          <w:rFonts w:ascii="PT Astra Serif" w:hAnsi="PT Astra Serif"/>
        </w:rPr>
      </w:pPr>
    </w:p>
    <w:p w:rsidR="00FE1E60" w:rsidRDefault="00FE1E60" w:rsidP="00FE1E60">
      <w:pPr>
        <w:ind w:left="4253"/>
        <w:rPr>
          <w:rFonts w:ascii="PT Astra Serif" w:hAnsi="PT Astra Serif"/>
        </w:rPr>
      </w:pPr>
    </w:p>
    <w:p w:rsidR="00FE1E60" w:rsidRDefault="00FE1E60" w:rsidP="00FE1E60">
      <w:pPr>
        <w:ind w:left="4253"/>
        <w:rPr>
          <w:rFonts w:ascii="PT Astra Serif" w:hAnsi="PT Astra Serif"/>
        </w:rPr>
      </w:pPr>
    </w:p>
    <w:p w:rsidR="00FE1E60" w:rsidRPr="006D01D4" w:rsidRDefault="00FE1E60" w:rsidP="00FE1E60">
      <w:pPr>
        <w:ind w:left="4253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  </w:t>
      </w:r>
      <w:r w:rsidRPr="006D01D4">
        <w:rPr>
          <w:rFonts w:ascii="PT Astra Serif" w:hAnsi="PT Astra Serif"/>
        </w:rPr>
        <w:t xml:space="preserve">   Приложение № 2</w:t>
      </w:r>
    </w:p>
    <w:p w:rsidR="00FE1E60" w:rsidRPr="006D01D4" w:rsidRDefault="00FE1E60" w:rsidP="00FE1E60">
      <w:pPr>
        <w:ind w:left="4536"/>
        <w:rPr>
          <w:rFonts w:ascii="PT Astra Serif" w:hAnsi="PT Astra Serif"/>
        </w:rPr>
      </w:pPr>
      <w:r w:rsidRPr="006D01D4">
        <w:rPr>
          <w:rFonts w:ascii="PT Astra Serif" w:hAnsi="PT Astra Serif"/>
        </w:rPr>
        <w:t>к решению Совета Соцземледельского муниципального образования  Балашовского</w:t>
      </w:r>
    </w:p>
    <w:p w:rsidR="00FE1E60" w:rsidRPr="006D01D4" w:rsidRDefault="00FE1E60" w:rsidP="00FE1E60">
      <w:pPr>
        <w:ind w:left="4536"/>
        <w:rPr>
          <w:rFonts w:ascii="PT Astra Serif" w:hAnsi="PT Astra Serif"/>
        </w:rPr>
      </w:pPr>
      <w:r w:rsidRPr="006D01D4">
        <w:rPr>
          <w:rFonts w:ascii="PT Astra Serif" w:hAnsi="PT Astra Serif"/>
        </w:rPr>
        <w:t>муниципального района Саратовской области</w:t>
      </w:r>
    </w:p>
    <w:p w:rsidR="00FE1E60" w:rsidRPr="006D01D4" w:rsidRDefault="00FE1E60" w:rsidP="00FE1E60">
      <w:pPr>
        <w:ind w:left="4536"/>
        <w:rPr>
          <w:rFonts w:ascii="PT Astra Serif" w:hAnsi="PT Astra Serif"/>
        </w:rPr>
      </w:pPr>
      <w:r>
        <w:rPr>
          <w:rFonts w:ascii="PT Astra Serif" w:hAnsi="PT Astra Serif"/>
        </w:rPr>
        <w:t>№ 117-2</w:t>
      </w:r>
      <w:r w:rsidRPr="006D01D4">
        <w:rPr>
          <w:rFonts w:ascii="PT Astra Serif" w:hAnsi="PT Astra Serif"/>
        </w:rPr>
        <w:t xml:space="preserve"> от </w:t>
      </w:r>
      <w:r>
        <w:rPr>
          <w:rFonts w:ascii="PT Astra Serif" w:hAnsi="PT Astra Serif"/>
        </w:rPr>
        <w:t>22.12.2025</w:t>
      </w:r>
      <w:r w:rsidRPr="006D01D4">
        <w:rPr>
          <w:rFonts w:ascii="PT Astra Serif" w:hAnsi="PT Astra Serif"/>
        </w:rPr>
        <w:t xml:space="preserve">г.          </w:t>
      </w:r>
    </w:p>
    <w:p w:rsidR="00FE1E60" w:rsidRPr="006D01D4" w:rsidRDefault="00FE1E60" w:rsidP="00FE1E60">
      <w:pPr>
        <w:ind w:left="4536"/>
        <w:rPr>
          <w:rFonts w:ascii="PT Astra Serif" w:hAnsi="PT Astra Serif"/>
        </w:rPr>
      </w:pPr>
      <w:r w:rsidRPr="006D01D4">
        <w:rPr>
          <w:rFonts w:ascii="PT Astra Serif" w:hAnsi="PT Astra Serif"/>
        </w:rPr>
        <w:t xml:space="preserve">«О бюджете Соцземледельского сельского поселения Балашовского муниципального района Саратовской области на 2026 год </w:t>
      </w:r>
      <w:r w:rsidRPr="006D01D4">
        <w:rPr>
          <w:rFonts w:ascii="PT Astra Serif" w:hAnsi="PT Astra Serif"/>
          <w:bCs/>
        </w:rPr>
        <w:t>и плановый период 2027 и 2028 годов</w:t>
      </w:r>
      <w:r w:rsidRPr="006D01D4">
        <w:rPr>
          <w:rFonts w:ascii="PT Astra Serif" w:hAnsi="PT Astra Serif"/>
        </w:rPr>
        <w:t>»</w:t>
      </w:r>
    </w:p>
    <w:p w:rsidR="00FE1E60" w:rsidRPr="006D01D4" w:rsidRDefault="00FE1E60" w:rsidP="00FE1E60">
      <w:pPr>
        <w:pStyle w:val="1"/>
        <w:ind w:left="4962"/>
        <w:rPr>
          <w:rFonts w:ascii="PT Astra Serif" w:hAnsi="PT Astra Serif"/>
          <w:sz w:val="20"/>
          <w:szCs w:val="20"/>
        </w:rPr>
      </w:pPr>
    </w:p>
    <w:p w:rsidR="00FE1E60" w:rsidRPr="006D01D4" w:rsidRDefault="00FE1E60" w:rsidP="00FE1E60">
      <w:pPr>
        <w:jc w:val="center"/>
        <w:rPr>
          <w:rFonts w:ascii="PT Astra Serif" w:hAnsi="PT Astra Serif"/>
          <w:b/>
          <w:bCs/>
        </w:rPr>
      </w:pPr>
      <w:r w:rsidRPr="006D01D4">
        <w:rPr>
          <w:rFonts w:ascii="PT Astra Serif" w:hAnsi="PT Astra Serif"/>
          <w:b/>
          <w:bCs/>
        </w:rPr>
        <w:t xml:space="preserve">Ведомственная структура расходов бюджета сельского поселения </w:t>
      </w:r>
    </w:p>
    <w:p w:rsidR="00FE1E60" w:rsidRPr="006D01D4" w:rsidRDefault="00FE1E60" w:rsidP="00FE1E60">
      <w:pPr>
        <w:jc w:val="center"/>
        <w:rPr>
          <w:rFonts w:ascii="PT Astra Serif" w:hAnsi="PT Astra Serif"/>
          <w:b/>
          <w:bCs/>
        </w:rPr>
      </w:pPr>
      <w:r w:rsidRPr="006D01D4">
        <w:rPr>
          <w:rFonts w:ascii="PT Astra Serif" w:hAnsi="PT Astra Serif"/>
          <w:b/>
          <w:bCs/>
        </w:rPr>
        <w:t>на 2026 год и плановый период 2027 и 2028 годов</w:t>
      </w:r>
    </w:p>
    <w:p w:rsidR="00FE1E60" w:rsidRPr="006D01D4" w:rsidRDefault="00FE1E60" w:rsidP="00FE1E60">
      <w:pPr>
        <w:pStyle w:val="21"/>
        <w:spacing w:line="240" w:lineRule="auto"/>
        <w:ind w:left="-284"/>
        <w:jc w:val="center"/>
        <w:rPr>
          <w:rFonts w:ascii="PT Astra Serif" w:hAnsi="PT Astra Serif"/>
          <w:sz w:val="20"/>
          <w:szCs w:val="20"/>
        </w:rPr>
      </w:pPr>
      <w:r w:rsidRPr="006D01D4">
        <w:rPr>
          <w:rFonts w:ascii="PT Astra Serif" w:hAnsi="PT Astra Serif"/>
          <w:b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6D01D4">
        <w:rPr>
          <w:rFonts w:ascii="PT Astra Serif" w:hAnsi="PT Astra Serif"/>
          <w:sz w:val="20"/>
          <w:szCs w:val="20"/>
        </w:rPr>
        <w:t>(</w:t>
      </w:r>
      <w:proofErr w:type="spellStart"/>
      <w:r w:rsidRPr="006D01D4">
        <w:rPr>
          <w:rFonts w:ascii="PT Astra Serif" w:hAnsi="PT Astra Serif"/>
          <w:sz w:val="20"/>
          <w:szCs w:val="20"/>
        </w:rPr>
        <w:t>Тыс</w:t>
      </w:r>
      <w:proofErr w:type="gramStart"/>
      <w:r w:rsidRPr="006D01D4">
        <w:rPr>
          <w:rFonts w:ascii="PT Astra Serif" w:hAnsi="PT Astra Serif"/>
          <w:sz w:val="20"/>
          <w:szCs w:val="20"/>
        </w:rPr>
        <w:t>.р</w:t>
      </w:r>
      <w:proofErr w:type="gramEnd"/>
      <w:r w:rsidRPr="006D01D4">
        <w:rPr>
          <w:rFonts w:ascii="PT Astra Serif" w:hAnsi="PT Astra Serif"/>
          <w:sz w:val="20"/>
          <w:szCs w:val="20"/>
        </w:rPr>
        <w:t>уб</w:t>
      </w:r>
      <w:proofErr w:type="spellEnd"/>
      <w:r w:rsidRPr="006D01D4">
        <w:rPr>
          <w:rFonts w:ascii="PT Astra Serif" w:hAnsi="PT Astra Serif"/>
          <w:sz w:val="20"/>
          <w:szCs w:val="20"/>
        </w:rPr>
        <w:t>)</w:t>
      </w:r>
    </w:p>
    <w:tbl>
      <w:tblPr>
        <w:tblW w:w="10774" w:type="dxa"/>
        <w:tblInd w:w="-743" w:type="dxa"/>
        <w:tblLook w:val="04A0"/>
      </w:tblPr>
      <w:tblGrid>
        <w:gridCol w:w="2411"/>
        <w:gridCol w:w="992"/>
        <w:gridCol w:w="889"/>
        <w:gridCol w:w="845"/>
        <w:gridCol w:w="1526"/>
        <w:gridCol w:w="1134"/>
        <w:gridCol w:w="992"/>
        <w:gridCol w:w="851"/>
        <w:gridCol w:w="1134"/>
      </w:tblGrid>
      <w:tr w:rsidR="00FE1E60" w:rsidRPr="006D01D4" w:rsidTr="003464B0">
        <w:trPr>
          <w:trHeight w:val="25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Код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proofErr w:type="spellStart"/>
            <w:proofErr w:type="gramStart"/>
            <w:r w:rsidRPr="006D01D4">
              <w:rPr>
                <w:rFonts w:ascii="PT Astra Serif" w:hAnsi="PT Astra Serif" w:cs="Arial"/>
                <w:b/>
                <w:bCs/>
              </w:rPr>
              <w:t>Раз-дел</w:t>
            </w:r>
            <w:proofErr w:type="spellEnd"/>
            <w:proofErr w:type="gramEnd"/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proofErr w:type="spellStart"/>
            <w:proofErr w:type="gramStart"/>
            <w:r w:rsidRPr="006D01D4">
              <w:rPr>
                <w:rFonts w:ascii="PT Astra Serif" w:hAnsi="PT Astra Serif" w:cs="Arial"/>
                <w:b/>
                <w:bCs/>
              </w:rPr>
              <w:t>Под-раздел</w:t>
            </w:r>
            <w:proofErr w:type="spellEnd"/>
            <w:proofErr w:type="gramEnd"/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Вид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Сумма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 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2028 год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9</w:t>
            </w:r>
          </w:p>
        </w:tc>
      </w:tr>
      <w:tr w:rsidR="00FE1E60" w:rsidRPr="006D01D4" w:rsidTr="003464B0">
        <w:trPr>
          <w:trHeight w:val="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Администрация Соцземледельского муниципального образования Балашовского муниципального района Саратовской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10379,6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7622,5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7669,2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4922,0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4804,9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4 783,5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 xml:space="preserve">Расходы на обеспечение деятельности Главы </w:t>
            </w:r>
            <w:proofErr w:type="gramStart"/>
            <w:r w:rsidRPr="006D01D4">
              <w:rPr>
                <w:rFonts w:ascii="PT Astra Serif" w:hAnsi="PT Astra Serif" w:cs="Arial"/>
              </w:rPr>
              <w:t>муниципального</w:t>
            </w:r>
            <w:proofErr w:type="gramEnd"/>
            <w:r w:rsidRPr="006D01D4">
              <w:rPr>
                <w:rFonts w:ascii="PT Astra Serif" w:hAnsi="PT Astra Serif" w:cs="Arial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21 1 00 01100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</w:tr>
      <w:tr w:rsidR="00FE1E60" w:rsidRPr="006D01D4" w:rsidTr="003464B0">
        <w:trPr>
          <w:trHeight w:val="11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21 1 00 01100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21 1 00 01100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</w:tr>
      <w:tr w:rsidR="00FE1E60" w:rsidRPr="006D01D4" w:rsidTr="003464B0">
        <w:trPr>
          <w:trHeight w:val="91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3331,8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3327,8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3 327,8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3327,8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3327,8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3327,8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2 883,0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3327,8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3327,8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на обеспечение функций центрального аппарата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3307,8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3307,8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3 307,8</w:t>
            </w:r>
          </w:p>
        </w:tc>
      </w:tr>
      <w:tr w:rsidR="00FE1E60" w:rsidRPr="006D01D4" w:rsidTr="003464B0">
        <w:trPr>
          <w:trHeight w:val="11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2492,8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2492,8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2492,8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2492,8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2492,8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2492,8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814,0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814,0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21 2 00 06100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21 2 00 06100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21 2 00 06100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Предоставление межбюджетных трансфертов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lastRenderedPageBreak/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на исполнение полномочий по определению поставщиков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27 2 00 38000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27 2 00 38000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27 2 00 38000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Предоставление межбюджетных трансфертов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на исполнение полномочий контрольно-счетной комиссии органов  местного самоуправления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27 2 00 37000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27 2 00 37000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27 2 00 37000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на исполнение полномочия по  внутреннему финансовому контролю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27 2 00 39000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27 2 00 39000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27 2 00 39000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E85CC2" w:rsidRDefault="00FE1E60" w:rsidP="003464B0">
            <w:pPr>
              <w:rPr>
                <w:rFonts w:ascii="PT Astra Serif" w:hAnsi="PT Astra Serif" w:cs="Arial"/>
              </w:rPr>
            </w:pPr>
            <w:r w:rsidRPr="00E85CC2">
              <w:rPr>
                <w:rFonts w:ascii="PT Astra Serif" w:hAnsi="PT Astra Serif" w:cs="Arial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spacing w:line="256" w:lineRule="auto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spacing w:line="256" w:lineRule="auto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292,1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по исполнению отдельных обязательств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spacing w:line="256" w:lineRule="auto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292,1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Управление резервными средствами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2520000000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spacing w:line="256" w:lineRule="auto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292,1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Средства резервного фонда местной администрации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2520008800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spacing w:line="256" w:lineRule="auto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292,1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2520008800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292,1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2520008800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292,1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lastRenderedPageBreak/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по исполнению отдельных обязательств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 xml:space="preserve">Предоставление субсидий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25 3 00 00000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</w:tr>
      <w:tr w:rsidR="00FE1E60" w:rsidRPr="006D01D4" w:rsidTr="003464B0">
        <w:trPr>
          <w:trHeight w:val="91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Предоставление субсидий на поддержку некоммерческих, неправительственных организаций, участвующих в развитии институтов гражданского общества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25 3 00 00020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25 3 00 00020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25 3 00 00020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Предоставление межбюджетных трансфертов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 xml:space="preserve">Исполнение бюджета поселения и осуществление </w:t>
            </w:r>
            <w:proofErr w:type="gramStart"/>
            <w:r w:rsidRPr="006D01D4">
              <w:rPr>
                <w:rFonts w:ascii="PT Astra Serif" w:hAnsi="PT Astra Serif" w:cs="Arial"/>
              </w:rPr>
              <w:t>контроля за</w:t>
            </w:r>
            <w:proofErr w:type="gramEnd"/>
            <w:r w:rsidRPr="006D01D4">
              <w:rPr>
                <w:rFonts w:ascii="PT Astra Serif" w:hAnsi="PT Astra Serif" w:cs="Arial"/>
              </w:rPr>
              <w:t xml:space="preserve"> его исполнением </w:t>
            </w:r>
            <w:proofErr w:type="spellStart"/>
            <w:r w:rsidRPr="006D01D4">
              <w:rPr>
                <w:rFonts w:ascii="PT Astra Serif" w:hAnsi="PT Astra Serif" w:cs="Arial"/>
              </w:rPr>
              <w:t>Соцземледельское</w:t>
            </w:r>
            <w:proofErr w:type="spellEnd"/>
            <w:r w:rsidRPr="006D01D4">
              <w:rPr>
                <w:rFonts w:ascii="PT Astra Serif" w:hAnsi="PT Astra Serif" w:cs="Arial"/>
              </w:rPr>
              <w:t xml:space="preserve">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27 2 00 07380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27 2 00 07380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27 2 00 07380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91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 xml:space="preserve">Создание условий для деятельности добровольных формирований населения по охране общественного порядка </w:t>
            </w:r>
            <w:proofErr w:type="spellStart"/>
            <w:r w:rsidRPr="006D01D4">
              <w:rPr>
                <w:rFonts w:ascii="PT Astra Serif" w:hAnsi="PT Astra Serif" w:cs="Arial"/>
              </w:rPr>
              <w:t>Соцземледельское</w:t>
            </w:r>
            <w:proofErr w:type="spellEnd"/>
            <w:r w:rsidRPr="006D01D4">
              <w:rPr>
                <w:rFonts w:ascii="PT Astra Serif" w:hAnsi="PT Astra Serif" w:cs="Arial"/>
              </w:rPr>
              <w:t xml:space="preserve">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27 2 00 12380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27 2 00 12380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27 2 00 12380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CC494C" w:rsidRDefault="00FE1E60" w:rsidP="003464B0">
            <w:pPr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Муниципальная программа "</w:t>
            </w:r>
            <w:r w:rsidRPr="00CC494C">
              <w:rPr>
                <w:rFonts w:ascii="PT Astra Serif" w:hAnsi="PT Astra Serif"/>
              </w:rPr>
              <w:t xml:space="preserve"> </w:t>
            </w:r>
            <w:r w:rsidRPr="00CC494C">
              <w:rPr>
                <w:rFonts w:ascii="PT Astra Serif" w:hAnsi="PT Astra Serif" w:cs="Arial"/>
              </w:rPr>
              <w:t>Профилактика безнадзорности и правонарушений несовершеннолетних на территории Соцземледельско</w:t>
            </w:r>
            <w:r>
              <w:rPr>
                <w:rFonts w:ascii="PT Astra Serif" w:hAnsi="PT Astra Serif" w:cs="Arial"/>
              </w:rPr>
              <w:t xml:space="preserve">го  </w:t>
            </w:r>
            <w:proofErr w:type="gramStart"/>
            <w:r>
              <w:rPr>
                <w:rFonts w:ascii="PT Astra Serif" w:hAnsi="PT Astra Serif" w:cs="Arial"/>
              </w:rPr>
              <w:t>муниципального</w:t>
            </w:r>
            <w:proofErr w:type="gramEnd"/>
            <w:r>
              <w:rPr>
                <w:rFonts w:ascii="PT Astra Serif" w:hAnsi="PT Astra Serif" w:cs="Arial"/>
              </w:rPr>
              <w:t xml:space="preserve"> образования </w:t>
            </w:r>
            <w:r w:rsidRPr="00CC494C">
              <w:rPr>
                <w:rFonts w:ascii="PT Astra Serif" w:hAnsi="PT Astra Serif" w:cs="Arial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81 0 00 00000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CC494C" w:rsidRDefault="00FE1E60" w:rsidP="003464B0">
            <w:pPr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Основное 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81 0 01 00000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</w:tr>
      <w:tr w:rsidR="00FE1E60" w:rsidRPr="006D01D4" w:rsidTr="003464B0">
        <w:trPr>
          <w:trHeight w:val="50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CC494C" w:rsidRDefault="00FE1E60" w:rsidP="003464B0">
            <w:pPr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Реализация основных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81 0 01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CC494C" w:rsidRDefault="00FE1E60" w:rsidP="003464B0">
            <w:pPr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81 0 01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CC494C" w:rsidRDefault="00FE1E60" w:rsidP="003464B0">
            <w:pPr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81 0 01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CC494C" w:rsidRDefault="00FE1E60" w:rsidP="003464B0">
            <w:pPr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 xml:space="preserve">Муниципальная программа </w:t>
            </w:r>
          </w:p>
          <w:p w:rsidR="00FE1E60" w:rsidRPr="00CC494C" w:rsidRDefault="00FE1E60" w:rsidP="003464B0">
            <w:pPr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"</w:t>
            </w:r>
            <w:r w:rsidRPr="00CC494C">
              <w:rPr>
                <w:rFonts w:ascii="PT Astra Serif" w:hAnsi="PT Astra Serif"/>
                <w:bCs/>
                <w:color w:val="202121"/>
              </w:rPr>
              <w:t xml:space="preserve"> </w:t>
            </w:r>
            <w:r w:rsidRPr="00CC494C">
              <w:rPr>
                <w:rFonts w:ascii="PT Astra Serif" w:hAnsi="PT Astra Serif" w:cs="Arial"/>
                <w:bCs/>
              </w:rPr>
              <w:t>Противодействие коррупции в администрации</w:t>
            </w:r>
            <w:r w:rsidRPr="00CC494C">
              <w:rPr>
                <w:rFonts w:ascii="PT Astra Serif" w:hAnsi="PT Astra Serif" w:cs="Arial"/>
              </w:rPr>
              <w:t xml:space="preserve"> Соцземледельского </w:t>
            </w:r>
            <w:proofErr w:type="gramStart"/>
            <w:r>
              <w:rPr>
                <w:rFonts w:ascii="PT Astra Serif" w:hAnsi="PT Astra Serif" w:cs="Arial"/>
                <w:bCs/>
              </w:rPr>
              <w:t>муниципального</w:t>
            </w:r>
            <w:proofErr w:type="gramEnd"/>
            <w:r>
              <w:rPr>
                <w:rFonts w:ascii="PT Astra Serif" w:hAnsi="PT Astra Serif" w:cs="Arial"/>
                <w:bCs/>
              </w:rPr>
              <w:t xml:space="preserve"> образования </w:t>
            </w:r>
            <w:r w:rsidRPr="00CC494C">
              <w:rPr>
                <w:rFonts w:ascii="PT Astra Serif" w:hAnsi="PT Astra Serif" w:cs="Arial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81 0 02 00000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</w:tr>
      <w:tr w:rsidR="00FE1E60" w:rsidRPr="006D01D4" w:rsidTr="003464B0">
        <w:trPr>
          <w:trHeight w:val="51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CC494C" w:rsidRDefault="00FE1E60" w:rsidP="003464B0">
            <w:pPr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Реализация основного 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81 0 02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CC494C" w:rsidRDefault="00FE1E60" w:rsidP="003464B0">
            <w:pPr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81 0 02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CC494C" w:rsidRDefault="00FE1E60" w:rsidP="003464B0">
            <w:pPr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81 0 02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</w:tr>
      <w:tr w:rsidR="00FE1E60" w:rsidRPr="006D01D4" w:rsidTr="003464B0">
        <w:trPr>
          <w:trHeight w:val="41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Муниципальная программа «</w:t>
            </w:r>
            <w:r w:rsidRPr="006D01D4">
              <w:rPr>
                <w:rFonts w:ascii="PT Astra Serif" w:hAnsi="PT Astra Serif" w:cs="Arial"/>
                <w:color w:val="000000"/>
              </w:rPr>
              <w:t>Развитие субъектов малого и среднего предпринимательства на территории Соцземледельского муниципального образования</w:t>
            </w:r>
            <w:r w:rsidRPr="006D01D4">
              <w:rPr>
                <w:rFonts w:ascii="PT Astra Serif" w:hAnsi="PT Astra Serif" w:cs="Arial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86 0 00 00000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Основные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86 0 01 00000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3,0</w:t>
            </w:r>
          </w:p>
        </w:tc>
      </w:tr>
      <w:tr w:rsidR="00FE1E60" w:rsidRPr="006D01D4" w:rsidTr="003464B0">
        <w:trPr>
          <w:trHeight w:val="55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Реализация основных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86 0 01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86 0 01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3,0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86 0 01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3,0</w:t>
            </w:r>
          </w:p>
        </w:tc>
      </w:tr>
      <w:tr w:rsidR="00FE1E60" w:rsidRPr="006D01D4" w:rsidTr="003464B0">
        <w:trPr>
          <w:trHeight w:val="49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spacing w:line="256" w:lineRule="auto"/>
              <w:rPr>
                <w:rFonts w:ascii="PT Astra Serif" w:hAnsi="PT Astra Serif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spacing w:line="256" w:lineRule="auto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spacing w:line="256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320,9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spacing w:line="256" w:lineRule="auto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spacing w:line="256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320,9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spacing w:line="256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320,9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 xml:space="preserve">Обеспечение деятельности органов исполнительной власти местного </w:t>
            </w:r>
            <w:r w:rsidRPr="006D01D4">
              <w:rPr>
                <w:rFonts w:ascii="PT Astra Serif" w:hAnsi="PT Astra Serif" w:cs="Arial"/>
              </w:rPr>
              <w:lastRenderedPageBreak/>
              <w:t>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lastRenderedPageBreak/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spacing w:line="256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320,9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spacing w:line="256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320,9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320,9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320,9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</w:tr>
      <w:tr w:rsidR="00FE1E60" w:rsidRPr="006D01D4" w:rsidTr="003464B0">
        <w:trPr>
          <w:trHeight w:val="91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Default="00FE1E60" w:rsidP="003464B0">
            <w:pPr>
              <w:pStyle w:val="ac"/>
              <w:rPr>
                <w:rFonts w:ascii="PT Astra Serif" w:hAnsi="PT Astra Serif" w:cs="Arial"/>
                <w:sz w:val="20"/>
                <w:szCs w:val="20"/>
              </w:rPr>
            </w:pPr>
            <w:r w:rsidRPr="006D01D4">
              <w:rPr>
                <w:rFonts w:ascii="PT Astra Serif" w:hAnsi="PT Astra Serif" w:cs="Arial"/>
                <w:sz w:val="20"/>
                <w:szCs w:val="20"/>
              </w:rPr>
              <w:t xml:space="preserve">Муниципальная программа </w:t>
            </w:r>
          </w:p>
          <w:p w:rsidR="00FE1E60" w:rsidRPr="006D01D4" w:rsidRDefault="00FE1E60" w:rsidP="003464B0">
            <w:pPr>
              <w:pStyle w:val="ac"/>
              <w:rPr>
                <w:rFonts w:ascii="PT Astra Serif" w:hAnsi="PT Astra Serif" w:cs="Arial"/>
                <w:sz w:val="20"/>
                <w:szCs w:val="20"/>
              </w:rPr>
            </w:pPr>
            <w:r w:rsidRPr="006D01D4">
              <w:rPr>
                <w:rFonts w:ascii="PT Astra Serif" w:hAnsi="PT Astra Serif" w:cs="Arial"/>
                <w:sz w:val="20"/>
                <w:szCs w:val="20"/>
              </w:rPr>
              <w:t>"</w:t>
            </w:r>
            <w:r w:rsidRPr="006D01D4">
              <w:rPr>
                <w:rFonts w:ascii="PT Astra Serif" w:hAnsi="PT Astra Serif"/>
                <w:b/>
                <w:sz w:val="20"/>
                <w:szCs w:val="20"/>
                <w:lang w:eastAsia="ar-SA"/>
              </w:rPr>
              <w:t xml:space="preserve"> </w:t>
            </w:r>
            <w:r w:rsidRPr="006D01D4">
              <w:rPr>
                <w:rFonts w:ascii="PT Astra Serif" w:hAnsi="PT Astra Serif" w:cs="Arial"/>
                <w:sz w:val="20"/>
                <w:szCs w:val="20"/>
                <w:lang w:eastAsia="ar-SA"/>
              </w:rPr>
              <w:t>Обеспечение первичных мер пожарной безопасности</w:t>
            </w:r>
            <w:r w:rsidRPr="006D01D4">
              <w:rPr>
                <w:rFonts w:ascii="PT Astra Serif" w:hAnsi="PT Astra Serif" w:cs="Arial"/>
                <w:sz w:val="20"/>
                <w:szCs w:val="20"/>
              </w:rPr>
              <w:t xml:space="preserve"> Соцземледельского </w:t>
            </w:r>
            <w:proofErr w:type="gramStart"/>
            <w:r w:rsidRPr="006D01D4">
              <w:rPr>
                <w:rFonts w:ascii="PT Astra Serif" w:hAnsi="PT Astra Serif" w:cs="Arial"/>
                <w:sz w:val="20"/>
                <w:szCs w:val="20"/>
              </w:rPr>
              <w:t>муниципального</w:t>
            </w:r>
            <w:proofErr w:type="gramEnd"/>
          </w:p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образования 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82 0 00 00000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Основные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82 0 01 00000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</w:tr>
      <w:tr w:rsidR="00FE1E60" w:rsidRPr="006D01D4" w:rsidTr="003464B0">
        <w:trPr>
          <w:trHeight w:val="56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Реализация основных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82 0 01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82 0 01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82 0 01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4968,9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2257,8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4928,9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2217,8</w:t>
            </w:r>
          </w:p>
        </w:tc>
      </w:tr>
      <w:tr w:rsidR="00FE1E60" w:rsidRPr="006D01D4" w:rsidTr="003464B0">
        <w:trPr>
          <w:trHeight w:val="91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lastRenderedPageBreak/>
              <w:t xml:space="preserve">Муниципальная программа "Ремонт, содержание автомобильных дорог в границах </w:t>
            </w:r>
            <w:r>
              <w:rPr>
                <w:rFonts w:ascii="PT Astra Serif" w:hAnsi="PT Astra Serif" w:cs="Arial"/>
              </w:rPr>
              <w:t>С</w:t>
            </w:r>
            <w:r w:rsidRPr="006D01D4">
              <w:rPr>
                <w:rFonts w:ascii="PT Astra Serif" w:hAnsi="PT Astra Serif" w:cs="Arial"/>
              </w:rPr>
              <w:t xml:space="preserve">оцземледельского </w:t>
            </w:r>
            <w:proofErr w:type="gramStart"/>
            <w:r w:rsidRPr="006D01D4">
              <w:rPr>
                <w:rFonts w:ascii="PT Astra Serif" w:hAnsi="PT Astra Serif" w:cs="Arial"/>
              </w:rPr>
              <w:t>муниципального</w:t>
            </w:r>
            <w:proofErr w:type="gramEnd"/>
            <w:r w:rsidRPr="006D01D4">
              <w:rPr>
                <w:rFonts w:ascii="PT Astra Serif" w:hAnsi="PT Astra Serif" w:cs="Arial"/>
              </w:rPr>
              <w:t xml:space="preserve"> образования 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4928,9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2217,8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Основное мероприятие "Содержание и ремонт автомобильных дорог"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84 0 01 00000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4928,9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2217,8</w:t>
            </w:r>
          </w:p>
        </w:tc>
      </w:tr>
      <w:tr w:rsidR="00FE1E60" w:rsidRPr="006D01D4" w:rsidTr="003464B0">
        <w:trPr>
          <w:trHeight w:val="67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84 0 01 9Д001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820,4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1 092,9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1 092,9</w:t>
            </w:r>
          </w:p>
        </w:tc>
      </w:tr>
      <w:tr w:rsidR="00FE1E60" w:rsidRPr="006D01D4" w:rsidTr="003464B0">
        <w:trPr>
          <w:trHeight w:val="56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84 0 01 9Д001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820,4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1 092,9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1 092,9</w:t>
            </w:r>
          </w:p>
        </w:tc>
      </w:tr>
      <w:tr w:rsidR="00FE1E60" w:rsidRPr="006D01D4" w:rsidTr="003464B0">
        <w:trPr>
          <w:trHeight w:val="11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84 0 01 9Д001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820,4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1 092,9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1 092,9</w:t>
            </w:r>
          </w:p>
        </w:tc>
      </w:tr>
      <w:tr w:rsidR="00FE1E60" w:rsidRPr="006D01D4" w:rsidTr="003464B0">
        <w:trPr>
          <w:trHeight w:val="11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 xml:space="preserve">Осуществление части полномочия </w:t>
            </w:r>
            <w:proofErr w:type="gramStart"/>
            <w:r w:rsidRPr="006D01D4">
              <w:rPr>
                <w:rFonts w:ascii="PT Astra Serif" w:hAnsi="PT Astra Serif" w:cs="Arial"/>
              </w:rPr>
              <w:t>по вопросам местного значения в части дорожной деятельности в отношении автомобильных дорог местного значения вне границ населенных пунктов в границах</w:t>
            </w:r>
            <w:proofErr w:type="gramEnd"/>
            <w:r w:rsidRPr="006D01D4">
              <w:rPr>
                <w:rFonts w:ascii="PT Astra Serif" w:hAnsi="PT Astra Serif" w:cs="Arial"/>
              </w:rPr>
              <w:t xml:space="preserve"> муниципального района за счет средств районного дорожного фонда Балашовского муниципального района Саратовской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84 0 01 9Д003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1124,9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1124,9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84 0 01 9Д003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1124,9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1124,9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84 0 01 9Д003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1124,9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1124,9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84 0 01 9Д017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3 264,0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 xml:space="preserve">Закупка товаров, работ и услуг для </w:t>
            </w:r>
            <w:r w:rsidRPr="006D01D4">
              <w:rPr>
                <w:rFonts w:ascii="PT Astra Serif" w:hAnsi="PT Astra Serif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lastRenderedPageBreak/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84 0 01 9Д017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3 264,0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84 0 01 9Д017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3 264,0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40</w:t>
            </w:r>
            <w:r w:rsidRPr="006D01D4">
              <w:rPr>
                <w:rFonts w:ascii="PT Astra Serif" w:hAnsi="PT Astra Serif" w:cs="Arial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40</w:t>
            </w:r>
            <w:r w:rsidRPr="006D01D4">
              <w:rPr>
                <w:rFonts w:ascii="PT Astra Serif" w:hAnsi="PT Astra Serif" w:cs="Arial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40</w:t>
            </w:r>
            <w:r w:rsidRPr="006D01D4">
              <w:rPr>
                <w:rFonts w:ascii="PT Astra Serif" w:hAnsi="PT Astra Serif" w:cs="Arial"/>
              </w:rPr>
              <w:t>,0</w:t>
            </w:r>
          </w:p>
        </w:tc>
      </w:tr>
      <w:tr w:rsidR="00FE1E60" w:rsidRPr="006D01D4" w:rsidTr="003464B0">
        <w:trPr>
          <w:trHeight w:val="15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Исполнение полномочий органами местного самоуправления по вопросам: в сфере приватизации и продажи, содержания и обслуживания муниципального имущества, проведения мероприятий по землеустройству и землепользованию, сохранение и использование объектов культурного наследия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40,0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Мероприятия по землеустройству и землепользованию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23 2 00 00000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40,0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Мероприятия по землеустройству и землепользованию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23 2 00 06700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40,0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23 2 00 06700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40,0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23 2 00 06700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40,0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228,0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Муниципальная программа «Улучшение водоснабжения   на территории  Соцземледельского муниципального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83 0 00 00000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 xml:space="preserve">Основные мероприятия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83 0 02 00000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</w:tr>
      <w:tr w:rsidR="00FE1E60" w:rsidRPr="006D01D4" w:rsidTr="003464B0">
        <w:trPr>
          <w:trHeight w:val="50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Реализация основных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83 0 02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83 0 02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83 0 02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lastRenderedPageBreak/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193,6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198,0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по исполнению отдельных обязательств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187,6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192,0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Проведение мероприятий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187,6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192,0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Уличное 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Содержание мест захоронения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30 ,0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Озеленение территории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95,0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95,0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95,0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Прочие мероприятия по благоустройству 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17,0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17,0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17,0</w:t>
            </w:r>
          </w:p>
        </w:tc>
      </w:tr>
      <w:tr w:rsidR="00FE1E60" w:rsidRPr="006D01D4" w:rsidTr="003464B0">
        <w:trPr>
          <w:trHeight w:val="91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/>
              </w:rPr>
              <w:t>Муниципальная программа "</w:t>
            </w:r>
            <w:r>
              <w:rPr>
                <w:rFonts w:ascii="PT Astra Serif" w:hAnsi="PT Astra Serif"/>
              </w:rPr>
              <w:t xml:space="preserve">Энергосбережение и </w:t>
            </w:r>
            <w:r w:rsidRPr="006D01D4">
              <w:rPr>
                <w:rFonts w:ascii="PT Astra Serif" w:hAnsi="PT Astra Serif"/>
              </w:rPr>
              <w:t>повышения</w:t>
            </w:r>
            <w:r>
              <w:rPr>
                <w:rFonts w:ascii="PT Astra Serif" w:hAnsi="PT Astra Serif"/>
              </w:rPr>
              <w:t xml:space="preserve"> </w:t>
            </w:r>
            <w:proofErr w:type="gramStart"/>
            <w:r>
              <w:rPr>
                <w:rFonts w:ascii="PT Astra Serif" w:hAnsi="PT Astra Serif"/>
              </w:rPr>
              <w:t>э</w:t>
            </w:r>
            <w:r w:rsidRPr="006D01D4">
              <w:rPr>
                <w:rFonts w:ascii="PT Astra Serif" w:hAnsi="PT Astra Serif"/>
              </w:rPr>
              <w:t>нергетической</w:t>
            </w:r>
            <w:proofErr w:type="gramEnd"/>
            <w:r w:rsidRPr="006D01D4">
              <w:rPr>
                <w:rFonts w:ascii="PT Astra Serif" w:hAnsi="PT Astra Serif"/>
              </w:rPr>
              <w:t xml:space="preserve"> </w:t>
            </w:r>
          </w:p>
          <w:p w:rsidR="00FE1E60" w:rsidRPr="006D01D4" w:rsidRDefault="00FE1E60" w:rsidP="003464B0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/>
              </w:rPr>
              <w:t xml:space="preserve">эффективности на территории   Соцземледельского </w:t>
            </w:r>
          </w:p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муниципального образования 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80 0 00 00000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Основные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80 0 01 00000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</w:tr>
      <w:tr w:rsidR="00FE1E60" w:rsidRPr="006D01D4" w:rsidTr="003464B0">
        <w:trPr>
          <w:trHeight w:val="56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lastRenderedPageBreak/>
              <w:t>Реализация основных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80 0 01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80 0 01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80 0 01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Муниципальная программа</w:t>
            </w:r>
          </w:p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 xml:space="preserve"> "</w:t>
            </w:r>
            <w:r w:rsidRPr="006D01D4">
              <w:rPr>
                <w:rFonts w:ascii="PT Astra Serif" w:hAnsi="PT Astra Serif"/>
              </w:rPr>
              <w:t xml:space="preserve"> </w:t>
            </w:r>
            <w:r w:rsidRPr="006D01D4">
              <w:rPr>
                <w:rFonts w:ascii="PT Astra Serif" w:hAnsi="PT Astra Serif" w:cs="Arial"/>
              </w:rPr>
              <w:t xml:space="preserve">Благоустройство и озеленение территорий Соцземледельского </w:t>
            </w:r>
            <w:proofErr w:type="gramStart"/>
            <w:r w:rsidRPr="006D01D4">
              <w:rPr>
                <w:rFonts w:ascii="PT Astra Serif" w:hAnsi="PT Astra Serif" w:cs="Arial"/>
              </w:rPr>
              <w:t>муниципального</w:t>
            </w:r>
            <w:proofErr w:type="gramEnd"/>
            <w:r w:rsidRPr="006D01D4">
              <w:rPr>
                <w:rFonts w:ascii="PT Astra Serif" w:hAnsi="PT Astra Serif" w:cs="Arial"/>
              </w:rPr>
              <w:t xml:space="preserve"> образования  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83 0 00 00000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 xml:space="preserve">Основное мероприятие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83 0 01 00000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</w:tr>
      <w:tr w:rsidR="00FE1E60" w:rsidRPr="006D01D4" w:rsidTr="003464B0">
        <w:trPr>
          <w:trHeight w:val="59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Реализация основных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83 0 01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83 0 01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83 0 01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Культура и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Предоставление межбюджетных трансфертов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на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 xml:space="preserve">Социальное обеспечение и иные выплаты </w:t>
            </w:r>
            <w:r w:rsidRPr="006D01D4">
              <w:rPr>
                <w:rFonts w:ascii="PT Astra Serif" w:hAnsi="PT Astra Serif" w:cs="Arial"/>
              </w:rPr>
              <w:lastRenderedPageBreak/>
              <w:t>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lastRenderedPageBreak/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lastRenderedPageBreak/>
              <w:t>Доплаты к пенсии муниципальным служащим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24 1 00 20010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24 1 00 20010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24 1 00 20010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</w:tr>
      <w:tr w:rsidR="00FE1E60" w:rsidRPr="006D01D4" w:rsidTr="003464B0">
        <w:trPr>
          <w:trHeight w:val="4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10379,6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7622,5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7669,2</w:t>
            </w:r>
          </w:p>
        </w:tc>
      </w:tr>
    </w:tbl>
    <w:p w:rsidR="00FE1E60" w:rsidRPr="006D01D4" w:rsidRDefault="00FE1E60" w:rsidP="00FE1E60">
      <w:pPr>
        <w:pStyle w:val="21"/>
        <w:spacing w:line="240" w:lineRule="auto"/>
        <w:ind w:left="-284"/>
        <w:jc w:val="center"/>
        <w:rPr>
          <w:rFonts w:ascii="PT Astra Serif" w:hAnsi="PT Astra Serif"/>
          <w:b/>
          <w:sz w:val="20"/>
          <w:szCs w:val="20"/>
        </w:rPr>
      </w:pPr>
    </w:p>
    <w:p w:rsidR="00FE1E60" w:rsidRPr="006D01D4" w:rsidRDefault="00FE1E60" w:rsidP="00FE1E60">
      <w:pPr>
        <w:pStyle w:val="21"/>
        <w:spacing w:line="240" w:lineRule="auto"/>
        <w:ind w:left="-284"/>
        <w:jc w:val="center"/>
        <w:rPr>
          <w:rFonts w:ascii="PT Astra Serif" w:hAnsi="PT Astra Serif"/>
          <w:b/>
          <w:sz w:val="20"/>
          <w:szCs w:val="20"/>
        </w:rPr>
      </w:pPr>
    </w:p>
    <w:p w:rsidR="00FE1E60" w:rsidRPr="006D01D4" w:rsidRDefault="00FE1E60" w:rsidP="00FE1E60">
      <w:pPr>
        <w:pStyle w:val="21"/>
        <w:spacing w:line="240" w:lineRule="auto"/>
        <w:ind w:left="-284"/>
        <w:jc w:val="center"/>
        <w:rPr>
          <w:rFonts w:ascii="PT Astra Serif" w:hAnsi="PT Astra Serif"/>
          <w:b/>
          <w:sz w:val="20"/>
          <w:szCs w:val="20"/>
        </w:rPr>
      </w:pPr>
    </w:p>
    <w:p w:rsidR="00FE1E60" w:rsidRPr="006D01D4" w:rsidRDefault="00FE1E60" w:rsidP="00FE1E60">
      <w:pPr>
        <w:pStyle w:val="21"/>
        <w:spacing w:line="240" w:lineRule="auto"/>
        <w:ind w:left="-284"/>
        <w:jc w:val="center"/>
        <w:rPr>
          <w:rFonts w:ascii="PT Astra Serif" w:hAnsi="PT Astra Serif"/>
          <w:b/>
          <w:sz w:val="20"/>
          <w:szCs w:val="20"/>
        </w:rPr>
      </w:pPr>
    </w:p>
    <w:p w:rsidR="00FE1E60" w:rsidRPr="006D01D4" w:rsidRDefault="00FE1E60" w:rsidP="00FE1E60">
      <w:pPr>
        <w:pStyle w:val="21"/>
        <w:spacing w:line="240" w:lineRule="auto"/>
        <w:ind w:left="-284"/>
        <w:jc w:val="center"/>
        <w:rPr>
          <w:rFonts w:ascii="PT Astra Serif" w:hAnsi="PT Astra Serif"/>
          <w:b/>
          <w:sz w:val="20"/>
          <w:szCs w:val="20"/>
        </w:rPr>
      </w:pPr>
    </w:p>
    <w:p w:rsidR="00FE1E60" w:rsidRPr="006D01D4" w:rsidRDefault="00FE1E60" w:rsidP="00FE1E60">
      <w:pPr>
        <w:pStyle w:val="21"/>
        <w:spacing w:line="240" w:lineRule="auto"/>
        <w:ind w:left="-284"/>
        <w:jc w:val="center"/>
        <w:rPr>
          <w:rFonts w:ascii="PT Astra Serif" w:hAnsi="PT Astra Serif"/>
          <w:b/>
          <w:sz w:val="20"/>
          <w:szCs w:val="20"/>
        </w:rPr>
      </w:pPr>
    </w:p>
    <w:p w:rsidR="00FE1E60" w:rsidRPr="006D01D4" w:rsidRDefault="00FE1E60" w:rsidP="00FE1E60">
      <w:pPr>
        <w:pStyle w:val="21"/>
        <w:spacing w:line="240" w:lineRule="auto"/>
        <w:ind w:left="-284"/>
        <w:jc w:val="center"/>
        <w:rPr>
          <w:rFonts w:ascii="PT Astra Serif" w:hAnsi="PT Astra Serif"/>
          <w:b/>
          <w:sz w:val="20"/>
          <w:szCs w:val="20"/>
        </w:rPr>
      </w:pPr>
    </w:p>
    <w:p w:rsidR="00FE1E60" w:rsidRPr="006D01D4" w:rsidRDefault="00FE1E60" w:rsidP="00FE1E60">
      <w:pPr>
        <w:pStyle w:val="21"/>
        <w:spacing w:line="240" w:lineRule="auto"/>
        <w:ind w:left="-284"/>
        <w:jc w:val="center"/>
        <w:rPr>
          <w:rFonts w:ascii="PT Astra Serif" w:hAnsi="PT Astra Serif"/>
          <w:b/>
          <w:sz w:val="20"/>
          <w:szCs w:val="20"/>
        </w:rPr>
      </w:pPr>
    </w:p>
    <w:p w:rsidR="00FE1E60" w:rsidRPr="006D01D4" w:rsidRDefault="00FE1E60" w:rsidP="00FE1E60">
      <w:pPr>
        <w:pStyle w:val="21"/>
        <w:spacing w:line="240" w:lineRule="auto"/>
        <w:ind w:left="-284"/>
        <w:jc w:val="center"/>
        <w:rPr>
          <w:rFonts w:ascii="PT Astra Serif" w:hAnsi="PT Astra Serif"/>
          <w:b/>
          <w:sz w:val="20"/>
          <w:szCs w:val="20"/>
        </w:rPr>
      </w:pPr>
    </w:p>
    <w:p w:rsidR="00FE1E60" w:rsidRPr="006D01D4" w:rsidRDefault="00FE1E60" w:rsidP="00FE1E60">
      <w:pPr>
        <w:pStyle w:val="21"/>
        <w:spacing w:line="240" w:lineRule="auto"/>
        <w:ind w:left="-284"/>
        <w:jc w:val="center"/>
        <w:rPr>
          <w:rFonts w:ascii="PT Astra Serif" w:hAnsi="PT Astra Serif"/>
          <w:b/>
          <w:sz w:val="20"/>
          <w:szCs w:val="20"/>
        </w:rPr>
      </w:pPr>
    </w:p>
    <w:p w:rsidR="00FE1E60" w:rsidRPr="006D01D4" w:rsidRDefault="00FE1E60" w:rsidP="00FE1E60">
      <w:pPr>
        <w:pStyle w:val="21"/>
        <w:spacing w:line="240" w:lineRule="auto"/>
        <w:ind w:left="-284"/>
        <w:jc w:val="center"/>
        <w:rPr>
          <w:rFonts w:ascii="PT Astra Serif" w:hAnsi="PT Astra Serif"/>
          <w:b/>
          <w:sz w:val="20"/>
          <w:szCs w:val="20"/>
        </w:rPr>
      </w:pPr>
    </w:p>
    <w:p w:rsidR="00FE1E60" w:rsidRPr="006D01D4" w:rsidRDefault="00FE1E60" w:rsidP="00FE1E60">
      <w:pPr>
        <w:pStyle w:val="21"/>
        <w:spacing w:line="240" w:lineRule="auto"/>
        <w:ind w:left="-284"/>
        <w:jc w:val="center"/>
        <w:rPr>
          <w:rFonts w:ascii="PT Astra Serif" w:hAnsi="PT Astra Serif"/>
          <w:b/>
          <w:sz w:val="20"/>
          <w:szCs w:val="20"/>
        </w:rPr>
      </w:pPr>
    </w:p>
    <w:p w:rsidR="00FE1E60" w:rsidRPr="006D01D4" w:rsidRDefault="00FE1E60" w:rsidP="00FE1E60">
      <w:pPr>
        <w:pStyle w:val="21"/>
        <w:spacing w:line="240" w:lineRule="auto"/>
        <w:ind w:left="-284"/>
        <w:jc w:val="center"/>
        <w:rPr>
          <w:rFonts w:ascii="PT Astra Serif" w:hAnsi="PT Astra Serif"/>
          <w:b/>
          <w:sz w:val="20"/>
          <w:szCs w:val="20"/>
        </w:rPr>
      </w:pPr>
    </w:p>
    <w:p w:rsidR="00FE1E60" w:rsidRPr="006D01D4" w:rsidRDefault="00FE1E60" w:rsidP="00FE1E60">
      <w:pPr>
        <w:pStyle w:val="21"/>
        <w:spacing w:line="240" w:lineRule="auto"/>
        <w:ind w:left="-284"/>
        <w:jc w:val="center"/>
        <w:rPr>
          <w:rFonts w:ascii="PT Astra Serif" w:hAnsi="PT Astra Serif"/>
          <w:b/>
          <w:sz w:val="20"/>
          <w:szCs w:val="20"/>
        </w:rPr>
      </w:pPr>
    </w:p>
    <w:p w:rsidR="00FE1E60" w:rsidRPr="006D01D4" w:rsidRDefault="00FE1E60" w:rsidP="00FE1E60">
      <w:pPr>
        <w:pStyle w:val="21"/>
        <w:spacing w:line="240" w:lineRule="auto"/>
        <w:ind w:left="-284"/>
        <w:jc w:val="center"/>
        <w:rPr>
          <w:rFonts w:ascii="PT Astra Serif" w:hAnsi="PT Astra Serif"/>
          <w:b/>
          <w:sz w:val="20"/>
          <w:szCs w:val="20"/>
        </w:rPr>
      </w:pPr>
    </w:p>
    <w:p w:rsidR="00FE1E60" w:rsidRPr="006D01D4" w:rsidRDefault="00FE1E60" w:rsidP="00FE1E60">
      <w:pPr>
        <w:pStyle w:val="21"/>
        <w:spacing w:line="240" w:lineRule="auto"/>
        <w:ind w:left="-284"/>
        <w:jc w:val="center"/>
        <w:rPr>
          <w:rFonts w:ascii="PT Astra Serif" w:hAnsi="PT Astra Serif"/>
          <w:b/>
          <w:sz w:val="20"/>
          <w:szCs w:val="20"/>
        </w:rPr>
      </w:pPr>
    </w:p>
    <w:p w:rsidR="00FE1E60" w:rsidRPr="006D01D4" w:rsidRDefault="00FE1E60" w:rsidP="00FE1E60">
      <w:pPr>
        <w:pStyle w:val="21"/>
        <w:spacing w:line="240" w:lineRule="auto"/>
        <w:ind w:left="-284"/>
        <w:jc w:val="center"/>
        <w:rPr>
          <w:rFonts w:ascii="PT Astra Serif" w:hAnsi="PT Astra Serif"/>
          <w:b/>
          <w:sz w:val="20"/>
          <w:szCs w:val="20"/>
        </w:rPr>
      </w:pPr>
    </w:p>
    <w:p w:rsidR="00FE1E60" w:rsidRPr="006D01D4" w:rsidRDefault="00FE1E60" w:rsidP="00FE1E60">
      <w:pPr>
        <w:pStyle w:val="21"/>
        <w:spacing w:line="240" w:lineRule="auto"/>
        <w:ind w:left="-284"/>
        <w:jc w:val="center"/>
        <w:rPr>
          <w:rFonts w:ascii="PT Astra Serif" w:hAnsi="PT Astra Serif"/>
          <w:b/>
          <w:sz w:val="20"/>
          <w:szCs w:val="20"/>
        </w:rPr>
      </w:pPr>
    </w:p>
    <w:p w:rsidR="00FE1E60" w:rsidRPr="006D01D4" w:rsidRDefault="00FE1E60" w:rsidP="00FE1E60">
      <w:pPr>
        <w:pStyle w:val="21"/>
        <w:spacing w:line="240" w:lineRule="auto"/>
        <w:ind w:left="-284"/>
        <w:jc w:val="center"/>
        <w:rPr>
          <w:rFonts w:ascii="PT Astra Serif" w:hAnsi="PT Astra Serif"/>
          <w:b/>
          <w:sz w:val="20"/>
          <w:szCs w:val="20"/>
        </w:rPr>
      </w:pPr>
    </w:p>
    <w:p w:rsidR="00FE1E60" w:rsidRPr="006D01D4" w:rsidRDefault="00FE1E60" w:rsidP="00FE1E60">
      <w:pPr>
        <w:pStyle w:val="21"/>
        <w:spacing w:line="240" w:lineRule="auto"/>
        <w:ind w:left="-284"/>
        <w:jc w:val="center"/>
        <w:rPr>
          <w:rFonts w:ascii="PT Astra Serif" w:hAnsi="PT Astra Serif"/>
          <w:b/>
          <w:sz w:val="20"/>
          <w:szCs w:val="20"/>
        </w:rPr>
      </w:pPr>
    </w:p>
    <w:p w:rsidR="00FE1E60" w:rsidRPr="006D01D4" w:rsidRDefault="00FE1E60" w:rsidP="00FE1E60">
      <w:pPr>
        <w:pStyle w:val="21"/>
        <w:spacing w:line="240" w:lineRule="auto"/>
        <w:ind w:left="-284"/>
        <w:jc w:val="center"/>
        <w:rPr>
          <w:rFonts w:ascii="PT Astra Serif" w:hAnsi="PT Astra Serif"/>
          <w:b/>
          <w:sz w:val="20"/>
          <w:szCs w:val="20"/>
        </w:rPr>
      </w:pPr>
    </w:p>
    <w:p w:rsidR="00FE1E60" w:rsidRPr="006D01D4" w:rsidRDefault="00FE1E60" w:rsidP="00FE1E60">
      <w:pPr>
        <w:pStyle w:val="21"/>
        <w:spacing w:line="240" w:lineRule="auto"/>
        <w:ind w:left="-284"/>
        <w:jc w:val="center"/>
        <w:rPr>
          <w:rFonts w:ascii="PT Astra Serif" w:hAnsi="PT Astra Serif"/>
          <w:b/>
          <w:sz w:val="20"/>
          <w:szCs w:val="20"/>
        </w:rPr>
      </w:pPr>
    </w:p>
    <w:p w:rsidR="00FE1E60" w:rsidRPr="006D01D4" w:rsidRDefault="00FE1E60" w:rsidP="00FE1E60">
      <w:pPr>
        <w:pStyle w:val="21"/>
        <w:spacing w:line="240" w:lineRule="auto"/>
        <w:ind w:left="-284"/>
        <w:jc w:val="center"/>
        <w:rPr>
          <w:rFonts w:ascii="PT Astra Serif" w:hAnsi="PT Astra Serif"/>
          <w:b/>
          <w:sz w:val="20"/>
          <w:szCs w:val="20"/>
        </w:rPr>
      </w:pPr>
    </w:p>
    <w:p w:rsidR="00FE1E60" w:rsidRDefault="00FE1E60" w:rsidP="00FE1E60">
      <w:pPr>
        <w:ind w:left="4253"/>
        <w:rPr>
          <w:rFonts w:ascii="PT Astra Serif" w:hAnsi="PT Astra Serif"/>
          <w:sz w:val="24"/>
          <w:szCs w:val="24"/>
        </w:rPr>
      </w:pPr>
      <w:r w:rsidRPr="00A83F80">
        <w:rPr>
          <w:rFonts w:ascii="PT Astra Serif" w:hAnsi="PT Astra Serif"/>
          <w:sz w:val="24"/>
          <w:szCs w:val="24"/>
        </w:rPr>
        <w:t xml:space="preserve">    </w:t>
      </w:r>
    </w:p>
    <w:p w:rsidR="00FE1E60" w:rsidRDefault="00FE1E60" w:rsidP="00FE1E60">
      <w:pPr>
        <w:ind w:left="4253"/>
        <w:rPr>
          <w:rFonts w:ascii="PT Astra Serif" w:hAnsi="PT Astra Serif"/>
          <w:sz w:val="24"/>
          <w:szCs w:val="24"/>
        </w:rPr>
      </w:pPr>
    </w:p>
    <w:p w:rsidR="00FE1E60" w:rsidRDefault="00FE1E60" w:rsidP="00FE1E60">
      <w:pPr>
        <w:ind w:left="4253"/>
        <w:rPr>
          <w:rFonts w:ascii="PT Astra Serif" w:hAnsi="PT Astra Serif"/>
          <w:sz w:val="24"/>
          <w:szCs w:val="24"/>
        </w:rPr>
      </w:pPr>
    </w:p>
    <w:p w:rsidR="00FE1E60" w:rsidRDefault="00FE1E60" w:rsidP="00FE1E60">
      <w:pPr>
        <w:ind w:left="4253"/>
        <w:rPr>
          <w:rFonts w:ascii="PT Astra Serif" w:hAnsi="PT Astra Serif"/>
          <w:sz w:val="24"/>
          <w:szCs w:val="24"/>
        </w:rPr>
      </w:pPr>
    </w:p>
    <w:p w:rsidR="00FE1E60" w:rsidRDefault="00FE1E60" w:rsidP="00FE1E60">
      <w:pPr>
        <w:ind w:left="4253"/>
        <w:rPr>
          <w:rFonts w:ascii="PT Astra Serif" w:hAnsi="PT Astra Serif"/>
          <w:sz w:val="24"/>
          <w:szCs w:val="24"/>
        </w:rPr>
      </w:pPr>
    </w:p>
    <w:p w:rsidR="00FE1E60" w:rsidRDefault="00FE1E60" w:rsidP="00FE1E60">
      <w:pPr>
        <w:ind w:left="4253"/>
        <w:rPr>
          <w:rFonts w:ascii="PT Astra Serif" w:hAnsi="PT Astra Serif"/>
          <w:sz w:val="24"/>
          <w:szCs w:val="24"/>
        </w:rPr>
      </w:pPr>
    </w:p>
    <w:p w:rsidR="00FE1E60" w:rsidRDefault="00FE1E60" w:rsidP="00FE1E60">
      <w:pPr>
        <w:ind w:left="4253"/>
        <w:rPr>
          <w:rFonts w:ascii="PT Astra Serif" w:hAnsi="PT Astra Serif"/>
          <w:sz w:val="24"/>
          <w:szCs w:val="24"/>
        </w:rPr>
      </w:pPr>
    </w:p>
    <w:p w:rsidR="00FE1E60" w:rsidRDefault="00FE1E60" w:rsidP="00FE1E60">
      <w:pPr>
        <w:ind w:left="4253"/>
        <w:rPr>
          <w:rFonts w:ascii="PT Astra Serif" w:hAnsi="PT Astra Serif"/>
          <w:sz w:val="24"/>
          <w:szCs w:val="24"/>
        </w:rPr>
      </w:pPr>
    </w:p>
    <w:p w:rsidR="00FE1E60" w:rsidRDefault="00FE1E60" w:rsidP="00FE1E60">
      <w:pPr>
        <w:ind w:left="4253"/>
        <w:rPr>
          <w:rFonts w:ascii="PT Astra Serif" w:hAnsi="PT Astra Serif"/>
          <w:sz w:val="24"/>
          <w:szCs w:val="24"/>
        </w:rPr>
      </w:pPr>
    </w:p>
    <w:p w:rsidR="00FE1E60" w:rsidRDefault="00FE1E60" w:rsidP="00FE1E60">
      <w:pPr>
        <w:ind w:left="4253"/>
        <w:rPr>
          <w:rFonts w:ascii="PT Astra Serif" w:hAnsi="PT Astra Serif"/>
          <w:sz w:val="24"/>
          <w:szCs w:val="24"/>
        </w:rPr>
      </w:pPr>
    </w:p>
    <w:p w:rsidR="00FE1E60" w:rsidRDefault="00FE1E60" w:rsidP="00FE1E60">
      <w:pPr>
        <w:ind w:left="4253"/>
        <w:rPr>
          <w:rFonts w:ascii="PT Astra Serif" w:hAnsi="PT Astra Serif"/>
          <w:sz w:val="24"/>
          <w:szCs w:val="24"/>
        </w:rPr>
      </w:pPr>
    </w:p>
    <w:p w:rsidR="00FE1E60" w:rsidRDefault="00FE1E60" w:rsidP="00FE1E60">
      <w:pPr>
        <w:ind w:left="4253"/>
        <w:rPr>
          <w:rFonts w:ascii="PT Astra Serif" w:hAnsi="PT Astra Serif"/>
          <w:sz w:val="24"/>
          <w:szCs w:val="24"/>
        </w:rPr>
      </w:pPr>
    </w:p>
    <w:p w:rsidR="00FE1E60" w:rsidRDefault="00FE1E60" w:rsidP="00FE1E60">
      <w:pPr>
        <w:ind w:left="4253"/>
        <w:rPr>
          <w:rFonts w:ascii="PT Astra Serif" w:hAnsi="PT Astra Serif"/>
          <w:sz w:val="24"/>
          <w:szCs w:val="24"/>
        </w:rPr>
      </w:pPr>
    </w:p>
    <w:p w:rsidR="00FE1E60" w:rsidRDefault="00FE1E60" w:rsidP="00FE1E60">
      <w:pPr>
        <w:ind w:left="4253"/>
        <w:rPr>
          <w:rFonts w:ascii="PT Astra Serif" w:hAnsi="PT Astra Serif"/>
          <w:sz w:val="24"/>
          <w:szCs w:val="24"/>
        </w:rPr>
      </w:pPr>
    </w:p>
    <w:p w:rsidR="00FE1E60" w:rsidRPr="00A83F80" w:rsidRDefault="00FE1E60" w:rsidP="00FE1E60">
      <w:pPr>
        <w:ind w:left="4253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Pr="00A83F80">
        <w:rPr>
          <w:rFonts w:ascii="PT Astra Serif" w:hAnsi="PT Astra Serif"/>
          <w:sz w:val="24"/>
          <w:szCs w:val="24"/>
        </w:rPr>
        <w:t xml:space="preserve">  Приложение № 3</w:t>
      </w:r>
    </w:p>
    <w:p w:rsidR="00FE1E60" w:rsidRPr="00A83F80" w:rsidRDefault="00FE1E60" w:rsidP="00FE1E60">
      <w:pPr>
        <w:ind w:left="4536"/>
        <w:rPr>
          <w:rFonts w:ascii="PT Astra Serif" w:hAnsi="PT Astra Serif"/>
          <w:sz w:val="24"/>
          <w:szCs w:val="24"/>
        </w:rPr>
      </w:pPr>
      <w:r w:rsidRPr="00A83F80">
        <w:rPr>
          <w:rFonts w:ascii="PT Astra Serif" w:hAnsi="PT Astra Serif"/>
          <w:sz w:val="24"/>
          <w:szCs w:val="24"/>
        </w:rPr>
        <w:t>к решению Совета Соцземледельского муниципального образования  Балашовского</w:t>
      </w:r>
    </w:p>
    <w:p w:rsidR="00FE1E60" w:rsidRPr="00A83F80" w:rsidRDefault="00FE1E60" w:rsidP="00FE1E60">
      <w:pPr>
        <w:ind w:left="4536"/>
        <w:rPr>
          <w:rFonts w:ascii="PT Astra Serif" w:hAnsi="PT Astra Serif"/>
          <w:sz w:val="24"/>
          <w:szCs w:val="24"/>
        </w:rPr>
      </w:pPr>
      <w:r w:rsidRPr="00A83F80">
        <w:rPr>
          <w:rFonts w:ascii="PT Astra Serif" w:hAnsi="PT Astra Serif"/>
          <w:sz w:val="24"/>
          <w:szCs w:val="24"/>
        </w:rPr>
        <w:t>муниципального района Саратовской области</w:t>
      </w:r>
    </w:p>
    <w:p w:rsidR="00FE1E60" w:rsidRPr="00A83F80" w:rsidRDefault="00FE1E60" w:rsidP="00FE1E60">
      <w:pPr>
        <w:ind w:left="453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№117-2 от 22.12.2025</w:t>
      </w:r>
      <w:r w:rsidRPr="00A83F80">
        <w:rPr>
          <w:rFonts w:ascii="PT Astra Serif" w:hAnsi="PT Astra Serif"/>
          <w:sz w:val="24"/>
          <w:szCs w:val="24"/>
        </w:rPr>
        <w:t xml:space="preserve"> г.          </w:t>
      </w:r>
    </w:p>
    <w:p w:rsidR="00FE1E60" w:rsidRPr="00A83F80" w:rsidRDefault="00FE1E60" w:rsidP="00FE1E60">
      <w:pPr>
        <w:ind w:left="4536"/>
        <w:rPr>
          <w:rFonts w:ascii="PT Astra Serif" w:hAnsi="PT Astra Serif"/>
          <w:sz w:val="24"/>
          <w:szCs w:val="24"/>
        </w:rPr>
      </w:pPr>
      <w:r w:rsidRPr="00A83F80">
        <w:rPr>
          <w:rFonts w:ascii="PT Astra Serif" w:hAnsi="PT Astra Serif"/>
          <w:sz w:val="24"/>
          <w:szCs w:val="24"/>
        </w:rPr>
        <w:t xml:space="preserve">«О бюджете Соцземледельского </w:t>
      </w:r>
      <w:r>
        <w:rPr>
          <w:rFonts w:ascii="PT Astra Serif" w:hAnsi="PT Astra Serif"/>
          <w:sz w:val="24"/>
          <w:szCs w:val="24"/>
        </w:rPr>
        <w:t xml:space="preserve">сельского поселения </w:t>
      </w:r>
      <w:r w:rsidRPr="00A83F80">
        <w:rPr>
          <w:rFonts w:ascii="PT Astra Serif" w:hAnsi="PT Astra Serif"/>
          <w:sz w:val="24"/>
          <w:szCs w:val="24"/>
        </w:rPr>
        <w:t>Балашовского муниципального ра</w:t>
      </w:r>
      <w:r>
        <w:rPr>
          <w:rFonts w:ascii="PT Astra Serif" w:hAnsi="PT Astra Serif"/>
          <w:sz w:val="24"/>
          <w:szCs w:val="24"/>
        </w:rPr>
        <w:t>йона Саратовской области на 2026</w:t>
      </w:r>
      <w:r w:rsidRPr="00A83F80">
        <w:rPr>
          <w:rFonts w:ascii="PT Astra Serif" w:hAnsi="PT Astra Serif"/>
          <w:sz w:val="24"/>
          <w:szCs w:val="24"/>
        </w:rPr>
        <w:t xml:space="preserve"> год </w:t>
      </w:r>
      <w:r>
        <w:rPr>
          <w:rFonts w:ascii="PT Astra Serif" w:hAnsi="PT Astra Serif"/>
          <w:bCs/>
          <w:sz w:val="24"/>
          <w:szCs w:val="24"/>
        </w:rPr>
        <w:t>и плановый период 2027 и 2028</w:t>
      </w:r>
      <w:r w:rsidRPr="00A83F80">
        <w:rPr>
          <w:rFonts w:ascii="PT Astra Serif" w:hAnsi="PT Astra Serif"/>
          <w:bCs/>
          <w:sz w:val="24"/>
          <w:szCs w:val="24"/>
        </w:rPr>
        <w:t xml:space="preserve"> годов</w:t>
      </w:r>
      <w:r w:rsidRPr="00A83F80">
        <w:rPr>
          <w:rFonts w:ascii="PT Astra Serif" w:hAnsi="PT Astra Serif"/>
          <w:sz w:val="24"/>
          <w:szCs w:val="24"/>
        </w:rPr>
        <w:t>»</w:t>
      </w:r>
    </w:p>
    <w:p w:rsidR="00FE1E60" w:rsidRPr="00413793" w:rsidRDefault="00FE1E60" w:rsidP="00FE1E60">
      <w:pPr>
        <w:ind w:left="8496"/>
        <w:rPr>
          <w:rFonts w:ascii="PT Astra Serif" w:hAnsi="PT Astra Serif"/>
        </w:rPr>
      </w:pPr>
    </w:p>
    <w:p w:rsidR="00FE1E60" w:rsidRDefault="00FE1E60" w:rsidP="00FE1E60">
      <w:pPr>
        <w:pStyle w:val="ad"/>
        <w:jc w:val="center"/>
        <w:rPr>
          <w:rFonts w:ascii="PT Astra Serif" w:hAnsi="PT Astra Serif"/>
          <w:b/>
          <w:bCs/>
        </w:rPr>
      </w:pPr>
      <w:r w:rsidRPr="00413793">
        <w:rPr>
          <w:rFonts w:ascii="PT Astra Serif" w:hAnsi="PT Astra Serif"/>
          <w:b/>
          <w:bCs/>
        </w:rPr>
        <w:t xml:space="preserve">Распределение бюджетных ассигнований по разделам, подразделам, целевым статьям (муниципальным программам муниципального образования и </w:t>
      </w:r>
      <w:proofErr w:type="spellStart"/>
      <w:r w:rsidRPr="00413793">
        <w:rPr>
          <w:rFonts w:ascii="PT Astra Serif" w:hAnsi="PT Astra Serif"/>
          <w:b/>
          <w:bCs/>
        </w:rPr>
        <w:t>непрограммным</w:t>
      </w:r>
      <w:proofErr w:type="spellEnd"/>
      <w:r w:rsidRPr="00413793">
        <w:rPr>
          <w:rFonts w:ascii="PT Astra Serif" w:hAnsi="PT Astra Serif"/>
          <w:b/>
          <w:bCs/>
        </w:rPr>
        <w:t xml:space="preserve"> направлениям деятельности), группам и подгруппам </w:t>
      </w:r>
      <w:proofErr w:type="gramStart"/>
      <w:r w:rsidRPr="00413793">
        <w:rPr>
          <w:rFonts w:ascii="PT Astra Serif" w:hAnsi="PT Astra Serif"/>
          <w:b/>
          <w:bCs/>
        </w:rPr>
        <w:t>видов расходов класси</w:t>
      </w:r>
      <w:r>
        <w:rPr>
          <w:rFonts w:ascii="PT Astra Serif" w:hAnsi="PT Astra Serif"/>
          <w:b/>
          <w:bCs/>
        </w:rPr>
        <w:t>фикации расходов бюджета</w:t>
      </w:r>
      <w:proofErr w:type="gramEnd"/>
      <w:r>
        <w:rPr>
          <w:rFonts w:ascii="PT Astra Serif" w:hAnsi="PT Astra Serif"/>
          <w:b/>
          <w:bCs/>
        </w:rPr>
        <w:t xml:space="preserve"> на 2026 год и плановый период 2027 и 2028</w:t>
      </w:r>
      <w:r w:rsidRPr="00413793">
        <w:rPr>
          <w:rFonts w:ascii="PT Astra Serif" w:hAnsi="PT Astra Serif"/>
          <w:b/>
          <w:bCs/>
        </w:rPr>
        <w:t xml:space="preserve"> годов</w:t>
      </w:r>
    </w:p>
    <w:p w:rsidR="00FE1E60" w:rsidRPr="006D01D4" w:rsidRDefault="00FE1E60" w:rsidP="00FE1E60">
      <w:pPr>
        <w:pStyle w:val="21"/>
        <w:spacing w:line="240" w:lineRule="auto"/>
        <w:ind w:left="-284"/>
        <w:jc w:val="center"/>
        <w:rPr>
          <w:rFonts w:ascii="PT Astra Serif" w:hAnsi="PT Astra Serif"/>
          <w:sz w:val="20"/>
          <w:szCs w:val="20"/>
        </w:rPr>
      </w:pPr>
      <w:r w:rsidRPr="006D01D4">
        <w:rPr>
          <w:rFonts w:ascii="PT Astra Serif" w:hAnsi="PT Astra Serif"/>
          <w:b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6D01D4">
        <w:rPr>
          <w:rFonts w:ascii="PT Astra Serif" w:hAnsi="PT Astra Serif"/>
          <w:sz w:val="20"/>
          <w:szCs w:val="20"/>
        </w:rPr>
        <w:t>(</w:t>
      </w:r>
      <w:proofErr w:type="spellStart"/>
      <w:r w:rsidRPr="006D01D4">
        <w:rPr>
          <w:rFonts w:ascii="PT Astra Serif" w:hAnsi="PT Astra Serif"/>
          <w:sz w:val="20"/>
          <w:szCs w:val="20"/>
        </w:rPr>
        <w:t>Тыс</w:t>
      </w:r>
      <w:proofErr w:type="gramStart"/>
      <w:r w:rsidRPr="006D01D4">
        <w:rPr>
          <w:rFonts w:ascii="PT Astra Serif" w:hAnsi="PT Astra Serif"/>
          <w:sz w:val="20"/>
          <w:szCs w:val="20"/>
        </w:rPr>
        <w:t>.р</w:t>
      </w:r>
      <w:proofErr w:type="gramEnd"/>
      <w:r w:rsidRPr="006D01D4">
        <w:rPr>
          <w:rFonts w:ascii="PT Astra Serif" w:hAnsi="PT Astra Serif"/>
          <w:sz w:val="20"/>
          <w:szCs w:val="20"/>
        </w:rPr>
        <w:t>уб</w:t>
      </w:r>
      <w:proofErr w:type="spellEnd"/>
      <w:r w:rsidRPr="006D01D4">
        <w:rPr>
          <w:rFonts w:ascii="PT Astra Serif" w:hAnsi="PT Astra Serif"/>
          <w:sz w:val="20"/>
          <w:szCs w:val="20"/>
        </w:rPr>
        <w:t>)</w:t>
      </w:r>
    </w:p>
    <w:tbl>
      <w:tblPr>
        <w:tblW w:w="9782" w:type="dxa"/>
        <w:tblInd w:w="-631" w:type="dxa"/>
        <w:tblLook w:val="04A0"/>
      </w:tblPr>
      <w:tblGrid>
        <w:gridCol w:w="2411"/>
        <w:gridCol w:w="889"/>
        <w:gridCol w:w="845"/>
        <w:gridCol w:w="1526"/>
        <w:gridCol w:w="1134"/>
        <w:gridCol w:w="992"/>
        <w:gridCol w:w="851"/>
        <w:gridCol w:w="1134"/>
      </w:tblGrid>
      <w:tr w:rsidR="00FE1E60" w:rsidRPr="006D01D4" w:rsidTr="003464B0">
        <w:trPr>
          <w:trHeight w:val="25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Наименование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proofErr w:type="spellStart"/>
            <w:proofErr w:type="gramStart"/>
            <w:r w:rsidRPr="006D01D4">
              <w:rPr>
                <w:rFonts w:ascii="PT Astra Serif" w:hAnsi="PT Astra Serif" w:cs="Arial"/>
                <w:b/>
                <w:bCs/>
              </w:rPr>
              <w:t>Раз-дел</w:t>
            </w:r>
            <w:proofErr w:type="spellEnd"/>
            <w:proofErr w:type="gramEnd"/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proofErr w:type="spellStart"/>
            <w:proofErr w:type="gramStart"/>
            <w:r w:rsidRPr="006D01D4">
              <w:rPr>
                <w:rFonts w:ascii="PT Astra Serif" w:hAnsi="PT Astra Serif" w:cs="Arial"/>
                <w:b/>
                <w:bCs/>
              </w:rPr>
              <w:t>Под-раздел</w:t>
            </w:r>
            <w:proofErr w:type="spellEnd"/>
            <w:proofErr w:type="gramEnd"/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Вид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Сумма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 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2028 год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8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Общегосударственные вопросы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4922,0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4804,9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4 783,5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Выполнение функций органами местного самоуправления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Обеспечение деятельности органов местного самоуправления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 xml:space="preserve">Расходы на обеспечение деятельности Главы </w:t>
            </w:r>
            <w:proofErr w:type="gramStart"/>
            <w:r w:rsidRPr="006D01D4">
              <w:rPr>
                <w:rFonts w:ascii="PT Astra Serif" w:hAnsi="PT Astra Serif" w:cs="Arial"/>
              </w:rPr>
              <w:t>муниципального</w:t>
            </w:r>
            <w:proofErr w:type="gramEnd"/>
            <w:r w:rsidRPr="006D01D4">
              <w:rPr>
                <w:rFonts w:ascii="PT Astra Serif" w:hAnsi="PT Astra Serif" w:cs="Arial"/>
              </w:rPr>
              <w:t xml:space="preserve"> образования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21 1 00 01100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</w:tr>
      <w:tr w:rsidR="00FE1E60" w:rsidRPr="006D01D4" w:rsidTr="003464B0">
        <w:trPr>
          <w:trHeight w:val="11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21 1 00 01100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21 1 00 01100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1150,6</w:t>
            </w:r>
          </w:p>
        </w:tc>
      </w:tr>
      <w:tr w:rsidR="00FE1E60" w:rsidRPr="006D01D4" w:rsidTr="003464B0">
        <w:trPr>
          <w:trHeight w:val="91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3331,8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3327,8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3 327,8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Выполнение функций органами местного самоуправления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3327,8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3327,8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3327,8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2 883,0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3327,8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3327,8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на обеспечение функций центрального аппарата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3307,8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3307,8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3 307,8</w:t>
            </w:r>
          </w:p>
        </w:tc>
      </w:tr>
      <w:tr w:rsidR="00FE1E60" w:rsidRPr="006D01D4" w:rsidTr="003464B0">
        <w:trPr>
          <w:trHeight w:val="11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2492,8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2492,8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2492,8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2492,8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2492,8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2492,8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814,0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814,0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бюджетные ассигнования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Уплата налогов, сборов и иных платежей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21 2 00 06100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бюджетные ассигнования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21 2 00 06100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Уплата налогов, сборов и иных платежей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21 2 00 06100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Предоставление межбюджетных трансфертов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lastRenderedPageBreak/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на исполнение полномочий по определению поставщиков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27 2 00 38000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Межбюджетные трансферты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27 2 00 38000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межбюджетные трансферты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27 2 00 38000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Предоставление межбюджетных трансфертов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на исполнение полномочий контрольно-счетной комиссии органов  местного самоуправления муниципальных образований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27 2 00 37000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Межбюджетные трансферты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27 2 00 37000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межбюджетные трансферты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27 2 00 37000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на исполнение полномочия по  внутреннему финансовому контролю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27 2 00 39000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Межбюджетные трансферты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27 2 00 39000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межбюджетные трансферты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27 2 00 39000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E85CC2" w:rsidRDefault="00FE1E60" w:rsidP="003464B0">
            <w:pPr>
              <w:rPr>
                <w:rFonts w:ascii="PT Astra Serif" w:hAnsi="PT Astra Serif" w:cs="Arial"/>
              </w:rPr>
            </w:pPr>
            <w:r w:rsidRPr="00E85CC2">
              <w:rPr>
                <w:rFonts w:ascii="PT Astra Serif" w:hAnsi="PT Astra Serif" w:cs="Arial"/>
              </w:rPr>
              <w:t>Резервные фонды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spacing w:line="256" w:lineRule="auto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spacing w:line="256" w:lineRule="auto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292,1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по исполнению отдельных обязательств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spacing w:line="256" w:lineRule="auto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292,1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Управление резервными средствами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2520000000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spacing w:line="256" w:lineRule="auto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292,1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Средства резервного фонда местной администрации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2520008800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spacing w:line="256" w:lineRule="auto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292,1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бюджетные ассигнования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2520008800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292,1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Резервные средства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2520008800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292,1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lastRenderedPageBreak/>
              <w:t>Другие общегосударственные вопросы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по исполнению отдельных обязательств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 xml:space="preserve">Предоставление субсидий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25 3 00 00000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</w:tr>
      <w:tr w:rsidR="00FE1E60" w:rsidRPr="006D01D4" w:rsidTr="003464B0">
        <w:trPr>
          <w:trHeight w:val="91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Предоставление субсидий на поддержку некоммерческих, неправительственных организаций, участвующих в развитии институтов гражданского общества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25 3 00 00020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бюджетные ассигнования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25 3 00 00020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Уплата налогов, сборов и иных платежей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25 3 00 00020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Предоставление межбюджетных трансфертов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 xml:space="preserve">Исполнение бюджета поселения и осуществление </w:t>
            </w:r>
            <w:proofErr w:type="gramStart"/>
            <w:r w:rsidRPr="006D01D4">
              <w:rPr>
                <w:rFonts w:ascii="PT Astra Serif" w:hAnsi="PT Astra Serif" w:cs="Arial"/>
              </w:rPr>
              <w:t>контроля за</w:t>
            </w:r>
            <w:proofErr w:type="gramEnd"/>
            <w:r w:rsidRPr="006D01D4">
              <w:rPr>
                <w:rFonts w:ascii="PT Astra Serif" w:hAnsi="PT Astra Serif" w:cs="Arial"/>
              </w:rPr>
              <w:t xml:space="preserve"> его исполнением </w:t>
            </w:r>
            <w:proofErr w:type="spellStart"/>
            <w:r w:rsidRPr="006D01D4">
              <w:rPr>
                <w:rFonts w:ascii="PT Astra Serif" w:hAnsi="PT Astra Serif" w:cs="Arial"/>
              </w:rPr>
              <w:t>Соцземледельское</w:t>
            </w:r>
            <w:proofErr w:type="spellEnd"/>
            <w:r w:rsidRPr="006D01D4">
              <w:rPr>
                <w:rFonts w:ascii="PT Astra Serif" w:hAnsi="PT Astra Serif" w:cs="Arial"/>
              </w:rPr>
              <w:t xml:space="preserve"> МО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27 2 00 07380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Межбюджетные трансферты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27 2 00 07380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межбюджетные трансферты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27 2 00 07380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91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 xml:space="preserve">Создание условий для деятельности добровольных формирований населения по охране общественного порядка </w:t>
            </w:r>
            <w:proofErr w:type="spellStart"/>
            <w:r w:rsidRPr="006D01D4">
              <w:rPr>
                <w:rFonts w:ascii="PT Astra Serif" w:hAnsi="PT Astra Serif" w:cs="Arial"/>
              </w:rPr>
              <w:t>Соцземледельское</w:t>
            </w:r>
            <w:proofErr w:type="spellEnd"/>
            <w:r w:rsidRPr="006D01D4">
              <w:rPr>
                <w:rFonts w:ascii="PT Astra Serif" w:hAnsi="PT Astra Serif" w:cs="Arial"/>
              </w:rPr>
              <w:t xml:space="preserve"> МО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27 2 00 12380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Межбюджетные трансферты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27 2 00 12380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межбюджетные трансферты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27 2 00 12380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CC494C" w:rsidRDefault="00FE1E60" w:rsidP="003464B0">
            <w:pPr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Муниципальная программа "</w:t>
            </w:r>
            <w:r w:rsidRPr="00CC494C">
              <w:rPr>
                <w:rFonts w:ascii="PT Astra Serif" w:hAnsi="PT Astra Serif"/>
              </w:rPr>
              <w:t xml:space="preserve"> </w:t>
            </w:r>
            <w:r w:rsidRPr="00CC494C">
              <w:rPr>
                <w:rFonts w:ascii="PT Astra Serif" w:hAnsi="PT Astra Serif" w:cs="Arial"/>
              </w:rPr>
              <w:t>Профилактика безнадзорности и правонарушений несовершеннолетних на территории Соцземледельско</w:t>
            </w:r>
            <w:r>
              <w:rPr>
                <w:rFonts w:ascii="PT Astra Serif" w:hAnsi="PT Astra Serif" w:cs="Arial"/>
              </w:rPr>
              <w:t xml:space="preserve">го  </w:t>
            </w:r>
            <w:proofErr w:type="gramStart"/>
            <w:r>
              <w:rPr>
                <w:rFonts w:ascii="PT Astra Serif" w:hAnsi="PT Astra Serif" w:cs="Arial"/>
              </w:rPr>
              <w:t>муниципального</w:t>
            </w:r>
            <w:proofErr w:type="gramEnd"/>
            <w:r>
              <w:rPr>
                <w:rFonts w:ascii="PT Astra Serif" w:hAnsi="PT Astra Serif" w:cs="Arial"/>
              </w:rPr>
              <w:t xml:space="preserve"> образования </w:t>
            </w:r>
            <w:r w:rsidRPr="00CC494C">
              <w:rPr>
                <w:rFonts w:ascii="PT Astra Serif" w:hAnsi="PT Astra Serif" w:cs="Arial"/>
              </w:rPr>
              <w:t>"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81 0 00 00000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CC494C" w:rsidRDefault="00FE1E60" w:rsidP="003464B0">
            <w:pPr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Основное мероприятие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81 0 01 00000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</w:tr>
      <w:tr w:rsidR="00FE1E60" w:rsidRPr="006D01D4" w:rsidTr="003464B0">
        <w:trPr>
          <w:trHeight w:val="50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CC494C" w:rsidRDefault="00FE1E60" w:rsidP="003464B0">
            <w:pPr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Реализация основных мероприятий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81 0 01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CC494C" w:rsidRDefault="00FE1E60" w:rsidP="003464B0">
            <w:pPr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81 0 01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CC494C" w:rsidRDefault="00FE1E60" w:rsidP="003464B0">
            <w:pPr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81 0 01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CC494C" w:rsidRDefault="00FE1E60" w:rsidP="003464B0">
            <w:pPr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 xml:space="preserve">Муниципальная программа </w:t>
            </w:r>
          </w:p>
          <w:p w:rsidR="00FE1E60" w:rsidRPr="00CC494C" w:rsidRDefault="00FE1E60" w:rsidP="003464B0">
            <w:pPr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"</w:t>
            </w:r>
            <w:r w:rsidRPr="00CC494C">
              <w:rPr>
                <w:rFonts w:ascii="PT Astra Serif" w:hAnsi="PT Astra Serif"/>
                <w:bCs/>
                <w:color w:val="202121"/>
              </w:rPr>
              <w:t xml:space="preserve"> </w:t>
            </w:r>
            <w:r w:rsidRPr="00CC494C">
              <w:rPr>
                <w:rFonts w:ascii="PT Astra Serif" w:hAnsi="PT Astra Serif" w:cs="Arial"/>
                <w:bCs/>
              </w:rPr>
              <w:t>Противодействие коррупции в администрации</w:t>
            </w:r>
            <w:r w:rsidRPr="00CC494C">
              <w:rPr>
                <w:rFonts w:ascii="PT Astra Serif" w:hAnsi="PT Astra Serif" w:cs="Arial"/>
              </w:rPr>
              <w:t xml:space="preserve"> Соцземледельского </w:t>
            </w:r>
            <w:proofErr w:type="gramStart"/>
            <w:r>
              <w:rPr>
                <w:rFonts w:ascii="PT Astra Serif" w:hAnsi="PT Astra Serif" w:cs="Arial"/>
                <w:bCs/>
              </w:rPr>
              <w:t>муниципального</w:t>
            </w:r>
            <w:proofErr w:type="gramEnd"/>
            <w:r>
              <w:rPr>
                <w:rFonts w:ascii="PT Astra Serif" w:hAnsi="PT Astra Serif" w:cs="Arial"/>
                <w:bCs/>
              </w:rPr>
              <w:t xml:space="preserve"> образования </w:t>
            </w:r>
            <w:r w:rsidRPr="00CC494C">
              <w:rPr>
                <w:rFonts w:ascii="PT Astra Serif" w:hAnsi="PT Astra Serif" w:cs="Arial"/>
              </w:rPr>
              <w:t>"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81 0 02 00000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</w:tr>
      <w:tr w:rsidR="00FE1E60" w:rsidRPr="006D01D4" w:rsidTr="003464B0">
        <w:trPr>
          <w:trHeight w:val="51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CC494C" w:rsidRDefault="00FE1E60" w:rsidP="003464B0">
            <w:pPr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Реализация основного  мероприятия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81 0 02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CC494C" w:rsidRDefault="00FE1E60" w:rsidP="003464B0">
            <w:pPr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81 0 02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CC494C" w:rsidRDefault="00FE1E60" w:rsidP="003464B0">
            <w:pPr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81 0 02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CC494C">
              <w:rPr>
                <w:rFonts w:ascii="PT Astra Serif" w:hAnsi="PT Astra Serif" w:cs="Arial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CC494C" w:rsidRDefault="00FE1E60" w:rsidP="003464B0">
            <w:pPr>
              <w:jc w:val="center"/>
              <w:rPr>
                <w:rFonts w:ascii="PT Astra Serif" w:hAnsi="PT Astra Serif"/>
              </w:rPr>
            </w:pPr>
            <w:r w:rsidRPr="00CC494C">
              <w:rPr>
                <w:rFonts w:ascii="PT Astra Serif" w:hAnsi="PT Astra Serif" w:cs="Arial"/>
              </w:rPr>
              <w:t>3,0</w:t>
            </w:r>
          </w:p>
        </w:tc>
      </w:tr>
      <w:tr w:rsidR="00FE1E60" w:rsidRPr="006D01D4" w:rsidTr="003464B0">
        <w:trPr>
          <w:trHeight w:val="41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Муниципальная программа «</w:t>
            </w:r>
            <w:r w:rsidRPr="006D01D4">
              <w:rPr>
                <w:rFonts w:ascii="PT Astra Serif" w:hAnsi="PT Astra Serif" w:cs="Arial"/>
                <w:color w:val="000000"/>
              </w:rPr>
              <w:t>Развитие субъектов малого и среднего предпринимательства на территории Соцземледельского муниципального образования</w:t>
            </w:r>
            <w:r w:rsidRPr="006D01D4">
              <w:rPr>
                <w:rFonts w:ascii="PT Astra Serif" w:hAnsi="PT Astra Serif" w:cs="Arial"/>
              </w:rPr>
              <w:t>»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86 0 00 00000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Основные мероприятия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86 0 01 00000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3,0</w:t>
            </w:r>
          </w:p>
        </w:tc>
      </w:tr>
      <w:tr w:rsidR="00FE1E60" w:rsidRPr="006D01D4" w:rsidTr="003464B0">
        <w:trPr>
          <w:trHeight w:val="55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Реализация основных мероприятий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86 0 01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86 0 01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3,0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86 0 01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 w:cs="Arial"/>
              </w:rPr>
              <w:t>3,0</w:t>
            </w:r>
          </w:p>
        </w:tc>
      </w:tr>
      <w:tr w:rsidR="00FE1E60" w:rsidRPr="006D01D4" w:rsidTr="003464B0">
        <w:trPr>
          <w:trHeight w:val="49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Национальная оборона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spacing w:line="256" w:lineRule="auto"/>
              <w:rPr>
                <w:rFonts w:ascii="PT Astra Serif" w:hAnsi="PT Astra Serif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spacing w:line="256" w:lineRule="auto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spacing w:line="256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320,9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Мобилизационная и вневойсковая подготовка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spacing w:line="256" w:lineRule="auto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spacing w:line="256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320,9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Выполнение функций органами местного самоуправления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spacing w:line="256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320,9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 xml:space="preserve">Обеспечение деятельности органов исполнительной власти местного </w:t>
            </w:r>
            <w:r w:rsidRPr="006D01D4">
              <w:rPr>
                <w:rFonts w:ascii="PT Astra Serif" w:hAnsi="PT Astra Serif" w:cs="Arial"/>
              </w:rPr>
              <w:lastRenderedPageBreak/>
              <w:t>самоуправления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lastRenderedPageBreak/>
              <w:t>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spacing w:line="256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320,9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spacing w:line="256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320,9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320,9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320,9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</w:tr>
      <w:tr w:rsidR="00FE1E60" w:rsidRPr="006D01D4" w:rsidTr="003464B0">
        <w:trPr>
          <w:trHeight w:val="91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Default="00FE1E60" w:rsidP="003464B0">
            <w:pPr>
              <w:pStyle w:val="ac"/>
              <w:rPr>
                <w:rFonts w:ascii="PT Astra Serif" w:hAnsi="PT Astra Serif" w:cs="Arial"/>
                <w:sz w:val="20"/>
                <w:szCs w:val="20"/>
              </w:rPr>
            </w:pPr>
            <w:r w:rsidRPr="006D01D4">
              <w:rPr>
                <w:rFonts w:ascii="PT Astra Serif" w:hAnsi="PT Astra Serif" w:cs="Arial"/>
                <w:sz w:val="20"/>
                <w:szCs w:val="20"/>
              </w:rPr>
              <w:t xml:space="preserve">Муниципальная программа </w:t>
            </w:r>
          </w:p>
          <w:p w:rsidR="00FE1E60" w:rsidRPr="006D01D4" w:rsidRDefault="00FE1E60" w:rsidP="003464B0">
            <w:pPr>
              <w:pStyle w:val="ac"/>
              <w:rPr>
                <w:rFonts w:ascii="PT Astra Serif" w:hAnsi="PT Astra Serif" w:cs="Arial"/>
                <w:sz w:val="20"/>
                <w:szCs w:val="20"/>
              </w:rPr>
            </w:pPr>
            <w:r w:rsidRPr="006D01D4">
              <w:rPr>
                <w:rFonts w:ascii="PT Astra Serif" w:hAnsi="PT Astra Serif" w:cs="Arial"/>
                <w:sz w:val="20"/>
                <w:szCs w:val="20"/>
              </w:rPr>
              <w:t>"</w:t>
            </w:r>
            <w:r w:rsidRPr="006D01D4">
              <w:rPr>
                <w:rFonts w:ascii="PT Astra Serif" w:hAnsi="PT Astra Serif"/>
                <w:b/>
                <w:sz w:val="20"/>
                <w:szCs w:val="20"/>
                <w:lang w:eastAsia="ar-SA"/>
              </w:rPr>
              <w:t xml:space="preserve"> </w:t>
            </w:r>
            <w:r w:rsidRPr="006D01D4">
              <w:rPr>
                <w:rFonts w:ascii="PT Astra Serif" w:hAnsi="PT Astra Serif" w:cs="Arial"/>
                <w:sz w:val="20"/>
                <w:szCs w:val="20"/>
                <w:lang w:eastAsia="ar-SA"/>
              </w:rPr>
              <w:t>Обеспечение первичных мер пожарной безопасности</w:t>
            </w:r>
            <w:r w:rsidRPr="006D01D4">
              <w:rPr>
                <w:rFonts w:ascii="PT Astra Serif" w:hAnsi="PT Astra Serif" w:cs="Arial"/>
                <w:sz w:val="20"/>
                <w:szCs w:val="20"/>
              </w:rPr>
              <w:t xml:space="preserve"> Соцземледельского </w:t>
            </w:r>
            <w:proofErr w:type="gramStart"/>
            <w:r w:rsidRPr="006D01D4">
              <w:rPr>
                <w:rFonts w:ascii="PT Astra Serif" w:hAnsi="PT Astra Serif" w:cs="Arial"/>
                <w:sz w:val="20"/>
                <w:szCs w:val="20"/>
              </w:rPr>
              <w:t>муниципального</w:t>
            </w:r>
            <w:proofErr w:type="gramEnd"/>
          </w:p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образования "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82 0 00 00000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Основные мероприятия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82 0 01 00000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</w:tr>
      <w:tr w:rsidR="00FE1E60" w:rsidRPr="006D01D4" w:rsidTr="003464B0">
        <w:trPr>
          <w:trHeight w:val="56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Реализация основных мероприятий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82 0 01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82 0 01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82 0 01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Национальная экономика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4968,9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2257,8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Дорожное хозяйство (дорожные фонды)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4928,9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2217,8</w:t>
            </w:r>
          </w:p>
        </w:tc>
      </w:tr>
      <w:tr w:rsidR="00FE1E60" w:rsidRPr="006D01D4" w:rsidTr="003464B0">
        <w:trPr>
          <w:trHeight w:val="91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lastRenderedPageBreak/>
              <w:t xml:space="preserve">Муниципальная программа "Ремонт, содержание автомобильных дорог в границах </w:t>
            </w:r>
            <w:r>
              <w:rPr>
                <w:rFonts w:ascii="PT Astra Serif" w:hAnsi="PT Astra Serif" w:cs="Arial"/>
              </w:rPr>
              <w:t>С</w:t>
            </w:r>
            <w:r w:rsidRPr="006D01D4">
              <w:rPr>
                <w:rFonts w:ascii="PT Astra Serif" w:hAnsi="PT Astra Serif" w:cs="Arial"/>
              </w:rPr>
              <w:t xml:space="preserve">оцземледельского </w:t>
            </w:r>
            <w:proofErr w:type="gramStart"/>
            <w:r w:rsidRPr="006D01D4">
              <w:rPr>
                <w:rFonts w:ascii="PT Astra Serif" w:hAnsi="PT Astra Serif" w:cs="Arial"/>
              </w:rPr>
              <w:t>муниципального</w:t>
            </w:r>
            <w:proofErr w:type="gramEnd"/>
            <w:r w:rsidRPr="006D01D4">
              <w:rPr>
                <w:rFonts w:ascii="PT Astra Serif" w:hAnsi="PT Astra Serif" w:cs="Arial"/>
              </w:rPr>
              <w:t xml:space="preserve"> образования "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4928,9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2217,8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Основное мероприятие "Содержание и ремонт автомобильных дорог"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84 0 01 00000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4928,9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2217,8</w:t>
            </w:r>
          </w:p>
        </w:tc>
      </w:tr>
      <w:tr w:rsidR="00FE1E60" w:rsidRPr="006D01D4" w:rsidTr="003464B0">
        <w:trPr>
          <w:trHeight w:val="67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84 0 01 9Д001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820,4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1 092,9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1 092,9</w:t>
            </w:r>
          </w:p>
        </w:tc>
      </w:tr>
      <w:tr w:rsidR="00FE1E60" w:rsidRPr="006D01D4" w:rsidTr="003464B0">
        <w:trPr>
          <w:trHeight w:val="56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84 0 01 9Д001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820,4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1 092,9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1 092,9</w:t>
            </w:r>
          </w:p>
        </w:tc>
      </w:tr>
      <w:tr w:rsidR="00FE1E60" w:rsidRPr="006D01D4" w:rsidTr="003464B0">
        <w:trPr>
          <w:trHeight w:val="11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84 0 01 9Д001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820,4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1 092,9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1 092,9</w:t>
            </w:r>
          </w:p>
        </w:tc>
      </w:tr>
      <w:tr w:rsidR="00FE1E60" w:rsidRPr="006D01D4" w:rsidTr="003464B0">
        <w:trPr>
          <w:trHeight w:val="11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 xml:space="preserve">Осуществление части полномочия </w:t>
            </w:r>
            <w:proofErr w:type="gramStart"/>
            <w:r w:rsidRPr="006D01D4">
              <w:rPr>
                <w:rFonts w:ascii="PT Astra Serif" w:hAnsi="PT Astra Serif" w:cs="Arial"/>
              </w:rPr>
              <w:t>по вопросам местного значения в части дорожной деятельности в отношении автомобильных дорог местного значения вне границ населенных пунктов в границах</w:t>
            </w:r>
            <w:proofErr w:type="gramEnd"/>
            <w:r w:rsidRPr="006D01D4">
              <w:rPr>
                <w:rFonts w:ascii="PT Astra Serif" w:hAnsi="PT Astra Serif" w:cs="Arial"/>
              </w:rPr>
              <w:t xml:space="preserve"> муниципального района за счет средств районного дорожного фонда Балашовского муниципального района Саратовской области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84 0 01 9Д003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1124,9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1124,9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84 0 01 9Д003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1124,9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1124,9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84 0 01 9Д003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1124,9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1124,9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84 0 01 9Д017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3 264,0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 xml:space="preserve">Закупка товаров, работ и услуг для </w:t>
            </w:r>
            <w:r w:rsidRPr="006D01D4">
              <w:rPr>
                <w:rFonts w:ascii="PT Astra Serif" w:hAnsi="PT Astra Serif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lastRenderedPageBreak/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84 0 01 9Д017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3 264,0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84 0 01 9Д017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3 264,0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Другие вопросы в области национальной экономики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40</w:t>
            </w:r>
            <w:r w:rsidRPr="006D01D4">
              <w:rPr>
                <w:rFonts w:ascii="PT Astra Serif" w:hAnsi="PT Astra Serif" w:cs="Arial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40</w:t>
            </w:r>
            <w:r w:rsidRPr="006D01D4">
              <w:rPr>
                <w:rFonts w:ascii="PT Astra Serif" w:hAnsi="PT Astra Serif" w:cs="Arial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40</w:t>
            </w:r>
            <w:r w:rsidRPr="006D01D4">
              <w:rPr>
                <w:rFonts w:ascii="PT Astra Serif" w:hAnsi="PT Astra Serif" w:cs="Arial"/>
              </w:rPr>
              <w:t>,0</w:t>
            </w:r>
          </w:p>
        </w:tc>
      </w:tr>
      <w:tr w:rsidR="00FE1E60" w:rsidRPr="006D01D4" w:rsidTr="003464B0">
        <w:trPr>
          <w:trHeight w:val="15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Исполнение полномочий органами местного самоуправления по вопросам: в сфере приватизации и продажи, содержания и обслуживания муниципального имущества, проведения мероприятий по землеустройству и землепользованию, сохранение и использование объектов культурного наследия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40,0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Мероприятия по землеустройству и землепользованию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23 2 00 00000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40,0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Мероприятия по землеустройству и землепользованию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23 2 00 06700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40,0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23 2 00 06700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40,0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23 2 00 06700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40,0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Жилищно-коммунальное хозяйство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228,0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Коммунальное хозяйство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Муниципальная программа «Улучшение водоснабжения   на территории  Соцземледельского муниципального образования»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83 0 00 00000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 xml:space="preserve">Основные мероприятия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83 0 02 00000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</w:tr>
      <w:tr w:rsidR="00FE1E60" w:rsidRPr="006D01D4" w:rsidTr="003464B0">
        <w:trPr>
          <w:trHeight w:val="50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Реализация основных мероприятий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83 0 02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83 0 02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83 0 02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lastRenderedPageBreak/>
              <w:t>Благоустройство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193,6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198,0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по исполнению отдельных обязательств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187,6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192,0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Проведение мероприятий по благоустройству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187,6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192,0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Уличное освещение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Содержание мест захоронения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30 ,0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Озеленение территории поселения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95,0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95,0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95,0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Прочие мероприятия по благоустройству  поселений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17,0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17,0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17,0</w:t>
            </w:r>
          </w:p>
        </w:tc>
      </w:tr>
      <w:tr w:rsidR="00FE1E60" w:rsidRPr="006D01D4" w:rsidTr="003464B0">
        <w:trPr>
          <w:trHeight w:val="91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/>
              </w:rPr>
              <w:t>Муниципальная программа "</w:t>
            </w:r>
            <w:r>
              <w:rPr>
                <w:rFonts w:ascii="PT Astra Serif" w:hAnsi="PT Astra Serif"/>
              </w:rPr>
              <w:t xml:space="preserve">Энергосбережение и </w:t>
            </w:r>
            <w:r w:rsidRPr="006D01D4">
              <w:rPr>
                <w:rFonts w:ascii="PT Astra Serif" w:hAnsi="PT Astra Serif"/>
              </w:rPr>
              <w:t>повышения</w:t>
            </w:r>
            <w:r>
              <w:rPr>
                <w:rFonts w:ascii="PT Astra Serif" w:hAnsi="PT Astra Serif"/>
              </w:rPr>
              <w:t xml:space="preserve"> </w:t>
            </w:r>
            <w:proofErr w:type="gramStart"/>
            <w:r>
              <w:rPr>
                <w:rFonts w:ascii="PT Astra Serif" w:hAnsi="PT Astra Serif"/>
              </w:rPr>
              <w:t>э</w:t>
            </w:r>
            <w:r w:rsidRPr="006D01D4">
              <w:rPr>
                <w:rFonts w:ascii="PT Astra Serif" w:hAnsi="PT Astra Serif"/>
              </w:rPr>
              <w:t>нергетической</w:t>
            </w:r>
            <w:proofErr w:type="gramEnd"/>
            <w:r w:rsidRPr="006D01D4">
              <w:rPr>
                <w:rFonts w:ascii="PT Astra Serif" w:hAnsi="PT Astra Serif"/>
              </w:rPr>
              <w:t xml:space="preserve"> </w:t>
            </w:r>
          </w:p>
          <w:p w:rsidR="00FE1E60" w:rsidRPr="006D01D4" w:rsidRDefault="00FE1E60" w:rsidP="003464B0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6D01D4">
              <w:rPr>
                <w:rFonts w:ascii="PT Astra Serif" w:hAnsi="PT Astra Serif"/>
              </w:rPr>
              <w:t xml:space="preserve">эффективности на территории   Соцземледельского </w:t>
            </w:r>
          </w:p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муниципального образования "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80 0 00 00000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Основные мероприятия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80 0 01 00000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</w:tr>
      <w:tr w:rsidR="00FE1E60" w:rsidRPr="006D01D4" w:rsidTr="003464B0">
        <w:trPr>
          <w:trHeight w:val="56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lastRenderedPageBreak/>
              <w:t>Реализация основных мероприятий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80 0 01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80 0 01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80 0 01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1,0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Муниципальная программа</w:t>
            </w:r>
          </w:p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 xml:space="preserve"> "</w:t>
            </w:r>
            <w:r w:rsidRPr="006D01D4">
              <w:rPr>
                <w:rFonts w:ascii="PT Astra Serif" w:hAnsi="PT Astra Serif"/>
              </w:rPr>
              <w:t xml:space="preserve"> </w:t>
            </w:r>
            <w:r w:rsidRPr="006D01D4">
              <w:rPr>
                <w:rFonts w:ascii="PT Astra Serif" w:hAnsi="PT Astra Serif" w:cs="Arial"/>
              </w:rPr>
              <w:t xml:space="preserve">Благоустройство и озеленение территорий Соцземледельского </w:t>
            </w:r>
            <w:proofErr w:type="gramStart"/>
            <w:r w:rsidRPr="006D01D4">
              <w:rPr>
                <w:rFonts w:ascii="PT Astra Serif" w:hAnsi="PT Astra Serif" w:cs="Arial"/>
              </w:rPr>
              <w:t>муниципального</w:t>
            </w:r>
            <w:proofErr w:type="gramEnd"/>
            <w:r w:rsidRPr="006D01D4">
              <w:rPr>
                <w:rFonts w:ascii="PT Astra Serif" w:hAnsi="PT Astra Serif" w:cs="Arial"/>
              </w:rPr>
              <w:t xml:space="preserve"> образования  "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83 0 00 00000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 xml:space="preserve">Основное мероприятие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83 0 01 00000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</w:tr>
      <w:tr w:rsidR="00FE1E60" w:rsidRPr="006D01D4" w:rsidTr="003464B0">
        <w:trPr>
          <w:trHeight w:val="59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Реализация основных мероприятий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83 0 01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83 0 01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83 0 01 М0000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Культура и кинематография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Культура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Предоставление межбюджетных трансфертов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на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Межбюджетные трансферты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межбюджетные трансферты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27 2 00 13000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0,00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Социальная политика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Пенсионное обеспечение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Социальное обеспечение и иные выплаты населению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 xml:space="preserve">Социальное обеспечение и иные выплаты </w:t>
            </w:r>
            <w:r w:rsidRPr="006D01D4">
              <w:rPr>
                <w:rFonts w:ascii="PT Astra Serif" w:hAnsi="PT Astra Serif" w:cs="Arial"/>
              </w:rPr>
              <w:lastRenderedPageBreak/>
              <w:t>населению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lastRenderedPageBreak/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</w:tr>
      <w:tr w:rsidR="00FE1E60" w:rsidRPr="006D01D4" w:rsidTr="003464B0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lastRenderedPageBreak/>
              <w:t>Доплаты к пенсии муниципальным служащим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24 1 00 20010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Социальное обеспечение и иные выплаты населению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24 1 00 20010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</w:tr>
      <w:tr w:rsidR="00FE1E60" w:rsidRPr="006D01D4" w:rsidTr="003464B0">
        <w:trPr>
          <w:trHeight w:val="4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Публичные нормативные социальные выплаты гражданам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24 1 00 20010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29,0</w:t>
            </w:r>
          </w:p>
        </w:tc>
      </w:tr>
      <w:tr w:rsidR="00FE1E60" w:rsidRPr="006D01D4" w:rsidTr="003464B0">
        <w:trPr>
          <w:trHeight w:val="4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10379,6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7622,5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E60" w:rsidRPr="006D01D4" w:rsidRDefault="00FE1E60" w:rsidP="003464B0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7669,2</w:t>
            </w:r>
          </w:p>
        </w:tc>
      </w:tr>
    </w:tbl>
    <w:p w:rsidR="00FE1E60" w:rsidRPr="00413793" w:rsidRDefault="00FE1E60" w:rsidP="00FE1E60">
      <w:pPr>
        <w:pStyle w:val="ad"/>
        <w:jc w:val="center"/>
        <w:rPr>
          <w:rFonts w:ascii="PT Astra Serif" w:hAnsi="PT Astra Serif"/>
          <w:b/>
          <w:bCs/>
        </w:rPr>
      </w:pPr>
    </w:p>
    <w:p w:rsidR="00FE1E60" w:rsidRPr="008D0433" w:rsidRDefault="00FE1E60" w:rsidP="00FE1E60">
      <w:pPr>
        <w:jc w:val="center"/>
        <w:rPr>
          <w:rFonts w:ascii="PT Astra Serif" w:hAnsi="PT Astra Serif"/>
          <w:b/>
        </w:rPr>
      </w:pPr>
    </w:p>
    <w:p w:rsidR="00FE1E60" w:rsidRPr="008D0433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Default="00FE1E60" w:rsidP="00FE1E60">
      <w:pPr>
        <w:ind w:left="3828" w:firstLine="708"/>
        <w:rPr>
          <w:rFonts w:ascii="PT Astra Serif" w:hAnsi="PT Astra Serif"/>
        </w:rPr>
      </w:pPr>
    </w:p>
    <w:p w:rsidR="00FE1E60" w:rsidRPr="008D0433" w:rsidRDefault="00FE1E60" w:rsidP="00FE1E60">
      <w:pPr>
        <w:ind w:left="3828" w:firstLine="708"/>
        <w:rPr>
          <w:rFonts w:ascii="PT Astra Serif" w:hAnsi="PT Astra Serif"/>
        </w:rPr>
      </w:pPr>
      <w:r w:rsidRPr="008D0433">
        <w:rPr>
          <w:rFonts w:ascii="PT Astra Serif" w:hAnsi="PT Astra Serif"/>
        </w:rPr>
        <w:lastRenderedPageBreak/>
        <w:t>Приложение № 4</w:t>
      </w:r>
    </w:p>
    <w:p w:rsidR="00FE1E60" w:rsidRPr="008D0433" w:rsidRDefault="00FE1E60" w:rsidP="00FE1E60">
      <w:pPr>
        <w:ind w:left="4536"/>
        <w:rPr>
          <w:rFonts w:ascii="PT Astra Serif" w:hAnsi="PT Astra Serif"/>
        </w:rPr>
      </w:pPr>
      <w:r w:rsidRPr="008D0433">
        <w:rPr>
          <w:rFonts w:ascii="PT Astra Serif" w:hAnsi="PT Astra Serif"/>
        </w:rPr>
        <w:t>к решению Совета Соцземледельского муниципального образования  Балашовского</w:t>
      </w:r>
    </w:p>
    <w:p w:rsidR="00FE1E60" w:rsidRPr="008D0433" w:rsidRDefault="00FE1E60" w:rsidP="00FE1E60">
      <w:pPr>
        <w:ind w:left="4536"/>
        <w:rPr>
          <w:rFonts w:ascii="PT Astra Serif" w:hAnsi="PT Astra Serif"/>
        </w:rPr>
      </w:pPr>
      <w:r w:rsidRPr="008D0433">
        <w:rPr>
          <w:rFonts w:ascii="PT Astra Serif" w:hAnsi="PT Astra Serif"/>
        </w:rPr>
        <w:t>муниципального района Саратовской области</w:t>
      </w:r>
    </w:p>
    <w:p w:rsidR="00FE1E60" w:rsidRPr="008D0433" w:rsidRDefault="00FE1E60" w:rsidP="00FE1E60">
      <w:pPr>
        <w:ind w:left="4536"/>
        <w:rPr>
          <w:rFonts w:ascii="PT Astra Serif" w:hAnsi="PT Astra Serif"/>
        </w:rPr>
      </w:pPr>
      <w:r w:rsidRPr="008D0433">
        <w:rPr>
          <w:rFonts w:ascii="PT Astra Serif" w:hAnsi="PT Astra Serif"/>
        </w:rPr>
        <w:t xml:space="preserve">№ </w:t>
      </w:r>
      <w:r>
        <w:rPr>
          <w:rFonts w:ascii="PT Astra Serif" w:hAnsi="PT Astra Serif"/>
        </w:rPr>
        <w:t xml:space="preserve">117-2 </w:t>
      </w:r>
      <w:r w:rsidRPr="008D0433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22.12.2025</w:t>
      </w:r>
      <w:r w:rsidRPr="008D0433">
        <w:rPr>
          <w:rFonts w:ascii="PT Astra Serif" w:hAnsi="PT Astra Serif"/>
        </w:rPr>
        <w:t xml:space="preserve"> г.          </w:t>
      </w:r>
    </w:p>
    <w:p w:rsidR="00FE1E60" w:rsidRPr="008D0433" w:rsidRDefault="00FE1E60" w:rsidP="00FE1E60">
      <w:pPr>
        <w:ind w:left="4536"/>
        <w:rPr>
          <w:rFonts w:ascii="PT Astra Serif" w:hAnsi="PT Astra Serif"/>
        </w:rPr>
      </w:pPr>
      <w:r w:rsidRPr="008D0433">
        <w:rPr>
          <w:rFonts w:ascii="PT Astra Serif" w:hAnsi="PT Astra Serif"/>
        </w:rPr>
        <w:t xml:space="preserve">«О бюджете Соцземледельского сельского поселения Балашовского муниципального района Саратовской области на 2026 год </w:t>
      </w:r>
      <w:r w:rsidRPr="008D0433">
        <w:rPr>
          <w:rFonts w:ascii="PT Astra Serif" w:hAnsi="PT Astra Serif"/>
          <w:bCs/>
        </w:rPr>
        <w:t>и плановый период 2027 и 2028 годов</w:t>
      </w:r>
      <w:r w:rsidRPr="008D0433">
        <w:rPr>
          <w:rFonts w:ascii="PT Astra Serif" w:hAnsi="PT Astra Serif"/>
        </w:rPr>
        <w:t>»</w:t>
      </w:r>
    </w:p>
    <w:p w:rsidR="00FE1E60" w:rsidRPr="008D0433" w:rsidRDefault="00FE1E60" w:rsidP="00FE1E60">
      <w:pPr>
        <w:ind w:left="3828"/>
        <w:rPr>
          <w:rFonts w:ascii="PT Astra Serif" w:hAnsi="PT Astra Serif"/>
        </w:rPr>
      </w:pPr>
    </w:p>
    <w:p w:rsidR="00FE1E60" w:rsidRPr="008D0433" w:rsidRDefault="00FE1E60" w:rsidP="00FE1E60">
      <w:pPr>
        <w:jc w:val="center"/>
        <w:rPr>
          <w:rFonts w:ascii="PT Astra Serif" w:hAnsi="PT Astra Serif"/>
          <w:b/>
          <w:bCs/>
        </w:rPr>
      </w:pPr>
      <w:r w:rsidRPr="008D0433">
        <w:rPr>
          <w:rFonts w:ascii="PT Astra Serif" w:hAnsi="PT Astra Serif"/>
          <w:b/>
          <w:bCs/>
        </w:rPr>
        <w:t xml:space="preserve">Распределение бюджетных ассигнований по целевым статьям (муниципальным программам муниципального образования и </w:t>
      </w:r>
      <w:proofErr w:type="spellStart"/>
      <w:r w:rsidRPr="008D0433">
        <w:rPr>
          <w:rFonts w:ascii="PT Astra Serif" w:hAnsi="PT Astra Serif"/>
          <w:b/>
          <w:bCs/>
        </w:rPr>
        <w:t>непрограммным</w:t>
      </w:r>
      <w:proofErr w:type="spellEnd"/>
      <w:r w:rsidRPr="008D0433">
        <w:rPr>
          <w:rFonts w:ascii="PT Astra Serif" w:hAnsi="PT Astra Serif"/>
          <w:b/>
          <w:bCs/>
        </w:rPr>
        <w:t xml:space="preserve"> направлениям деятельности), группам и подгруппам </w:t>
      </w:r>
      <w:proofErr w:type="gramStart"/>
      <w:r w:rsidRPr="008D0433">
        <w:rPr>
          <w:rFonts w:ascii="PT Astra Serif" w:hAnsi="PT Astra Serif"/>
          <w:b/>
          <w:bCs/>
        </w:rPr>
        <w:t>видов расходов классификации расходов бюджета</w:t>
      </w:r>
      <w:proofErr w:type="gramEnd"/>
      <w:r w:rsidRPr="008D0433">
        <w:rPr>
          <w:rFonts w:ascii="PT Astra Serif" w:hAnsi="PT Astra Serif"/>
          <w:b/>
          <w:bCs/>
        </w:rPr>
        <w:t xml:space="preserve"> на 2026 год и плановый период 2027 и 2028 годов</w:t>
      </w:r>
    </w:p>
    <w:p w:rsidR="00FE1E60" w:rsidRPr="008D0433" w:rsidRDefault="00FE1E60" w:rsidP="00FE1E60">
      <w:pPr>
        <w:rPr>
          <w:rFonts w:ascii="PT Astra Serif" w:hAnsi="PT Astra Serif"/>
        </w:rPr>
      </w:pPr>
    </w:p>
    <w:p w:rsidR="00FE1E60" w:rsidRPr="008D0433" w:rsidRDefault="00FE1E60" w:rsidP="00FE1E60">
      <w:pPr>
        <w:jc w:val="right"/>
        <w:rPr>
          <w:rFonts w:ascii="PT Astra Serif" w:hAnsi="PT Astra Serif"/>
        </w:rPr>
      </w:pPr>
    </w:p>
    <w:p w:rsidR="00FE1E60" w:rsidRPr="008D0433" w:rsidRDefault="00FE1E60" w:rsidP="00FE1E60">
      <w:pPr>
        <w:jc w:val="right"/>
        <w:rPr>
          <w:rFonts w:ascii="PT Astra Serif" w:hAnsi="PT Astra Serif"/>
        </w:rPr>
      </w:pPr>
    </w:p>
    <w:p w:rsidR="00FE1E60" w:rsidRPr="008D0433" w:rsidRDefault="00FE1E60" w:rsidP="00FE1E60">
      <w:pPr>
        <w:jc w:val="right"/>
        <w:rPr>
          <w:rFonts w:ascii="PT Astra Serif" w:hAnsi="PT Astra Serif"/>
        </w:rPr>
      </w:pPr>
      <w:r w:rsidRPr="008D0433">
        <w:rPr>
          <w:rFonts w:ascii="PT Astra Serif" w:hAnsi="PT Astra Serif"/>
        </w:rPr>
        <w:t>(</w:t>
      </w:r>
      <w:proofErr w:type="spellStart"/>
      <w:r w:rsidRPr="008D0433">
        <w:rPr>
          <w:rFonts w:ascii="PT Astra Serif" w:hAnsi="PT Astra Serif"/>
        </w:rPr>
        <w:t>Тыс</w:t>
      </w:r>
      <w:proofErr w:type="gramStart"/>
      <w:r w:rsidRPr="008D0433">
        <w:rPr>
          <w:rFonts w:ascii="PT Astra Serif" w:hAnsi="PT Astra Serif"/>
        </w:rPr>
        <w:t>.р</w:t>
      </w:r>
      <w:proofErr w:type="gramEnd"/>
      <w:r w:rsidRPr="008D0433">
        <w:rPr>
          <w:rFonts w:ascii="PT Astra Serif" w:hAnsi="PT Astra Serif"/>
        </w:rPr>
        <w:t>уб</w:t>
      </w:r>
      <w:proofErr w:type="spellEnd"/>
      <w:r w:rsidRPr="008D0433">
        <w:rPr>
          <w:rFonts w:ascii="PT Astra Serif" w:hAnsi="PT Astra Serif"/>
        </w:rPr>
        <w:t>)</w:t>
      </w:r>
    </w:p>
    <w:tbl>
      <w:tblPr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574"/>
        <w:gridCol w:w="408"/>
        <w:gridCol w:w="1300"/>
        <w:gridCol w:w="789"/>
        <w:gridCol w:w="1189"/>
        <w:gridCol w:w="1360"/>
        <w:gridCol w:w="1274"/>
      </w:tblGrid>
      <w:tr w:rsidR="00FE1E60" w:rsidRPr="008D0433" w:rsidTr="003464B0">
        <w:trPr>
          <w:trHeight w:val="223"/>
        </w:trPr>
        <w:tc>
          <w:tcPr>
            <w:tcW w:w="3982" w:type="dxa"/>
            <w:gridSpan w:val="2"/>
            <w:tcBorders>
              <w:right w:val="nil"/>
            </w:tcBorders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Наименование</w:t>
            </w:r>
          </w:p>
        </w:tc>
        <w:tc>
          <w:tcPr>
            <w:tcW w:w="1300" w:type="dxa"/>
            <w:tcBorders>
              <w:left w:val="nil"/>
            </w:tcBorders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Вид расходов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Сумма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</w:tr>
      <w:tr w:rsidR="00FE1E60" w:rsidRPr="008D0433" w:rsidTr="003464B0">
        <w:trPr>
          <w:trHeight w:val="300"/>
        </w:trPr>
        <w:tc>
          <w:tcPr>
            <w:tcW w:w="5282" w:type="dxa"/>
            <w:gridSpan w:val="3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2026 год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2027 год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2028 год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6</w:t>
            </w:r>
          </w:p>
        </w:tc>
      </w:tr>
      <w:tr w:rsidR="00FE1E60" w:rsidRPr="008D0433" w:rsidTr="003464B0">
        <w:trPr>
          <w:trHeight w:val="149"/>
        </w:trPr>
        <w:tc>
          <w:tcPr>
            <w:tcW w:w="3982" w:type="dxa"/>
            <w:gridSpan w:val="2"/>
            <w:tcBorders>
              <w:right w:val="nil"/>
            </w:tcBorders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300" w:type="dxa"/>
            <w:tcBorders>
              <w:left w:val="nil"/>
            </w:tcBorders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21 0 00 00000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4 705</w:t>
            </w: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,</w:t>
            </w: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4731,2</w:t>
            </w:r>
          </w:p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4799,3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Обеспечение деятельности органов местного самоуправления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21 1 00 00000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189" w:type="dxa"/>
            <w:vAlign w:val="bottom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1150,6</w:t>
            </w:r>
          </w:p>
        </w:tc>
        <w:tc>
          <w:tcPr>
            <w:tcW w:w="1360" w:type="dxa"/>
            <w:vAlign w:val="bottom"/>
          </w:tcPr>
          <w:p w:rsidR="00FE1E60" w:rsidRDefault="00FE1E60" w:rsidP="003464B0">
            <w:pPr>
              <w:jc w:val="center"/>
            </w:pPr>
            <w:r w:rsidRPr="006811A8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1150,6</w:t>
            </w:r>
          </w:p>
        </w:tc>
        <w:tc>
          <w:tcPr>
            <w:tcW w:w="1274" w:type="dxa"/>
            <w:vAlign w:val="bottom"/>
          </w:tcPr>
          <w:p w:rsidR="00FE1E60" w:rsidRDefault="00FE1E60" w:rsidP="003464B0">
            <w:pPr>
              <w:jc w:val="center"/>
            </w:pPr>
            <w:r w:rsidRPr="006811A8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1150,6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 xml:space="preserve">Расходы на обеспечение деятельности Главы </w:t>
            </w:r>
            <w:proofErr w:type="gramStart"/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муниципального</w:t>
            </w:r>
            <w:proofErr w:type="gramEnd"/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 xml:space="preserve"> образования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21 1 00 01100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189" w:type="dxa"/>
            <w:vAlign w:val="bottom"/>
          </w:tcPr>
          <w:p w:rsidR="00FE1E60" w:rsidRPr="003D5735" w:rsidRDefault="00FE1E60" w:rsidP="003464B0">
            <w:pPr>
              <w:jc w:val="center"/>
            </w:pPr>
            <w:r w:rsidRPr="003D5735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1150,6</w:t>
            </w:r>
          </w:p>
        </w:tc>
        <w:tc>
          <w:tcPr>
            <w:tcW w:w="1360" w:type="dxa"/>
            <w:vAlign w:val="bottom"/>
          </w:tcPr>
          <w:p w:rsidR="00FE1E60" w:rsidRPr="003D5735" w:rsidRDefault="00FE1E60" w:rsidP="003464B0">
            <w:pPr>
              <w:jc w:val="center"/>
            </w:pPr>
            <w:r w:rsidRPr="003D5735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1150,6</w:t>
            </w:r>
          </w:p>
        </w:tc>
        <w:tc>
          <w:tcPr>
            <w:tcW w:w="1274" w:type="dxa"/>
            <w:vAlign w:val="bottom"/>
          </w:tcPr>
          <w:p w:rsidR="00FE1E60" w:rsidRPr="003D5735" w:rsidRDefault="00FE1E60" w:rsidP="003464B0">
            <w:pPr>
              <w:jc w:val="center"/>
            </w:pPr>
            <w:r w:rsidRPr="003D5735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1150,6</w:t>
            </w:r>
          </w:p>
        </w:tc>
      </w:tr>
      <w:tr w:rsidR="00FE1E60" w:rsidRPr="008D0433" w:rsidTr="003464B0">
        <w:trPr>
          <w:trHeight w:val="682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21 1 00 01100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100</w:t>
            </w:r>
          </w:p>
        </w:tc>
        <w:tc>
          <w:tcPr>
            <w:tcW w:w="1189" w:type="dxa"/>
            <w:vAlign w:val="bottom"/>
          </w:tcPr>
          <w:p w:rsidR="00FE1E60" w:rsidRPr="003D5735" w:rsidRDefault="00FE1E60" w:rsidP="003464B0">
            <w:pPr>
              <w:jc w:val="center"/>
            </w:pPr>
            <w:r w:rsidRPr="003D5735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1150,6</w:t>
            </w:r>
          </w:p>
        </w:tc>
        <w:tc>
          <w:tcPr>
            <w:tcW w:w="1360" w:type="dxa"/>
            <w:vAlign w:val="bottom"/>
          </w:tcPr>
          <w:p w:rsidR="00FE1E60" w:rsidRPr="003D5735" w:rsidRDefault="00FE1E60" w:rsidP="003464B0">
            <w:pPr>
              <w:jc w:val="center"/>
            </w:pPr>
            <w:r w:rsidRPr="003D5735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1150,6</w:t>
            </w:r>
          </w:p>
        </w:tc>
        <w:tc>
          <w:tcPr>
            <w:tcW w:w="1274" w:type="dxa"/>
            <w:vAlign w:val="bottom"/>
          </w:tcPr>
          <w:p w:rsidR="00FE1E60" w:rsidRPr="003D5735" w:rsidRDefault="00FE1E60" w:rsidP="003464B0">
            <w:pPr>
              <w:jc w:val="center"/>
            </w:pPr>
            <w:r w:rsidRPr="003D5735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1150,6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21 1 00 01100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120</w:t>
            </w:r>
          </w:p>
        </w:tc>
        <w:tc>
          <w:tcPr>
            <w:tcW w:w="1189" w:type="dxa"/>
            <w:vAlign w:val="bottom"/>
          </w:tcPr>
          <w:p w:rsidR="00FE1E60" w:rsidRPr="003D5735" w:rsidRDefault="00FE1E60" w:rsidP="003464B0">
            <w:pPr>
              <w:jc w:val="center"/>
            </w:pPr>
            <w:r w:rsidRPr="003D5735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1150,6</w:t>
            </w:r>
          </w:p>
        </w:tc>
        <w:tc>
          <w:tcPr>
            <w:tcW w:w="1360" w:type="dxa"/>
            <w:vAlign w:val="bottom"/>
          </w:tcPr>
          <w:p w:rsidR="00FE1E60" w:rsidRPr="003D5735" w:rsidRDefault="00FE1E60" w:rsidP="003464B0">
            <w:pPr>
              <w:jc w:val="center"/>
            </w:pPr>
            <w:r w:rsidRPr="003D5735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1150,6</w:t>
            </w:r>
          </w:p>
        </w:tc>
        <w:tc>
          <w:tcPr>
            <w:tcW w:w="1274" w:type="dxa"/>
            <w:vAlign w:val="bottom"/>
          </w:tcPr>
          <w:p w:rsidR="00FE1E60" w:rsidRPr="003D5735" w:rsidRDefault="00FE1E60" w:rsidP="003464B0">
            <w:pPr>
              <w:jc w:val="center"/>
            </w:pPr>
            <w:r w:rsidRPr="003D5735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1150,6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21 2 00 00000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3554,9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3580,6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3648,7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21 2 00 02200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3307,8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3307,8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3307,8</w:t>
            </w:r>
          </w:p>
        </w:tc>
      </w:tr>
      <w:tr w:rsidR="00FE1E60" w:rsidRPr="008D0433" w:rsidTr="003464B0">
        <w:trPr>
          <w:trHeight w:val="682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21 2 00 02200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100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2492,8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2492,8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2492,8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21 2 00 02200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120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2492,8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2492,8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2492,8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21 2 00 02200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200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814,0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814,0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814,0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21 2 00 02200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240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814,0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814,0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814,0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21 2 00 02200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800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1,0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1,0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1,0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21 2 00 02200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850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1,0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1,0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1,0</w:t>
            </w:r>
          </w:p>
        </w:tc>
      </w:tr>
      <w:tr w:rsidR="00FE1E60" w:rsidRPr="008D0433" w:rsidTr="003464B0">
        <w:trPr>
          <w:trHeight w:val="514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lastRenderedPageBreak/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21 2 00 06100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20,0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jc w:val="right"/>
              <w:rPr>
                <w:rFonts w:ascii="PT Astra Serif" w:hAnsi="PT Astra Serif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20,0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jc w:val="right"/>
              <w:rPr>
                <w:rFonts w:ascii="PT Astra Serif" w:hAnsi="PT Astra Serif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3,0</w:t>
            </w:r>
          </w:p>
        </w:tc>
      </w:tr>
      <w:tr w:rsidR="00FE1E60" w:rsidRPr="008D0433" w:rsidTr="003464B0">
        <w:trPr>
          <w:trHeight w:val="211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21 2 00 06100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800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jc w:val="right"/>
              <w:rPr>
                <w:rFonts w:ascii="PT Astra Serif" w:hAnsi="PT Astra Serif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20,0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jc w:val="right"/>
              <w:rPr>
                <w:rFonts w:ascii="PT Astra Serif" w:hAnsi="PT Astra Serif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20,0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jc w:val="right"/>
              <w:rPr>
                <w:rFonts w:ascii="PT Astra Serif" w:hAnsi="PT Astra Serif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20,0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21 2 00 06100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850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jc w:val="right"/>
              <w:rPr>
                <w:rFonts w:ascii="PT Astra Serif" w:hAnsi="PT Astra Serif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20,0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jc w:val="right"/>
              <w:rPr>
                <w:rFonts w:ascii="PT Astra Serif" w:hAnsi="PT Astra Serif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20,0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jc w:val="right"/>
              <w:rPr>
                <w:rFonts w:ascii="PT Astra Serif" w:hAnsi="PT Astra Serif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20,0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  <w:vAlign w:val="bottom"/>
          </w:tcPr>
          <w:p w:rsidR="00FE1E60" w:rsidRPr="008D0433" w:rsidRDefault="00FE1E60" w:rsidP="003464B0">
            <w:pPr>
              <w:rPr>
                <w:rFonts w:ascii="PT Astra Serif" w:hAnsi="PT Astra Serif" w:cs="Arial"/>
              </w:rPr>
            </w:pPr>
            <w:r w:rsidRPr="008D0433">
              <w:rPr>
                <w:rFonts w:ascii="PT Astra Serif" w:hAnsi="PT Astra Serif" w:cs="Arial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8" w:type="dxa"/>
            <w:gridSpan w:val="2"/>
            <w:vAlign w:val="bottom"/>
          </w:tcPr>
          <w:p w:rsidR="00FE1E60" w:rsidRPr="008D0433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8D0433">
              <w:rPr>
                <w:rFonts w:ascii="PT Astra Serif" w:hAnsi="PT Astra Serif" w:cs="Arial"/>
              </w:rPr>
              <w:t>21 2 00 51180</w:t>
            </w:r>
          </w:p>
        </w:tc>
        <w:tc>
          <w:tcPr>
            <w:tcW w:w="789" w:type="dxa"/>
            <w:vAlign w:val="bottom"/>
          </w:tcPr>
          <w:p w:rsidR="00FE1E60" w:rsidRPr="008D0433" w:rsidRDefault="00FE1E60" w:rsidP="003464B0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89" w:type="dxa"/>
            <w:vAlign w:val="bottom"/>
          </w:tcPr>
          <w:p w:rsidR="00FE1E60" w:rsidRPr="008D0433" w:rsidRDefault="00FE1E60" w:rsidP="003464B0">
            <w:pPr>
              <w:jc w:val="right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271,1</w:t>
            </w:r>
          </w:p>
        </w:tc>
        <w:tc>
          <w:tcPr>
            <w:tcW w:w="1360" w:type="dxa"/>
            <w:vAlign w:val="bottom"/>
          </w:tcPr>
          <w:p w:rsidR="00FE1E60" w:rsidRPr="008D0433" w:rsidRDefault="00FE1E60" w:rsidP="003464B0">
            <w:pPr>
              <w:jc w:val="right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252,8</w:t>
            </w:r>
          </w:p>
        </w:tc>
        <w:tc>
          <w:tcPr>
            <w:tcW w:w="1274" w:type="dxa"/>
            <w:vAlign w:val="bottom"/>
          </w:tcPr>
          <w:p w:rsidR="00FE1E60" w:rsidRPr="008D0433" w:rsidRDefault="00FE1E60" w:rsidP="003464B0">
            <w:pPr>
              <w:jc w:val="right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320,9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  <w:vAlign w:val="bottom"/>
          </w:tcPr>
          <w:p w:rsidR="00FE1E60" w:rsidRPr="008D0433" w:rsidRDefault="00FE1E60" w:rsidP="003464B0">
            <w:pPr>
              <w:rPr>
                <w:rFonts w:ascii="PT Astra Serif" w:hAnsi="PT Astra Serif" w:cs="Arial"/>
              </w:rPr>
            </w:pPr>
            <w:r w:rsidRPr="008D0433">
              <w:rPr>
                <w:rFonts w:ascii="PT Astra Serif" w:hAnsi="PT Astra Serif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1708" w:type="dxa"/>
            <w:gridSpan w:val="2"/>
            <w:vAlign w:val="bottom"/>
          </w:tcPr>
          <w:p w:rsidR="00FE1E60" w:rsidRPr="008D0433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8D0433">
              <w:rPr>
                <w:rFonts w:ascii="PT Astra Serif" w:hAnsi="PT Astra Serif" w:cs="Arial"/>
              </w:rPr>
              <w:t>21 2 00 51180</w:t>
            </w:r>
          </w:p>
        </w:tc>
        <w:tc>
          <w:tcPr>
            <w:tcW w:w="789" w:type="dxa"/>
            <w:vAlign w:val="bottom"/>
          </w:tcPr>
          <w:p w:rsidR="00FE1E60" w:rsidRPr="008D0433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8D0433">
              <w:rPr>
                <w:rFonts w:ascii="PT Astra Serif" w:hAnsi="PT Astra Serif" w:cs="Arial"/>
              </w:rPr>
              <w:t>100</w:t>
            </w:r>
          </w:p>
        </w:tc>
        <w:tc>
          <w:tcPr>
            <w:tcW w:w="1189" w:type="dxa"/>
            <w:vAlign w:val="bottom"/>
          </w:tcPr>
          <w:p w:rsidR="00FE1E60" w:rsidRPr="008D0433" w:rsidRDefault="00FE1E60" w:rsidP="003464B0">
            <w:pPr>
              <w:jc w:val="right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271,1</w:t>
            </w:r>
          </w:p>
        </w:tc>
        <w:tc>
          <w:tcPr>
            <w:tcW w:w="1360" w:type="dxa"/>
            <w:vAlign w:val="bottom"/>
          </w:tcPr>
          <w:p w:rsidR="00FE1E60" w:rsidRPr="008D0433" w:rsidRDefault="00FE1E60" w:rsidP="003464B0">
            <w:pPr>
              <w:jc w:val="right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252,8</w:t>
            </w:r>
          </w:p>
        </w:tc>
        <w:tc>
          <w:tcPr>
            <w:tcW w:w="1274" w:type="dxa"/>
            <w:vAlign w:val="bottom"/>
          </w:tcPr>
          <w:p w:rsidR="00FE1E60" w:rsidRPr="008D0433" w:rsidRDefault="00FE1E60" w:rsidP="003464B0">
            <w:pPr>
              <w:jc w:val="right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320,9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  <w:vAlign w:val="bottom"/>
          </w:tcPr>
          <w:p w:rsidR="00FE1E60" w:rsidRPr="008D0433" w:rsidRDefault="00FE1E60" w:rsidP="003464B0">
            <w:pPr>
              <w:rPr>
                <w:rFonts w:ascii="PT Astra Serif" w:hAnsi="PT Astra Serif" w:cs="Arial"/>
              </w:rPr>
            </w:pPr>
            <w:r w:rsidRPr="008D0433">
              <w:rPr>
                <w:rFonts w:ascii="PT Astra Serif" w:hAnsi="PT Astra Serif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8" w:type="dxa"/>
            <w:gridSpan w:val="2"/>
            <w:vAlign w:val="bottom"/>
          </w:tcPr>
          <w:p w:rsidR="00FE1E60" w:rsidRPr="008D0433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8D0433">
              <w:rPr>
                <w:rFonts w:ascii="PT Astra Serif" w:hAnsi="PT Astra Serif" w:cs="Arial"/>
              </w:rPr>
              <w:t>21 2 00 51180</w:t>
            </w:r>
          </w:p>
        </w:tc>
        <w:tc>
          <w:tcPr>
            <w:tcW w:w="789" w:type="dxa"/>
            <w:vAlign w:val="bottom"/>
          </w:tcPr>
          <w:p w:rsidR="00FE1E60" w:rsidRPr="008D0433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8D0433">
              <w:rPr>
                <w:rFonts w:ascii="PT Astra Serif" w:hAnsi="PT Astra Serif" w:cs="Arial"/>
              </w:rPr>
              <w:t>120</w:t>
            </w:r>
          </w:p>
        </w:tc>
        <w:tc>
          <w:tcPr>
            <w:tcW w:w="1189" w:type="dxa"/>
            <w:vAlign w:val="bottom"/>
          </w:tcPr>
          <w:p w:rsidR="00FE1E60" w:rsidRPr="008D0433" w:rsidRDefault="00FE1E60" w:rsidP="003464B0">
            <w:pPr>
              <w:jc w:val="right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271,1</w:t>
            </w:r>
          </w:p>
        </w:tc>
        <w:tc>
          <w:tcPr>
            <w:tcW w:w="1360" w:type="dxa"/>
            <w:vAlign w:val="bottom"/>
          </w:tcPr>
          <w:p w:rsidR="00FE1E60" w:rsidRPr="008D0433" w:rsidRDefault="00FE1E60" w:rsidP="003464B0">
            <w:pPr>
              <w:jc w:val="right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252,8</w:t>
            </w:r>
          </w:p>
        </w:tc>
        <w:tc>
          <w:tcPr>
            <w:tcW w:w="1274" w:type="dxa"/>
            <w:vAlign w:val="bottom"/>
          </w:tcPr>
          <w:p w:rsidR="00FE1E60" w:rsidRPr="008D0433" w:rsidRDefault="00FE1E60" w:rsidP="003464B0">
            <w:pPr>
              <w:jc w:val="right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320,9</w:t>
            </w:r>
          </w:p>
        </w:tc>
      </w:tr>
      <w:tr w:rsidR="00FE1E60" w:rsidRPr="008D0433" w:rsidTr="003464B0">
        <w:trPr>
          <w:trHeight w:val="1018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Исполнение полномочий органами местного самоуправления по вопросам: в сфере приватизации и продажи, содержания и обслуживания муниципального имущества, проведения мероприятий по землеустройству и землепользованию, сохранение и использование объектов культурного наследия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23 0 00 00000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2D45B1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2D45B1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40,0</w:t>
            </w:r>
          </w:p>
        </w:tc>
        <w:tc>
          <w:tcPr>
            <w:tcW w:w="1360" w:type="dxa"/>
          </w:tcPr>
          <w:p w:rsidR="00FE1E60" w:rsidRPr="002D45B1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2D45B1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40,0</w:t>
            </w:r>
          </w:p>
        </w:tc>
        <w:tc>
          <w:tcPr>
            <w:tcW w:w="1274" w:type="dxa"/>
          </w:tcPr>
          <w:p w:rsidR="00FE1E60" w:rsidRPr="002D45B1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2D45B1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40,0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2D45B1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2D45B1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1708" w:type="dxa"/>
            <w:gridSpan w:val="2"/>
          </w:tcPr>
          <w:p w:rsidR="00FE1E60" w:rsidRPr="002D45B1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2D45B1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23 2 00 00000</w:t>
            </w:r>
          </w:p>
        </w:tc>
        <w:tc>
          <w:tcPr>
            <w:tcW w:w="789" w:type="dxa"/>
          </w:tcPr>
          <w:p w:rsidR="00FE1E60" w:rsidRPr="002D45B1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2D45B1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2D45B1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40,0</w:t>
            </w:r>
          </w:p>
        </w:tc>
        <w:tc>
          <w:tcPr>
            <w:tcW w:w="1360" w:type="dxa"/>
          </w:tcPr>
          <w:p w:rsidR="00FE1E60" w:rsidRPr="002D45B1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2D45B1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40,0</w:t>
            </w:r>
          </w:p>
        </w:tc>
        <w:tc>
          <w:tcPr>
            <w:tcW w:w="1274" w:type="dxa"/>
          </w:tcPr>
          <w:p w:rsidR="00FE1E60" w:rsidRPr="002D45B1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2D45B1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40,0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23 2 00 06700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53149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3149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40,0</w:t>
            </w:r>
          </w:p>
        </w:tc>
        <w:tc>
          <w:tcPr>
            <w:tcW w:w="1360" w:type="dxa"/>
          </w:tcPr>
          <w:p w:rsidR="00FE1E60" w:rsidRPr="0053149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3149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40,0</w:t>
            </w:r>
          </w:p>
        </w:tc>
        <w:tc>
          <w:tcPr>
            <w:tcW w:w="1274" w:type="dxa"/>
          </w:tcPr>
          <w:p w:rsidR="00FE1E60" w:rsidRPr="0053149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3149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40,0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23 2 00 06700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200</w:t>
            </w:r>
          </w:p>
        </w:tc>
        <w:tc>
          <w:tcPr>
            <w:tcW w:w="1189" w:type="dxa"/>
          </w:tcPr>
          <w:p w:rsidR="00FE1E60" w:rsidRPr="0053149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3149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40,0</w:t>
            </w:r>
          </w:p>
        </w:tc>
        <w:tc>
          <w:tcPr>
            <w:tcW w:w="1360" w:type="dxa"/>
          </w:tcPr>
          <w:p w:rsidR="00FE1E60" w:rsidRPr="0053149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3149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40,0</w:t>
            </w:r>
          </w:p>
        </w:tc>
        <w:tc>
          <w:tcPr>
            <w:tcW w:w="1274" w:type="dxa"/>
          </w:tcPr>
          <w:p w:rsidR="00FE1E60" w:rsidRPr="0053149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3149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40,0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23 2 00 06700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240</w:t>
            </w:r>
          </w:p>
        </w:tc>
        <w:tc>
          <w:tcPr>
            <w:tcW w:w="1189" w:type="dxa"/>
          </w:tcPr>
          <w:p w:rsidR="00FE1E60" w:rsidRPr="0053149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3149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40,0</w:t>
            </w:r>
          </w:p>
        </w:tc>
        <w:tc>
          <w:tcPr>
            <w:tcW w:w="1360" w:type="dxa"/>
          </w:tcPr>
          <w:p w:rsidR="00FE1E60" w:rsidRPr="0053149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3149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40,0</w:t>
            </w:r>
          </w:p>
        </w:tc>
        <w:tc>
          <w:tcPr>
            <w:tcW w:w="1274" w:type="dxa"/>
          </w:tcPr>
          <w:p w:rsidR="00FE1E60" w:rsidRPr="0053149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3149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40,0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24 0 00 00000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53149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53149F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29,0</w:t>
            </w:r>
          </w:p>
        </w:tc>
        <w:tc>
          <w:tcPr>
            <w:tcW w:w="1360" w:type="dxa"/>
          </w:tcPr>
          <w:p w:rsidR="00FE1E60" w:rsidRPr="0053149F" w:rsidRDefault="00FE1E60" w:rsidP="003464B0">
            <w:pPr>
              <w:jc w:val="right"/>
              <w:rPr>
                <w:rFonts w:ascii="PT Astra Serif" w:hAnsi="PT Astra Serif"/>
                <w:b/>
              </w:rPr>
            </w:pPr>
            <w:r w:rsidRPr="0053149F">
              <w:rPr>
                <w:rFonts w:ascii="PT Astra Serif" w:hAnsi="PT Astra Serif"/>
                <w:b/>
              </w:rPr>
              <w:t>29,0</w:t>
            </w:r>
          </w:p>
        </w:tc>
        <w:tc>
          <w:tcPr>
            <w:tcW w:w="1274" w:type="dxa"/>
          </w:tcPr>
          <w:p w:rsidR="00FE1E60" w:rsidRPr="0053149F" w:rsidRDefault="00FE1E60" w:rsidP="003464B0">
            <w:pPr>
              <w:jc w:val="right"/>
              <w:rPr>
                <w:rFonts w:ascii="PT Astra Serif" w:hAnsi="PT Astra Serif"/>
                <w:b/>
              </w:rPr>
            </w:pPr>
            <w:r w:rsidRPr="0053149F">
              <w:rPr>
                <w:rFonts w:ascii="PT Astra Serif" w:hAnsi="PT Astra Serif"/>
                <w:b/>
              </w:rPr>
              <w:t>29,0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53149F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3149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24 1 00 00000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53149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3149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29,0</w:t>
            </w:r>
          </w:p>
        </w:tc>
        <w:tc>
          <w:tcPr>
            <w:tcW w:w="1360" w:type="dxa"/>
          </w:tcPr>
          <w:p w:rsidR="00FE1E60" w:rsidRPr="0053149F" w:rsidRDefault="00FE1E60" w:rsidP="003464B0">
            <w:pPr>
              <w:jc w:val="right"/>
              <w:rPr>
                <w:rFonts w:ascii="PT Astra Serif" w:hAnsi="PT Astra Serif"/>
              </w:rPr>
            </w:pPr>
            <w:r w:rsidRPr="0053149F">
              <w:rPr>
                <w:rFonts w:ascii="PT Astra Serif" w:hAnsi="PT Astra Serif"/>
              </w:rPr>
              <w:t>29,0</w:t>
            </w:r>
          </w:p>
        </w:tc>
        <w:tc>
          <w:tcPr>
            <w:tcW w:w="1274" w:type="dxa"/>
          </w:tcPr>
          <w:p w:rsidR="00FE1E60" w:rsidRPr="0053149F" w:rsidRDefault="00FE1E60" w:rsidP="003464B0">
            <w:pPr>
              <w:jc w:val="right"/>
              <w:rPr>
                <w:rFonts w:ascii="PT Astra Serif" w:hAnsi="PT Astra Serif"/>
              </w:rPr>
            </w:pPr>
            <w:r w:rsidRPr="0053149F">
              <w:rPr>
                <w:rFonts w:ascii="PT Astra Serif" w:hAnsi="PT Astra Serif"/>
              </w:rPr>
              <w:t>29,0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Доплаты к пенсии муниципальным служащим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24 1 00 20010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53149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3149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29,0</w:t>
            </w:r>
          </w:p>
        </w:tc>
        <w:tc>
          <w:tcPr>
            <w:tcW w:w="1360" w:type="dxa"/>
          </w:tcPr>
          <w:p w:rsidR="00FE1E60" w:rsidRPr="0053149F" w:rsidRDefault="00FE1E60" w:rsidP="003464B0">
            <w:pPr>
              <w:jc w:val="right"/>
              <w:rPr>
                <w:rFonts w:ascii="PT Astra Serif" w:hAnsi="PT Astra Serif"/>
              </w:rPr>
            </w:pPr>
            <w:r w:rsidRPr="0053149F">
              <w:rPr>
                <w:rFonts w:ascii="PT Astra Serif" w:hAnsi="PT Astra Serif"/>
              </w:rPr>
              <w:t>29,0</w:t>
            </w:r>
          </w:p>
        </w:tc>
        <w:tc>
          <w:tcPr>
            <w:tcW w:w="1274" w:type="dxa"/>
          </w:tcPr>
          <w:p w:rsidR="00FE1E60" w:rsidRPr="0053149F" w:rsidRDefault="00FE1E60" w:rsidP="003464B0">
            <w:pPr>
              <w:jc w:val="right"/>
              <w:rPr>
                <w:rFonts w:ascii="PT Astra Serif" w:hAnsi="PT Astra Serif"/>
              </w:rPr>
            </w:pPr>
            <w:r w:rsidRPr="0053149F">
              <w:rPr>
                <w:rFonts w:ascii="PT Astra Serif" w:hAnsi="PT Astra Serif"/>
              </w:rPr>
              <w:t>29,0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24 1 00 20010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300</w:t>
            </w:r>
          </w:p>
        </w:tc>
        <w:tc>
          <w:tcPr>
            <w:tcW w:w="1189" w:type="dxa"/>
          </w:tcPr>
          <w:p w:rsidR="00FE1E60" w:rsidRPr="0053149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3149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29,0</w:t>
            </w:r>
          </w:p>
        </w:tc>
        <w:tc>
          <w:tcPr>
            <w:tcW w:w="1360" w:type="dxa"/>
          </w:tcPr>
          <w:p w:rsidR="00FE1E60" w:rsidRPr="0053149F" w:rsidRDefault="00FE1E60" w:rsidP="003464B0">
            <w:pPr>
              <w:jc w:val="right"/>
              <w:rPr>
                <w:rFonts w:ascii="PT Astra Serif" w:hAnsi="PT Astra Serif"/>
              </w:rPr>
            </w:pPr>
            <w:r w:rsidRPr="0053149F">
              <w:rPr>
                <w:rFonts w:ascii="PT Astra Serif" w:hAnsi="PT Astra Serif"/>
              </w:rPr>
              <w:t>29,0</w:t>
            </w:r>
          </w:p>
        </w:tc>
        <w:tc>
          <w:tcPr>
            <w:tcW w:w="1274" w:type="dxa"/>
          </w:tcPr>
          <w:p w:rsidR="00FE1E60" w:rsidRPr="0053149F" w:rsidRDefault="00FE1E60" w:rsidP="003464B0">
            <w:pPr>
              <w:jc w:val="right"/>
              <w:rPr>
                <w:rFonts w:ascii="PT Astra Serif" w:hAnsi="PT Astra Serif"/>
              </w:rPr>
            </w:pPr>
            <w:r w:rsidRPr="0053149F">
              <w:rPr>
                <w:rFonts w:ascii="PT Astra Serif" w:hAnsi="PT Astra Serif"/>
              </w:rPr>
              <w:t>29,0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24 1 00 20010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310</w:t>
            </w:r>
          </w:p>
        </w:tc>
        <w:tc>
          <w:tcPr>
            <w:tcW w:w="1189" w:type="dxa"/>
          </w:tcPr>
          <w:p w:rsidR="00FE1E60" w:rsidRPr="0053149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3149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29,0</w:t>
            </w:r>
          </w:p>
        </w:tc>
        <w:tc>
          <w:tcPr>
            <w:tcW w:w="1360" w:type="dxa"/>
          </w:tcPr>
          <w:p w:rsidR="00FE1E60" w:rsidRPr="0053149F" w:rsidRDefault="00FE1E60" w:rsidP="003464B0">
            <w:pPr>
              <w:jc w:val="right"/>
              <w:rPr>
                <w:rFonts w:ascii="PT Astra Serif" w:hAnsi="PT Astra Serif"/>
              </w:rPr>
            </w:pPr>
            <w:r w:rsidRPr="0053149F">
              <w:rPr>
                <w:rFonts w:ascii="PT Astra Serif" w:hAnsi="PT Astra Serif"/>
              </w:rPr>
              <w:t>29,0</w:t>
            </w:r>
          </w:p>
        </w:tc>
        <w:tc>
          <w:tcPr>
            <w:tcW w:w="1274" w:type="dxa"/>
          </w:tcPr>
          <w:p w:rsidR="00FE1E60" w:rsidRPr="0053149F" w:rsidRDefault="00FE1E60" w:rsidP="003464B0">
            <w:pPr>
              <w:jc w:val="right"/>
              <w:rPr>
                <w:rFonts w:ascii="PT Astra Serif" w:hAnsi="PT Astra Serif"/>
              </w:rPr>
            </w:pPr>
            <w:r w:rsidRPr="0053149F">
              <w:rPr>
                <w:rFonts w:ascii="PT Astra Serif" w:hAnsi="PT Astra Serif"/>
              </w:rPr>
              <w:t>29,0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Расходы по исполнению отдельных обязательств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25 0 00 00000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241,7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509,5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488,1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  <w:vAlign w:val="bottom"/>
          </w:tcPr>
          <w:p w:rsidR="00FE1E60" w:rsidRPr="0053149F" w:rsidRDefault="00FE1E60" w:rsidP="003464B0">
            <w:pPr>
              <w:rPr>
                <w:rFonts w:ascii="PT Astra Serif" w:hAnsi="PT Astra Serif" w:cs="Arial"/>
                <w:b/>
              </w:rPr>
            </w:pPr>
            <w:r w:rsidRPr="0053149F">
              <w:rPr>
                <w:rFonts w:ascii="PT Astra Serif" w:hAnsi="PT Astra Serif" w:cs="Arial"/>
                <w:b/>
              </w:rPr>
              <w:t>Управление резервными средствами</w:t>
            </w:r>
          </w:p>
        </w:tc>
        <w:tc>
          <w:tcPr>
            <w:tcW w:w="1708" w:type="dxa"/>
            <w:gridSpan w:val="2"/>
            <w:vAlign w:val="bottom"/>
          </w:tcPr>
          <w:p w:rsidR="00FE1E60" w:rsidRPr="008D0433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8D0433">
              <w:rPr>
                <w:rFonts w:ascii="PT Astra Serif" w:hAnsi="PT Astra Serif" w:cs="Arial"/>
              </w:rPr>
              <w:t>2520000000</w:t>
            </w:r>
          </w:p>
        </w:tc>
        <w:tc>
          <w:tcPr>
            <w:tcW w:w="789" w:type="dxa"/>
            <w:vAlign w:val="bottom"/>
          </w:tcPr>
          <w:p w:rsidR="00FE1E60" w:rsidRPr="008D0433" w:rsidRDefault="00FE1E60" w:rsidP="003464B0">
            <w:pPr>
              <w:spacing w:line="256" w:lineRule="auto"/>
              <w:rPr>
                <w:rFonts w:ascii="PT Astra Serif" w:hAnsi="PT Astra Serif"/>
              </w:rPr>
            </w:pPr>
          </w:p>
        </w:tc>
        <w:tc>
          <w:tcPr>
            <w:tcW w:w="1189" w:type="dxa"/>
            <w:vAlign w:val="bottom"/>
          </w:tcPr>
          <w:p w:rsidR="00FE1E60" w:rsidRPr="008D0433" w:rsidRDefault="00FE1E60" w:rsidP="003464B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50,1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313,5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292,1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  <w:vAlign w:val="bottom"/>
          </w:tcPr>
          <w:p w:rsidR="00FE1E60" w:rsidRPr="008D0433" w:rsidRDefault="00FE1E60" w:rsidP="003464B0">
            <w:pPr>
              <w:rPr>
                <w:rFonts w:ascii="PT Astra Serif" w:hAnsi="PT Astra Serif" w:cs="Arial"/>
              </w:rPr>
            </w:pPr>
            <w:r w:rsidRPr="008D0433">
              <w:rPr>
                <w:rFonts w:ascii="PT Astra Serif" w:hAnsi="PT Astra Serif" w:cs="Arial"/>
              </w:rPr>
              <w:t>Средства резервного фонда местной администрации</w:t>
            </w:r>
          </w:p>
        </w:tc>
        <w:tc>
          <w:tcPr>
            <w:tcW w:w="1708" w:type="dxa"/>
            <w:gridSpan w:val="2"/>
            <w:vAlign w:val="bottom"/>
          </w:tcPr>
          <w:p w:rsidR="00FE1E60" w:rsidRPr="008D0433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8D0433">
              <w:rPr>
                <w:rFonts w:ascii="PT Astra Serif" w:hAnsi="PT Astra Serif" w:cs="Arial"/>
              </w:rPr>
              <w:t>2520008800</w:t>
            </w:r>
          </w:p>
        </w:tc>
        <w:tc>
          <w:tcPr>
            <w:tcW w:w="789" w:type="dxa"/>
            <w:vAlign w:val="bottom"/>
          </w:tcPr>
          <w:p w:rsidR="00FE1E60" w:rsidRPr="008D0433" w:rsidRDefault="00FE1E60" w:rsidP="003464B0">
            <w:pPr>
              <w:spacing w:line="256" w:lineRule="auto"/>
              <w:rPr>
                <w:rFonts w:ascii="PT Astra Serif" w:hAnsi="PT Astra Serif"/>
              </w:rPr>
            </w:pPr>
          </w:p>
        </w:tc>
        <w:tc>
          <w:tcPr>
            <w:tcW w:w="1189" w:type="dxa"/>
            <w:vAlign w:val="bottom"/>
          </w:tcPr>
          <w:p w:rsidR="00FE1E60" w:rsidRPr="008D0433" w:rsidRDefault="00FE1E60" w:rsidP="003464B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50,1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313,5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292,1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  <w:vAlign w:val="bottom"/>
          </w:tcPr>
          <w:p w:rsidR="00FE1E60" w:rsidRPr="008D0433" w:rsidRDefault="00FE1E60" w:rsidP="003464B0">
            <w:pPr>
              <w:rPr>
                <w:rFonts w:ascii="PT Astra Serif" w:hAnsi="PT Astra Serif" w:cs="Arial"/>
              </w:rPr>
            </w:pPr>
            <w:r w:rsidRPr="008D0433">
              <w:rPr>
                <w:rFonts w:ascii="PT Astra Serif" w:hAnsi="PT Astra Serif" w:cs="Arial"/>
              </w:rPr>
              <w:t>Иные бюджетные ассигнования</w:t>
            </w:r>
          </w:p>
        </w:tc>
        <w:tc>
          <w:tcPr>
            <w:tcW w:w="1708" w:type="dxa"/>
            <w:gridSpan w:val="2"/>
            <w:vAlign w:val="bottom"/>
          </w:tcPr>
          <w:p w:rsidR="00FE1E60" w:rsidRPr="008D0433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8D0433">
              <w:rPr>
                <w:rFonts w:ascii="PT Astra Serif" w:hAnsi="PT Astra Serif" w:cs="Arial"/>
              </w:rPr>
              <w:t>2520008800</w:t>
            </w:r>
          </w:p>
        </w:tc>
        <w:tc>
          <w:tcPr>
            <w:tcW w:w="789" w:type="dxa"/>
            <w:vAlign w:val="bottom"/>
          </w:tcPr>
          <w:p w:rsidR="00FE1E60" w:rsidRPr="008D0433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8D0433">
              <w:rPr>
                <w:rFonts w:ascii="PT Astra Serif" w:hAnsi="PT Astra Serif" w:cs="Arial"/>
              </w:rPr>
              <w:t>800</w:t>
            </w:r>
          </w:p>
        </w:tc>
        <w:tc>
          <w:tcPr>
            <w:tcW w:w="1189" w:type="dxa"/>
            <w:vAlign w:val="bottom"/>
          </w:tcPr>
          <w:p w:rsidR="00FE1E60" w:rsidRPr="008D0433" w:rsidRDefault="00FE1E60" w:rsidP="003464B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50,1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313,5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292,1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  <w:vAlign w:val="bottom"/>
          </w:tcPr>
          <w:p w:rsidR="00FE1E60" w:rsidRPr="008D0433" w:rsidRDefault="00FE1E60" w:rsidP="003464B0">
            <w:pPr>
              <w:rPr>
                <w:rFonts w:ascii="PT Astra Serif" w:hAnsi="PT Astra Serif" w:cs="Arial"/>
              </w:rPr>
            </w:pPr>
            <w:r w:rsidRPr="008D0433">
              <w:rPr>
                <w:rFonts w:ascii="PT Astra Serif" w:hAnsi="PT Astra Serif" w:cs="Arial"/>
              </w:rPr>
              <w:t>Резервные средства</w:t>
            </w:r>
          </w:p>
        </w:tc>
        <w:tc>
          <w:tcPr>
            <w:tcW w:w="1708" w:type="dxa"/>
            <w:gridSpan w:val="2"/>
            <w:vAlign w:val="bottom"/>
          </w:tcPr>
          <w:p w:rsidR="00FE1E60" w:rsidRPr="008D0433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8D0433">
              <w:rPr>
                <w:rFonts w:ascii="PT Astra Serif" w:hAnsi="PT Astra Serif" w:cs="Arial"/>
              </w:rPr>
              <w:t>2520008800</w:t>
            </w:r>
          </w:p>
        </w:tc>
        <w:tc>
          <w:tcPr>
            <w:tcW w:w="789" w:type="dxa"/>
            <w:vAlign w:val="bottom"/>
          </w:tcPr>
          <w:p w:rsidR="00FE1E60" w:rsidRPr="008D0433" w:rsidRDefault="00FE1E60" w:rsidP="003464B0">
            <w:pPr>
              <w:jc w:val="center"/>
              <w:rPr>
                <w:rFonts w:ascii="PT Astra Serif" w:hAnsi="PT Astra Serif" w:cs="Arial"/>
              </w:rPr>
            </w:pPr>
            <w:r w:rsidRPr="008D0433">
              <w:rPr>
                <w:rFonts w:ascii="PT Astra Serif" w:hAnsi="PT Astra Serif" w:cs="Arial"/>
              </w:rPr>
              <w:t>870</w:t>
            </w:r>
          </w:p>
        </w:tc>
        <w:tc>
          <w:tcPr>
            <w:tcW w:w="1189" w:type="dxa"/>
            <w:vAlign w:val="bottom"/>
          </w:tcPr>
          <w:p w:rsidR="00FE1E60" w:rsidRPr="008D0433" w:rsidRDefault="00FE1E60" w:rsidP="003464B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50,1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313,5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292,1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 xml:space="preserve">Предоставление субсидий 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25 3 00 00000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4,0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jc w:val="right"/>
              <w:rPr>
                <w:rFonts w:ascii="PT Astra Serif" w:hAnsi="PT Astra Serif" w:cs="Arial"/>
                <w:b/>
              </w:rPr>
            </w:pPr>
            <w:r w:rsidRPr="008D0433">
              <w:rPr>
                <w:rFonts w:ascii="PT Astra Serif" w:hAnsi="PT Astra Serif" w:cs="Arial"/>
                <w:b/>
              </w:rPr>
              <w:t>4,0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jc w:val="right"/>
              <w:rPr>
                <w:rFonts w:ascii="PT Astra Serif" w:hAnsi="PT Astra Serif" w:cs="Arial"/>
                <w:b/>
              </w:rPr>
            </w:pPr>
            <w:r w:rsidRPr="008D0433">
              <w:rPr>
                <w:rFonts w:ascii="PT Astra Serif" w:hAnsi="PT Astra Serif" w:cs="Arial"/>
                <w:b/>
              </w:rPr>
              <w:t>4,0</w:t>
            </w:r>
          </w:p>
        </w:tc>
      </w:tr>
      <w:tr w:rsidR="00FE1E60" w:rsidRPr="008D0433" w:rsidTr="003464B0">
        <w:trPr>
          <w:trHeight w:val="682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Предоставление субсидий на поддержку некоммерческих, неправительственных организаций, участвующих в развитии институтов гражданского общества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25 3 00 00020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jc w:val="right"/>
              <w:rPr>
                <w:rFonts w:ascii="PT Astra Serif" w:hAnsi="PT Astra Serif"/>
              </w:rPr>
            </w:pPr>
            <w:r w:rsidRPr="008D0433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4,0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jc w:val="right"/>
              <w:rPr>
                <w:rFonts w:ascii="PT Astra Serif" w:hAnsi="PT Astra Serif" w:cs="Arial"/>
              </w:rPr>
            </w:pPr>
            <w:r w:rsidRPr="008D0433">
              <w:rPr>
                <w:rFonts w:ascii="PT Astra Serif" w:hAnsi="PT Astra Serif" w:cs="Arial"/>
              </w:rPr>
              <w:t>4,0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jc w:val="right"/>
              <w:rPr>
                <w:rFonts w:ascii="PT Astra Serif" w:hAnsi="PT Astra Serif" w:cs="Arial"/>
              </w:rPr>
            </w:pPr>
            <w:r w:rsidRPr="008D0433">
              <w:rPr>
                <w:rFonts w:ascii="PT Astra Serif" w:hAnsi="PT Astra Serif" w:cs="Arial"/>
              </w:rPr>
              <w:t>4,0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25 3 00 00020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800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jc w:val="right"/>
              <w:rPr>
                <w:rFonts w:ascii="PT Astra Serif" w:hAnsi="PT Astra Serif"/>
              </w:rPr>
            </w:pPr>
            <w:r w:rsidRPr="008D0433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4,0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jc w:val="right"/>
              <w:rPr>
                <w:rFonts w:ascii="PT Astra Serif" w:hAnsi="PT Astra Serif" w:cs="Arial"/>
              </w:rPr>
            </w:pPr>
            <w:r w:rsidRPr="008D0433">
              <w:rPr>
                <w:rFonts w:ascii="PT Astra Serif" w:hAnsi="PT Astra Serif" w:cs="Arial"/>
              </w:rPr>
              <w:t>4,0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jc w:val="right"/>
              <w:rPr>
                <w:rFonts w:ascii="PT Astra Serif" w:hAnsi="PT Astra Serif" w:cs="Arial"/>
              </w:rPr>
            </w:pPr>
            <w:r w:rsidRPr="008D0433">
              <w:rPr>
                <w:rFonts w:ascii="PT Astra Serif" w:hAnsi="PT Astra Serif" w:cs="Arial"/>
              </w:rPr>
              <w:t>4,0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 xml:space="preserve">Уплата налогов, сборов и иных </w:t>
            </w: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lastRenderedPageBreak/>
              <w:t>платежей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lastRenderedPageBreak/>
              <w:t>25 3 00 00020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850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jc w:val="right"/>
              <w:rPr>
                <w:rFonts w:ascii="PT Astra Serif" w:hAnsi="PT Astra Serif"/>
              </w:rPr>
            </w:pPr>
            <w:r w:rsidRPr="008D0433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4,0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jc w:val="right"/>
              <w:rPr>
                <w:rFonts w:ascii="PT Astra Serif" w:hAnsi="PT Astra Serif" w:cs="Arial"/>
              </w:rPr>
            </w:pPr>
            <w:r w:rsidRPr="008D0433">
              <w:rPr>
                <w:rFonts w:ascii="PT Astra Serif" w:hAnsi="PT Astra Serif" w:cs="Arial"/>
              </w:rPr>
              <w:t>4,0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jc w:val="right"/>
              <w:rPr>
                <w:rFonts w:ascii="PT Astra Serif" w:hAnsi="PT Astra Serif" w:cs="Arial"/>
              </w:rPr>
            </w:pPr>
            <w:r w:rsidRPr="008D0433">
              <w:rPr>
                <w:rFonts w:ascii="PT Astra Serif" w:hAnsi="PT Astra Serif" w:cs="Arial"/>
              </w:rPr>
              <w:t>4,0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lastRenderedPageBreak/>
              <w:t>Проведение мероприятий по благоустройству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25 4 00 00000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187,6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192,0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192,0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Уличное освещение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25 4 00 00010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50,0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50,0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50,0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25 4 00 00010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200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50,0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50,0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50,0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25 4 00 00010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240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50,0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50,0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50,0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Содержание мест захоронения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25 4 00 00020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30,0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jc w:val="right"/>
              <w:rPr>
                <w:rFonts w:ascii="PT Astra Serif" w:hAnsi="PT Astra Serif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30,0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jc w:val="right"/>
              <w:rPr>
                <w:rFonts w:ascii="PT Astra Serif" w:hAnsi="PT Astra Serif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30,0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25 4 00 00020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200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30,0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jc w:val="right"/>
              <w:rPr>
                <w:rFonts w:ascii="PT Astra Serif" w:hAnsi="PT Astra Serif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30,0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jc w:val="right"/>
              <w:rPr>
                <w:rFonts w:ascii="PT Astra Serif" w:hAnsi="PT Astra Serif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30,0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25 4 00 00020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240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30,0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jc w:val="right"/>
              <w:rPr>
                <w:rFonts w:ascii="PT Astra Serif" w:hAnsi="PT Astra Serif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30,0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jc w:val="right"/>
              <w:rPr>
                <w:rFonts w:ascii="PT Astra Serif" w:hAnsi="PT Astra Serif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30,0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Озеленение территории поселения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25 4 00 00040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95,0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95,0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95,0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25 4 00 00040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200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95,0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95,0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95,0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25 4 00 00040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240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95,0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95,0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95,0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Прочие мероприятия по благоустройству  поселений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25 4 00 00050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12,6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17,0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17,0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25 4 00 00050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200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12,6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17,0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17,0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25 4 00 00050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240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12,6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17,0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17,0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Предоставление межбюджетных трансфертов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27 0 00 00000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392,0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0,00</w:t>
            </w:r>
          </w:p>
        </w:tc>
      </w:tr>
      <w:tr w:rsidR="00FE1E60" w:rsidRPr="008D0433" w:rsidTr="003464B0">
        <w:trPr>
          <w:trHeight w:val="514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27 2 00 00000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392,0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0,00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 xml:space="preserve">Исполнение бюджета поселения и осуществление </w:t>
            </w:r>
            <w:proofErr w:type="gramStart"/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контроля за</w:t>
            </w:r>
            <w:proofErr w:type="gramEnd"/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 xml:space="preserve"> его исполнением </w:t>
            </w:r>
            <w:proofErr w:type="spellStart"/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Соцземледельское</w:t>
            </w:r>
            <w:proofErr w:type="spellEnd"/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 xml:space="preserve">  МО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27 2 00 07380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326</w:t>
            </w: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27 2 00 07380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500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326</w:t>
            </w: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27 2 00 07380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540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326</w:t>
            </w: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</w:tr>
      <w:tr w:rsidR="00FE1E60" w:rsidRPr="008D0433" w:rsidTr="003464B0">
        <w:trPr>
          <w:trHeight w:val="514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 xml:space="preserve">Создание условий для деятельности добровольных формирований населения по охране общественного порядка </w:t>
            </w:r>
            <w:proofErr w:type="spellStart"/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Соцземледельское</w:t>
            </w:r>
            <w:proofErr w:type="spellEnd"/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 xml:space="preserve"> МО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27 2 00 12380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3,0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27 2 00 12380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500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3,0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27 2 00 12380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540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3,0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</w:tr>
      <w:tr w:rsidR="00FE1E60" w:rsidRPr="008D0433" w:rsidTr="003464B0">
        <w:trPr>
          <w:trHeight w:val="514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Расходы на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27 2 00 13000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4</w:t>
            </w: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27 2 00 13000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500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4</w:t>
            </w: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27 2 00 13000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540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4</w:t>
            </w: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Расходы на исполнение полномочий контрольно-счетной комиссии органов местного самоуправления муниципальных образований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27 2 00 37000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8</w:t>
            </w: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 xml:space="preserve">Межбюджетные  трансферты 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27 2 00 37 000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500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8</w:t>
            </w: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lastRenderedPageBreak/>
              <w:t>Иные межбюджетные трансферты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27 2 00 37 000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540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8</w:t>
            </w: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 xml:space="preserve">Расходы на исполнение полномочий  по определению поставщиков 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27 2 00 38000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4</w:t>
            </w: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27 2 00 38000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500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4</w:t>
            </w: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27 2 00 38000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540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4</w:t>
            </w: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Расходы на исполнение полномочия по внутреннему финансовому  контролю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27 2 00 39000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47</w:t>
            </w: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27 2 00 39000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500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47</w:t>
            </w: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27 2 00 39000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540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47</w:t>
            </w: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</w:tr>
      <w:tr w:rsidR="00FE1E60" w:rsidRPr="008D0433" w:rsidTr="003464B0">
        <w:trPr>
          <w:trHeight w:val="514"/>
        </w:trPr>
        <w:tc>
          <w:tcPr>
            <w:tcW w:w="3574" w:type="dxa"/>
          </w:tcPr>
          <w:p w:rsidR="00FE1E60" w:rsidRPr="003D5735" w:rsidRDefault="00FE1E60" w:rsidP="003464B0">
            <w:pPr>
              <w:pStyle w:val="ConsPlusNormal"/>
              <w:ind w:firstLine="0"/>
              <w:jc w:val="both"/>
              <w:rPr>
                <w:rFonts w:ascii="PT Astra Serif" w:hAnsi="PT Astra Serif"/>
                <w:b/>
              </w:rPr>
            </w:pPr>
            <w:r w:rsidRPr="008D0433">
              <w:rPr>
                <w:rFonts w:ascii="PT Astra Serif" w:eastAsiaTheme="minorHAnsi" w:hAnsi="PT Astra Serif"/>
                <w:b/>
                <w:bCs/>
                <w:color w:val="000000"/>
                <w:lang w:eastAsia="en-US"/>
              </w:rPr>
              <w:t>Муниципальная программа "</w:t>
            </w:r>
            <w:r w:rsidRPr="006D01D4">
              <w:rPr>
                <w:rFonts w:ascii="PT Astra Serif" w:hAnsi="PT Astra Serif"/>
              </w:rPr>
              <w:t xml:space="preserve"> </w:t>
            </w:r>
            <w:r w:rsidRPr="003D5735">
              <w:rPr>
                <w:rFonts w:ascii="PT Astra Serif" w:hAnsi="PT Astra Serif"/>
                <w:b/>
              </w:rPr>
              <w:t xml:space="preserve">Энергосбережение и повышения энергетической эффективности на территории   Соцземледельского </w:t>
            </w:r>
          </w:p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 w:cs="Arial"/>
                <w:b/>
              </w:rPr>
              <w:t>муниципального образования</w:t>
            </w:r>
            <w:r w:rsidRPr="008D0433">
              <w:rPr>
                <w:rFonts w:ascii="PT Astra Serif" w:eastAsiaTheme="minorHAnsi" w:hAnsi="PT Astra Serif"/>
                <w:b/>
                <w:bCs/>
                <w:color w:val="000000"/>
                <w:lang w:eastAsia="en-US"/>
              </w:rPr>
              <w:t>"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80 0 00 00000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1,0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1,0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1,0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Реализация основных мероприятий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80 0 01 00000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1,0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1,0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1,0</w:t>
            </w:r>
          </w:p>
        </w:tc>
      </w:tr>
      <w:tr w:rsidR="00FE1E60" w:rsidRPr="008D0433" w:rsidTr="003464B0">
        <w:trPr>
          <w:trHeight w:val="248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Реализация основных мероприятий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80 0 01 М0000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1,0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1,0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1,0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80 0 01 М0000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200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1,0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1,0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1,0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80 0 01 М0000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240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1,0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1,0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1,0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Муниципальная программа "</w:t>
            </w:r>
            <w:r w:rsidRPr="006D01D4">
              <w:rPr>
                <w:rFonts w:ascii="PT Astra Serif" w:hAnsi="PT Astra Serif" w:cs="Arial"/>
              </w:rPr>
              <w:t xml:space="preserve"> </w:t>
            </w:r>
            <w:r w:rsidRPr="00571BF2">
              <w:rPr>
                <w:rFonts w:ascii="PT Astra Serif" w:hAnsi="PT Astra Serif" w:cs="Arial"/>
                <w:b/>
              </w:rPr>
              <w:t xml:space="preserve">Профилактика безнадзорности и правонарушений несовершеннолетних на территории Соцземледельского  </w:t>
            </w:r>
            <w:proofErr w:type="gramStart"/>
            <w:r w:rsidRPr="00571BF2">
              <w:rPr>
                <w:rFonts w:ascii="PT Astra Serif" w:hAnsi="PT Astra Serif" w:cs="Arial"/>
                <w:b/>
              </w:rPr>
              <w:t>муниципального</w:t>
            </w:r>
            <w:proofErr w:type="gramEnd"/>
            <w:r w:rsidRPr="00571BF2">
              <w:rPr>
                <w:rFonts w:ascii="PT Astra Serif" w:hAnsi="PT Astra Serif" w:cs="Arial"/>
                <w:b/>
              </w:rPr>
              <w:t xml:space="preserve"> образования  </w:t>
            </w:r>
            <w:r w:rsidRPr="00571BF2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"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81 0 00 00000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0,5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3</w:t>
            </w: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3</w:t>
            </w: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,0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Основное мероприятие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81 0 01 00000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0,5</w:t>
            </w:r>
          </w:p>
        </w:tc>
        <w:tc>
          <w:tcPr>
            <w:tcW w:w="1360" w:type="dxa"/>
          </w:tcPr>
          <w:p w:rsidR="00FE1E60" w:rsidRPr="0053149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3149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3,0</w:t>
            </w:r>
          </w:p>
        </w:tc>
        <w:tc>
          <w:tcPr>
            <w:tcW w:w="1274" w:type="dxa"/>
          </w:tcPr>
          <w:p w:rsidR="00FE1E60" w:rsidRPr="0053149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3149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3,0</w:t>
            </w:r>
          </w:p>
        </w:tc>
      </w:tr>
      <w:tr w:rsidR="00FE1E60" w:rsidRPr="008D0433" w:rsidTr="003464B0">
        <w:trPr>
          <w:trHeight w:val="284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Реализация основных мероприятий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81 0 01 М0000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0,5</w:t>
            </w:r>
          </w:p>
        </w:tc>
        <w:tc>
          <w:tcPr>
            <w:tcW w:w="1360" w:type="dxa"/>
          </w:tcPr>
          <w:p w:rsidR="00FE1E60" w:rsidRPr="0053149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3149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3,0</w:t>
            </w:r>
          </w:p>
        </w:tc>
        <w:tc>
          <w:tcPr>
            <w:tcW w:w="1274" w:type="dxa"/>
          </w:tcPr>
          <w:p w:rsidR="00FE1E60" w:rsidRPr="0053149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3149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3,0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81 0 01 М0000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200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0,5</w:t>
            </w:r>
          </w:p>
        </w:tc>
        <w:tc>
          <w:tcPr>
            <w:tcW w:w="1360" w:type="dxa"/>
          </w:tcPr>
          <w:p w:rsidR="00FE1E60" w:rsidRPr="0053149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3149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3,0</w:t>
            </w:r>
          </w:p>
        </w:tc>
        <w:tc>
          <w:tcPr>
            <w:tcW w:w="1274" w:type="dxa"/>
          </w:tcPr>
          <w:p w:rsidR="00FE1E60" w:rsidRPr="0053149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3149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3,0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81 0 01 М0000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240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0,5</w:t>
            </w:r>
          </w:p>
        </w:tc>
        <w:tc>
          <w:tcPr>
            <w:tcW w:w="1360" w:type="dxa"/>
          </w:tcPr>
          <w:p w:rsidR="00FE1E60" w:rsidRPr="0053149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3149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3,0</w:t>
            </w:r>
          </w:p>
        </w:tc>
        <w:tc>
          <w:tcPr>
            <w:tcW w:w="1274" w:type="dxa"/>
          </w:tcPr>
          <w:p w:rsidR="00FE1E60" w:rsidRPr="0053149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3149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3,0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5F5FFF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color w:val="000000"/>
                <w:lang w:eastAsia="en-US"/>
              </w:rPr>
            </w:pPr>
            <w:r w:rsidRPr="005F5FFF">
              <w:rPr>
                <w:rFonts w:ascii="PT Astra Serif" w:eastAsiaTheme="minorHAnsi" w:hAnsi="PT Astra Serif" w:cs="Arial"/>
                <w:b/>
                <w:color w:val="000000"/>
                <w:lang w:eastAsia="en-US"/>
              </w:rPr>
              <w:t>Муниципальная программа</w:t>
            </w:r>
          </w:p>
          <w:p w:rsidR="00FE1E60" w:rsidRPr="005F5FFF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color w:val="000000"/>
                <w:lang w:eastAsia="en-US"/>
              </w:rPr>
            </w:pPr>
            <w:r w:rsidRPr="005F5FFF">
              <w:rPr>
                <w:rFonts w:ascii="PT Astra Serif" w:eastAsiaTheme="minorHAnsi" w:hAnsi="PT Astra Serif" w:cs="Arial"/>
                <w:b/>
                <w:color w:val="000000"/>
                <w:lang w:eastAsia="en-US"/>
              </w:rPr>
              <w:t xml:space="preserve"> "</w:t>
            </w:r>
            <w:r w:rsidRPr="005F5FFF">
              <w:rPr>
                <w:rFonts w:ascii="PT Astra Serif" w:hAnsi="PT Astra Serif" w:cs="Arial"/>
                <w:b/>
                <w:bCs/>
              </w:rPr>
              <w:t xml:space="preserve"> Противодействие коррупции в администрации</w:t>
            </w:r>
            <w:r w:rsidRPr="005F5FFF">
              <w:rPr>
                <w:rFonts w:ascii="PT Astra Serif" w:hAnsi="PT Astra Serif" w:cs="Arial"/>
                <w:b/>
              </w:rPr>
              <w:t xml:space="preserve"> Соцземледельского </w:t>
            </w:r>
            <w:proofErr w:type="gramStart"/>
            <w:r>
              <w:rPr>
                <w:rFonts w:ascii="PT Astra Serif" w:hAnsi="PT Astra Serif" w:cs="Arial"/>
                <w:b/>
                <w:bCs/>
              </w:rPr>
              <w:t>муниципального</w:t>
            </w:r>
            <w:proofErr w:type="gramEnd"/>
            <w:r>
              <w:rPr>
                <w:rFonts w:ascii="PT Astra Serif" w:hAnsi="PT Astra Serif" w:cs="Arial"/>
                <w:b/>
                <w:bCs/>
              </w:rPr>
              <w:t xml:space="preserve"> образования </w:t>
            </w:r>
            <w:r w:rsidRPr="005F5FFF">
              <w:rPr>
                <w:rFonts w:ascii="PT Astra Serif" w:hAnsi="PT Astra Serif" w:cs="Arial"/>
                <w:b/>
              </w:rPr>
              <w:t>"</w:t>
            </w:r>
          </w:p>
        </w:tc>
        <w:tc>
          <w:tcPr>
            <w:tcW w:w="1708" w:type="dxa"/>
            <w:gridSpan w:val="2"/>
          </w:tcPr>
          <w:p w:rsidR="00FE1E60" w:rsidRPr="005F5FFF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color w:val="000000"/>
                <w:lang w:eastAsia="en-US"/>
              </w:rPr>
            </w:pPr>
            <w:r w:rsidRPr="005F5FFF">
              <w:rPr>
                <w:rFonts w:ascii="PT Astra Serif" w:eastAsiaTheme="minorHAnsi" w:hAnsi="PT Astra Serif" w:cs="Arial"/>
                <w:b/>
                <w:color w:val="000000"/>
                <w:lang w:eastAsia="en-US"/>
              </w:rPr>
              <w:t>81 0 02 00000</w:t>
            </w:r>
          </w:p>
        </w:tc>
        <w:tc>
          <w:tcPr>
            <w:tcW w:w="789" w:type="dxa"/>
          </w:tcPr>
          <w:p w:rsidR="00FE1E60" w:rsidRPr="005F5FFF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5F5FF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color w:val="000000"/>
                <w:lang w:eastAsia="en-US"/>
              </w:rPr>
            </w:pPr>
            <w:r w:rsidRPr="005F5FFF">
              <w:rPr>
                <w:rFonts w:ascii="PT Astra Serif" w:eastAsiaTheme="minorHAnsi" w:hAnsi="PT Astra Serif" w:cs="Arial"/>
                <w:b/>
                <w:color w:val="000000"/>
                <w:lang w:eastAsia="en-US"/>
              </w:rPr>
              <w:t>0,5</w:t>
            </w:r>
          </w:p>
        </w:tc>
        <w:tc>
          <w:tcPr>
            <w:tcW w:w="1360" w:type="dxa"/>
          </w:tcPr>
          <w:p w:rsidR="00FE1E60" w:rsidRPr="005F5FF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5F5FFF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3,0</w:t>
            </w:r>
          </w:p>
        </w:tc>
        <w:tc>
          <w:tcPr>
            <w:tcW w:w="1274" w:type="dxa"/>
          </w:tcPr>
          <w:p w:rsidR="00FE1E60" w:rsidRPr="005F5FF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5F5FFF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3,0</w:t>
            </w:r>
          </w:p>
        </w:tc>
      </w:tr>
      <w:tr w:rsidR="00FE1E60" w:rsidRPr="008D0433" w:rsidTr="003464B0">
        <w:trPr>
          <w:trHeight w:val="351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Реализация основного мероп</w:t>
            </w: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р</w:t>
            </w: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иятия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81 0 02 М0000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jc w:val="right"/>
              <w:rPr>
                <w:rFonts w:ascii="PT Astra Serif" w:hAnsi="PT Astra Serif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0,5</w:t>
            </w:r>
          </w:p>
        </w:tc>
        <w:tc>
          <w:tcPr>
            <w:tcW w:w="1360" w:type="dxa"/>
          </w:tcPr>
          <w:p w:rsidR="00FE1E60" w:rsidRPr="0053149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3149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3,0</w:t>
            </w:r>
          </w:p>
        </w:tc>
        <w:tc>
          <w:tcPr>
            <w:tcW w:w="1274" w:type="dxa"/>
          </w:tcPr>
          <w:p w:rsidR="00FE1E60" w:rsidRPr="0053149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3149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3,0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81 0 02 М0000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200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jc w:val="right"/>
              <w:rPr>
                <w:rFonts w:ascii="PT Astra Serif" w:hAnsi="PT Astra Serif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0,5</w:t>
            </w:r>
          </w:p>
        </w:tc>
        <w:tc>
          <w:tcPr>
            <w:tcW w:w="1360" w:type="dxa"/>
          </w:tcPr>
          <w:p w:rsidR="00FE1E60" w:rsidRPr="0053149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3149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3,0</w:t>
            </w:r>
          </w:p>
        </w:tc>
        <w:tc>
          <w:tcPr>
            <w:tcW w:w="1274" w:type="dxa"/>
          </w:tcPr>
          <w:p w:rsidR="00FE1E60" w:rsidRPr="0053149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3149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3,0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81 0 02 М0000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240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jc w:val="right"/>
              <w:rPr>
                <w:rFonts w:ascii="PT Astra Serif" w:hAnsi="PT Astra Serif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0,5</w:t>
            </w:r>
          </w:p>
        </w:tc>
        <w:tc>
          <w:tcPr>
            <w:tcW w:w="1360" w:type="dxa"/>
          </w:tcPr>
          <w:p w:rsidR="00FE1E60" w:rsidRPr="0053149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3149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3,0</w:t>
            </w:r>
          </w:p>
        </w:tc>
        <w:tc>
          <w:tcPr>
            <w:tcW w:w="1274" w:type="dxa"/>
          </w:tcPr>
          <w:p w:rsidR="00FE1E60" w:rsidRPr="0053149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3149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3,0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Default="00FE1E60" w:rsidP="003464B0">
            <w:pPr>
              <w:pStyle w:val="ac"/>
              <w:rPr>
                <w:rFonts w:ascii="PT Astra Serif" w:eastAsiaTheme="minorHAnsi" w:hAnsi="PT Astra Serif" w:cs="Arial"/>
                <w:b/>
                <w:bCs/>
                <w:color w:val="000000"/>
                <w:sz w:val="20"/>
                <w:szCs w:val="20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sz w:val="20"/>
                <w:szCs w:val="20"/>
              </w:rPr>
              <w:t>Муниципальная программа</w:t>
            </w:r>
          </w:p>
          <w:p w:rsidR="00FE1E60" w:rsidRPr="00571BF2" w:rsidRDefault="00FE1E60" w:rsidP="003464B0">
            <w:pPr>
              <w:pStyle w:val="ac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sz w:val="20"/>
                <w:szCs w:val="20"/>
              </w:rPr>
              <w:t xml:space="preserve"> "</w:t>
            </w:r>
            <w:r w:rsidRPr="006D01D4">
              <w:rPr>
                <w:rFonts w:ascii="PT Astra Serif" w:hAnsi="PT Astra Serif" w:cs="Arial"/>
                <w:sz w:val="20"/>
                <w:szCs w:val="20"/>
                <w:lang w:eastAsia="ar-SA"/>
              </w:rPr>
              <w:t xml:space="preserve"> </w:t>
            </w:r>
            <w:r w:rsidRPr="00571BF2">
              <w:rPr>
                <w:rFonts w:ascii="PT Astra Serif" w:hAnsi="PT Astra Serif" w:cs="Arial"/>
                <w:b/>
                <w:sz w:val="20"/>
                <w:szCs w:val="20"/>
                <w:lang w:eastAsia="ar-SA"/>
              </w:rPr>
              <w:t>Обеспечение первичных мер пожарной безопасности</w:t>
            </w:r>
            <w:r w:rsidRPr="00571BF2">
              <w:rPr>
                <w:rFonts w:ascii="PT Astra Serif" w:hAnsi="PT Astra Serif" w:cs="Arial"/>
                <w:b/>
                <w:sz w:val="20"/>
                <w:szCs w:val="20"/>
              </w:rPr>
              <w:t xml:space="preserve"> Соцземледельского </w:t>
            </w:r>
            <w:proofErr w:type="gramStart"/>
            <w:r w:rsidRPr="00571BF2">
              <w:rPr>
                <w:rFonts w:ascii="PT Astra Serif" w:hAnsi="PT Astra Serif" w:cs="Arial"/>
                <w:b/>
                <w:sz w:val="20"/>
                <w:szCs w:val="20"/>
              </w:rPr>
              <w:t>муниципального</w:t>
            </w:r>
            <w:proofErr w:type="gramEnd"/>
          </w:p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571BF2">
              <w:rPr>
                <w:rFonts w:ascii="PT Astra Serif" w:hAnsi="PT Astra Serif" w:cs="Arial"/>
                <w:b/>
              </w:rPr>
              <w:t xml:space="preserve">образования </w:t>
            </w:r>
            <w:r w:rsidRPr="00571BF2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"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82 0 00 00000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5</w:t>
            </w: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5</w:t>
            </w: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5</w:t>
            </w: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0,0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Основные мероприятия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82 0 01 00000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5F5FF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F5FF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5,0</w:t>
            </w:r>
          </w:p>
        </w:tc>
        <w:tc>
          <w:tcPr>
            <w:tcW w:w="1360" w:type="dxa"/>
          </w:tcPr>
          <w:p w:rsidR="00FE1E60" w:rsidRPr="005F5FF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F5FF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50,0</w:t>
            </w:r>
          </w:p>
        </w:tc>
        <w:tc>
          <w:tcPr>
            <w:tcW w:w="1274" w:type="dxa"/>
          </w:tcPr>
          <w:p w:rsidR="00FE1E60" w:rsidRPr="005F5FF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F5FF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50,0</w:t>
            </w:r>
          </w:p>
        </w:tc>
      </w:tr>
      <w:tr w:rsidR="00FE1E60" w:rsidRPr="008D0433" w:rsidTr="003464B0">
        <w:trPr>
          <w:trHeight w:val="199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Реализация основных мероприятий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82 0 01 М0000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5F5FF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F5FF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5,0</w:t>
            </w:r>
          </w:p>
        </w:tc>
        <w:tc>
          <w:tcPr>
            <w:tcW w:w="1360" w:type="dxa"/>
          </w:tcPr>
          <w:p w:rsidR="00FE1E60" w:rsidRPr="005F5FF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F5FF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50,0</w:t>
            </w:r>
          </w:p>
        </w:tc>
        <w:tc>
          <w:tcPr>
            <w:tcW w:w="1274" w:type="dxa"/>
          </w:tcPr>
          <w:p w:rsidR="00FE1E60" w:rsidRPr="005F5FF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F5FF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50,0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82 0 01 М0000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200</w:t>
            </w:r>
          </w:p>
        </w:tc>
        <w:tc>
          <w:tcPr>
            <w:tcW w:w="1189" w:type="dxa"/>
          </w:tcPr>
          <w:p w:rsidR="00FE1E60" w:rsidRPr="005F5FF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F5FF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5,0</w:t>
            </w:r>
          </w:p>
        </w:tc>
        <w:tc>
          <w:tcPr>
            <w:tcW w:w="1360" w:type="dxa"/>
          </w:tcPr>
          <w:p w:rsidR="00FE1E60" w:rsidRPr="005F5FF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F5FF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50,0</w:t>
            </w:r>
          </w:p>
        </w:tc>
        <w:tc>
          <w:tcPr>
            <w:tcW w:w="1274" w:type="dxa"/>
          </w:tcPr>
          <w:p w:rsidR="00FE1E60" w:rsidRPr="005F5FF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F5FF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50,0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82 0 01 М0000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240</w:t>
            </w:r>
          </w:p>
        </w:tc>
        <w:tc>
          <w:tcPr>
            <w:tcW w:w="1189" w:type="dxa"/>
          </w:tcPr>
          <w:p w:rsidR="00FE1E60" w:rsidRPr="005F5FF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F5FF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5,0</w:t>
            </w:r>
          </w:p>
        </w:tc>
        <w:tc>
          <w:tcPr>
            <w:tcW w:w="1360" w:type="dxa"/>
          </w:tcPr>
          <w:p w:rsidR="00FE1E60" w:rsidRPr="005F5FF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F5FF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50,0</w:t>
            </w:r>
          </w:p>
        </w:tc>
        <w:tc>
          <w:tcPr>
            <w:tcW w:w="1274" w:type="dxa"/>
          </w:tcPr>
          <w:p w:rsidR="00FE1E60" w:rsidRPr="005F5FF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F5FF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50,0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lastRenderedPageBreak/>
              <w:t>Коммунально</w:t>
            </w: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е хозяйство и благоустройство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83 0 00 00000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35,0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35,0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35,0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  <w:vAlign w:val="bottom"/>
          </w:tcPr>
          <w:p w:rsidR="00FE1E60" w:rsidRPr="003D5735" w:rsidRDefault="00FE1E60" w:rsidP="003464B0">
            <w:pPr>
              <w:rPr>
                <w:rFonts w:ascii="PT Astra Serif" w:hAnsi="PT Astra Serif" w:cs="Arial"/>
                <w:b/>
              </w:rPr>
            </w:pPr>
            <w:r>
              <w:rPr>
                <w:rFonts w:ascii="PT Astra Serif" w:hAnsi="PT Astra Serif" w:cs="Arial"/>
                <w:b/>
              </w:rPr>
              <w:t>Муниципальная программа</w:t>
            </w:r>
            <w:proofErr w:type="gramStart"/>
            <w:r w:rsidRPr="003D5735">
              <w:rPr>
                <w:rFonts w:ascii="PT Astra Serif" w:hAnsi="PT Astra Serif" w:cs="Arial"/>
                <w:b/>
              </w:rPr>
              <w:t>"Б</w:t>
            </w:r>
            <w:proofErr w:type="gramEnd"/>
            <w:r w:rsidRPr="003D5735">
              <w:rPr>
                <w:rFonts w:ascii="PT Astra Serif" w:hAnsi="PT Astra Serif" w:cs="Arial"/>
                <w:b/>
              </w:rPr>
              <w:t>лагоустройство и озеленение территорий Соцземледельского муниципального образования  "</w:t>
            </w:r>
          </w:p>
        </w:tc>
        <w:tc>
          <w:tcPr>
            <w:tcW w:w="1708" w:type="dxa"/>
            <w:gridSpan w:val="2"/>
          </w:tcPr>
          <w:p w:rsidR="00FE1E60" w:rsidRPr="002D45B1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2D45B1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83 0 01 00000</w:t>
            </w:r>
          </w:p>
        </w:tc>
        <w:tc>
          <w:tcPr>
            <w:tcW w:w="789" w:type="dxa"/>
          </w:tcPr>
          <w:p w:rsidR="00FE1E60" w:rsidRPr="002D45B1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2D45B1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2D45B1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5,0</w:t>
            </w:r>
          </w:p>
        </w:tc>
        <w:tc>
          <w:tcPr>
            <w:tcW w:w="1360" w:type="dxa"/>
          </w:tcPr>
          <w:p w:rsidR="00FE1E60" w:rsidRPr="002D45B1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2D45B1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5,0</w:t>
            </w:r>
          </w:p>
        </w:tc>
        <w:tc>
          <w:tcPr>
            <w:tcW w:w="1274" w:type="dxa"/>
          </w:tcPr>
          <w:p w:rsidR="00FE1E60" w:rsidRPr="002D45B1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2D45B1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5,0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  <w:vAlign w:val="bottom"/>
          </w:tcPr>
          <w:p w:rsidR="00FE1E60" w:rsidRPr="008D0433" w:rsidRDefault="00FE1E60" w:rsidP="003464B0">
            <w:pPr>
              <w:rPr>
                <w:rFonts w:ascii="PT Astra Serif" w:hAnsi="PT Astra Serif" w:cs="Arial"/>
              </w:rPr>
            </w:pPr>
            <w:r w:rsidRPr="008D0433">
              <w:rPr>
                <w:rFonts w:ascii="PT Astra Serif" w:hAnsi="PT Astra Serif" w:cs="Arial"/>
              </w:rPr>
              <w:t>Реализация основных мероприятий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83 0 01 М0000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5</w:t>
            </w:r>
            <w:r w:rsidRPr="008D0433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5</w:t>
            </w:r>
            <w:r w:rsidRPr="008D0433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5</w:t>
            </w:r>
            <w:r w:rsidRPr="008D0433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,0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  <w:vAlign w:val="bottom"/>
          </w:tcPr>
          <w:p w:rsidR="00FE1E60" w:rsidRPr="008D0433" w:rsidRDefault="00FE1E60" w:rsidP="003464B0">
            <w:pPr>
              <w:rPr>
                <w:rFonts w:ascii="PT Astra Serif" w:hAnsi="PT Astra Serif" w:cs="Arial"/>
              </w:rPr>
            </w:pPr>
            <w:r w:rsidRPr="008D0433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83 0 01 М0000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200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5</w:t>
            </w:r>
            <w:r w:rsidRPr="008D0433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5</w:t>
            </w:r>
            <w:r w:rsidRPr="008D0433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5</w:t>
            </w:r>
            <w:r w:rsidRPr="008D0433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,0</w:t>
            </w:r>
          </w:p>
        </w:tc>
      </w:tr>
      <w:tr w:rsidR="00FE1E60" w:rsidRPr="008D0433" w:rsidTr="003464B0">
        <w:trPr>
          <w:trHeight w:val="687"/>
        </w:trPr>
        <w:tc>
          <w:tcPr>
            <w:tcW w:w="3574" w:type="dxa"/>
            <w:vAlign w:val="bottom"/>
          </w:tcPr>
          <w:p w:rsidR="00FE1E60" w:rsidRPr="008D0433" w:rsidRDefault="00FE1E60" w:rsidP="003464B0">
            <w:pPr>
              <w:rPr>
                <w:rFonts w:ascii="PT Astra Serif" w:hAnsi="PT Astra Serif" w:cs="Arial"/>
              </w:rPr>
            </w:pPr>
            <w:r w:rsidRPr="008D0433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83 0 01 М0000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240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5</w:t>
            </w:r>
            <w:r w:rsidRPr="008D0433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5</w:t>
            </w:r>
            <w:r w:rsidRPr="008D0433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5,0</w:t>
            </w:r>
          </w:p>
        </w:tc>
      </w:tr>
      <w:tr w:rsidR="00FE1E60" w:rsidRPr="008D0433" w:rsidTr="003464B0">
        <w:trPr>
          <w:trHeight w:val="190"/>
        </w:trPr>
        <w:tc>
          <w:tcPr>
            <w:tcW w:w="3574" w:type="dxa"/>
          </w:tcPr>
          <w:p w:rsidR="00FE1E60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color w:val="000000"/>
                <w:lang w:eastAsia="en-US"/>
              </w:rPr>
              <w:t>Муниципальная программа</w:t>
            </w:r>
          </w:p>
          <w:p w:rsidR="00FE1E60" w:rsidRPr="003D5735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color w:val="000000"/>
                <w:lang w:eastAsia="en-US"/>
              </w:rPr>
            </w:pPr>
            <w:r w:rsidRPr="003D5735">
              <w:rPr>
                <w:rFonts w:ascii="PT Astra Serif" w:eastAsiaTheme="minorHAnsi" w:hAnsi="PT Astra Serif" w:cs="Arial"/>
                <w:b/>
                <w:color w:val="000000"/>
                <w:lang w:eastAsia="en-US"/>
              </w:rPr>
              <w:t>"</w:t>
            </w:r>
            <w:r w:rsidRPr="003D5735">
              <w:rPr>
                <w:rFonts w:ascii="PT Astra Serif" w:hAnsi="PT Astra Serif" w:cs="Arial"/>
                <w:b/>
              </w:rPr>
              <w:t xml:space="preserve"> Улучшение водоснабжения   на территории  Соцземледельского муниципального образования </w:t>
            </w:r>
            <w:r w:rsidRPr="003D5735">
              <w:rPr>
                <w:rFonts w:ascii="PT Astra Serif" w:eastAsiaTheme="minorHAnsi" w:hAnsi="PT Astra Serif" w:cs="Arial"/>
                <w:b/>
                <w:color w:val="000000"/>
                <w:lang w:eastAsia="en-US"/>
              </w:rPr>
              <w:t>"</w:t>
            </w:r>
          </w:p>
        </w:tc>
        <w:tc>
          <w:tcPr>
            <w:tcW w:w="1708" w:type="dxa"/>
            <w:gridSpan w:val="2"/>
          </w:tcPr>
          <w:p w:rsidR="00FE1E60" w:rsidRPr="000064C0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color w:val="000000"/>
                <w:lang w:eastAsia="en-US"/>
              </w:rPr>
            </w:pPr>
            <w:r w:rsidRPr="000064C0">
              <w:rPr>
                <w:rFonts w:ascii="PT Astra Serif" w:eastAsiaTheme="minorHAnsi" w:hAnsi="PT Astra Serif" w:cs="Arial"/>
                <w:b/>
                <w:color w:val="000000"/>
                <w:lang w:eastAsia="en-US"/>
              </w:rPr>
              <w:t>83 0 02 00000</w:t>
            </w:r>
          </w:p>
        </w:tc>
        <w:tc>
          <w:tcPr>
            <w:tcW w:w="789" w:type="dxa"/>
          </w:tcPr>
          <w:p w:rsidR="00FE1E60" w:rsidRPr="000064C0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0064C0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0064C0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30,0</w:t>
            </w:r>
          </w:p>
        </w:tc>
        <w:tc>
          <w:tcPr>
            <w:tcW w:w="1360" w:type="dxa"/>
          </w:tcPr>
          <w:p w:rsidR="00FE1E60" w:rsidRPr="000064C0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0064C0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30,0</w:t>
            </w:r>
          </w:p>
        </w:tc>
        <w:tc>
          <w:tcPr>
            <w:tcW w:w="1274" w:type="dxa"/>
          </w:tcPr>
          <w:p w:rsidR="00FE1E60" w:rsidRPr="000064C0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0064C0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30,0</w:t>
            </w:r>
          </w:p>
        </w:tc>
      </w:tr>
      <w:tr w:rsidR="00FE1E60" w:rsidRPr="008D0433" w:rsidTr="003464B0">
        <w:trPr>
          <w:trHeight w:val="374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Реализация основных мероприятий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83 0 02 М0000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30,0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30,0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30,0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83 0 02 М0000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200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30,0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30,0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30,0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83 0 02 М0000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240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30,0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30,0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30,0</w:t>
            </w:r>
          </w:p>
        </w:tc>
      </w:tr>
      <w:tr w:rsidR="00FE1E60" w:rsidRPr="008D0433" w:rsidTr="003464B0">
        <w:trPr>
          <w:trHeight w:val="514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 xml:space="preserve">Муниципальная программа "Ремонт, содержание автомобильных дорог в границах Соцземледельского </w:t>
            </w:r>
            <w:proofErr w:type="gramStart"/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муниципального</w:t>
            </w:r>
            <w:proofErr w:type="gramEnd"/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 xml:space="preserve"> образования "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84 0 00 00000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4928,9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2217,8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2217,8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Основное мероприятие "Содержание и ремонт автомобильных дорог"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84 0 01 00000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4928,9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2217,8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2217,8</w:t>
            </w:r>
          </w:p>
        </w:tc>
      </w:tr>
      <w:tr w:rsidR="00FE1E60" w:rsidRPr="008D0433" w:rsidTr="003464B0">
        <w:trPr>
          <w:trHeight w:val="519"/>
        </w:trPr>
        <w:tc>
          <w:tcPr>
            <w:tcW w:w="3574" w:type="dxa"/>
          </w:tcPr>
          <w:p w:rsidR="00FE1E60" w:rsidRPr="008D0433" w:rsidRDefault="00FE1E60" w:rsidP="003464B0">
            <w:pPr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hAnsi="PT Astra Serif" w:cs="Arial"/>
              </w:rPr>
              <w:t>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84 0 09 Д001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820,4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1092,9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1092,9</w:t>
            </w:r>
          </w:p>
        </w:tc>
      </w:tr>
      <w:tr w:rsidR="00FE1E60" w:rsidRPr="008D0433" w:rsidTr="003464B0">
        <w:trPr>
          <w:trHeight w:val="555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84 0 09 Д001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200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820,4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1092,9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1092,9</w:t>
            </w:r>
          </w:p>
        </w:tc>
      </w:tr>
      <w:tr w:rsidR="00FE1E60" w:rsidRPr="008D0433" w:rsidTr="003464B0">
        <w:trPr>
          <w:trHeight w:val="682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84 0 09 Д0001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240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820,4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1092,9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1092,9</w:t>
            </w:r>
          </w:p>
        </w:tc>
      </w:tr>
      <w:tr w:rsidR="00FE1E60" w:rsidRPr="008D0433" w:rsidTr="003464B0">
        <w:trPr>
          <w:trHeight w:val="682"/>
        </w:trPr>
        <w:tc>
          <w:tcPr>
            <w:tcW w:w="3574" w:type="dxa"/>
          </w:tcPr>
          <w:p w:rsidR="00FE1E60" w:rsidRPr="008D0433" w:rsidRDefault="00FE1E60" w:rsidP="003464B0">
            <w:pPr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hAnsi="PT Astra Serif" w:cs="Arial"/>
              </w:rPr>
              <w:t xml:space="preserve">Осуществление части полномочия </w:t>
            </w:r>
            <w:proofErr w:type="gramStart"/>
            <w:r w:rsidRPr="008D0433">
              <w:rPr>
                <w:rFonts w:ascii="PT Astra Serif" w:hAnsi="PT Astra Serif" w:cs="Arial"/>
              </w:rPr>
              <w:t>по вопросам местного значения в части дорожной деятельности в отношении автомобильных дорог местного значения вне границ населенных пунктов в границах</w:t>
            </w:r>
            <w:proofErr w:type="gramEnd"/>
            <w:r w:rsidRPr="008D0433">
              <w:rPr>
                <w:rFonts w:ascii="PT Astra Serif" w:hAnsi="PT Astra Serif" w:cs="Arial"/>
              </w:rPr>
              <w:t xml:space="preserve"> муниципального района за счет средств районного дорожного фонда Балашовского муниципального района Саратовской области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84 0 019 Д003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844,5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1124,9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1124,9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84 0 01 9Д003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200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844,5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1124,9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1124,9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84 0 01 9 Д003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240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844,5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1124,9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1124,9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</w:t>
            </w: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lastRenderedPageBreak/>
              <w:t xml:space="preserve">сельских поселений 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lastRenderedPageBreak/>
              <w:t>84 0 01 9Д017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3 264</w:t>
            </w: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 xml:space="preserve">,0 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84 0 01 9Д017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200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3 264</w:t>
            </w: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 xml:space="preserve">,0 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84 0 01 9Д017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240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3 264</w:t>
            </w: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 xml:space="preserve">,0 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0,00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 xml:space="preserve">Муниципальная программа </w:t>
            </w:r>
            <w:r w:rsidRPr="006D01D4">
              <w:rPr>
                <w:rFonts w:ascii="PT Astra Serif" w:hAnsi="PT Astra Serif" w:cs="Arial"/>
                <w:color w:val="000000"/>
              </w:rPr>
              <w:t xml:space="preserve"> </w:t>
            </w: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"</w:t>
            </w:r>
            <w:r w:rsidRPr="00571BF2">
              <w:rPr>
                <w:rFonts w:ascii="PT Astra Serif" w:hAnsi="PT Astra Serif" w:cs="Arial"/>
                <w:b/>
                <w:color w:val="000000"/>
              </w:rPr>
              <w:t>Развитие субъектов малого и среднего предпринимательства на территории Соцземледельс</w:t>
            </w:r>
            <w:r>
              <w:rPr>
                <w:rFonts w:ascii="PT Astra Serif" w:hAnsi="PT Astra Serif" w:cs="Arial"/>
                <w:b/>
                <w:color w:val="000000"/>
              </w:rPr>
              <w:t>кого муниципального образования</w:t>
            </w: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 xml:space="preserve"> "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86 0 00 00000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0,5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3,0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3,0</w:t>
            </w:r>
          </w:p>
        </w:tc>
      </w:tr>
      <w:tr w:rsidR="00FE1E60" w:rsidRPr="008D0433" w:rsidTr="003464B0">
        <w:trPr>
          <w:trHeight w:val="281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Основные мероприятия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86 0 01 00000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0,5</w:t>
            </w:r>
          </w:p>
        </w:tc>
        <w:tc>
          <w:tcPr>
            <w:tcW w:w="1360" w:type="dxa"/>
          </w:tcPr>
          <w:p w:rsidR="00FE1E60" w:rsidRPr="005F5FF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F5FF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3,0</w:t>
            </w:r>
          </w:p>
        </w:tc>
        <w:tc>
          <w:tcPr>
            <w:tcW w:w="1274" w:type="dxa"/>
          </w:tcPr>
          <w:p w:rsidR="00FE1E60" w:rsidRPr="005F5FF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F5FF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3,0</w:t>
            </w:r>
          </w:p>
        </w:tc>
      </w:tr>
      <w:tr w:rsidR="00FE1E60" w:rsidRPr="008D0433" w:rsidTr="003464B0">
        <w:trPr>
          <w:trHeight w:val="271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Реализация основных мероприятий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86 0 01 М0000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0,5</w:t>
            </w:r>
          </w:p>
        </w:tc>
        <w:tc>
          <w:tcPr>
            <w:tcW w:w="1360" w:type="dxa"/>
          </w:tcPr>
          <w:p w:rsidR="00FE1E60" w:rsidRPr="005F5FF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F5FF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3,0</w:t>
            </w:r>
          </w:p>
        </w:tc>
        <w:tc>
          <w:tcPr>
            <w:tcW w:w="1274" w:type="dxa"/>
          </w:tcPr>
          <w:p w:rsidR="00FE1E60" w:rsidRPr="005F5FF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F5FF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3,0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86 0 01 М0000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200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0,5</w:t>
            </w:r>
          </w:p>
        </w:tc>
        <w:tc>
          <w:tcPr>
            <w:tcW w:w="1360" w:type="dxa"/>
          </w:tcPr>
          <w:p w:rsidR="00FE1E60" w:rsidRPr="005F5FF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F5FF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3,0</w:t>
            </w:r>
          </w:p>
        </w:tc>
        <w:tc>
          <w:tcPr>
            <w:tcW w:w="1274" w:type="dxa"/>
          </w:tcPr>
          <w:p w:rsidR="00FE1E60" w:rsidRPr="005F5FFF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</w:pPr>
            <w:r w:rsidRPr="005F5FFF">
              <w:rPr>
                <w:rFonts w:ascii="PT Astra Serif" w:eastAsiaTheme="minorHAnsi" w:hAnsi="PT Astra Serif" w:cs="Arial"/>
                <w:bCs/>
                <w:color w:val="000000"/>
                <w:lang w:eastAsia="en-US"/>
              </w:rPr>
              <w:t>3,0</w:t>
            </w:r>
          </w:p>
        </w:tc>
      </w:tr>
      <w:tr w:rsidR="00FE1E60" w:rsidRPr="008D0433" w:rsidTr="003464B0">
        <w:trPr>
          <w:trHeight w:val="346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86 0 01 М0000</w:t>
            </w: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240</w:t>
            </w: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0,5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3,0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3,0</w:t>
            </w:r>
          </w:p>
        </w:tc>
      </w:tr>
      <w:tr w:rsidR="00FE1E60" w:rsidRPr="008D0433" w:rsidTr="003464B0">
        <w:trPr>
          <w:trHeight w:val="334"/>
        </w:trPr>
        <w:tc>
          <w:tcPr>
            <w:tcW w:w="3574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708" w:type="dxa"/>
            <w:gridSpan w:val="2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789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:rsidR="00FE1E60" w:rsidRPr="008D0433" w:rsidRDefault="00FE1E60" w:rsidP="003464B0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10379,6</w:t>
            </w:r>
          </w:p>
        </w:tc>
        <w:tc>
          <w:tcPr>
            <w:tcW w:w="1360" w:type="dxa"/>
          </w:tcPr>
          <w:p w:rsidR="00FE1E60" w:rsidRPr="008D0433" w:rsidRDefault="00FE1E60" w:rsidP="003464B0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7622,5</w:t>
            </w:r>
          </w:p>
        </w:tc>
        <w:tc>
          <w:tcPr>
            <w:tcW w:w="1274" w:type="dxa"/>
          </w:tcPr>
          <w:p w:rsidR="00FE1E60" w:rsidRPr="008D0433" w:rsidRDefault="00FE1E60" w:rsidP="003464B0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7669,2</w:t>
            </w:r>
          </w:p>
        </w:tc>
      </w:tr>
    </w:tbl>
    <w:p w:rsidR="00FE1E60" w:rsidRPr="008D0433" w:rsidRDefault="00FE1E60" w:rsidP="00FE1E60">
      <w:pPr>
        <w:jc w:val="right"/>
        <w:rPr>
          <w:rFonts w:ascii="PT Astra Serif" w:hAnsi="PT Astra Serif"/>
        </w:rPr>
      </w:pPr>
    </w:p>
    <w:p w:rsidR="00B029D1" w:rsidRDefault="00B029D1"/>
    <w:sectPr w:rsidR="00B029D1" w:rsidSect="00B02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87053"/>
    <w:multiLevelType w:val="hybridMultilevel"/>
    <w:tmpl w:val="A16E9D50"/>
    <w:lvl w:ilvl="0" w:tplc="1F60F932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E60"/>
    <w:rsid w:val="000D4036"/>
    <w:rsid w:val="00757AE1"/>
    <w:rsid w:val="008F2E2B"/>
    <w:rsid w:val="00A74AFD"/>
    <w:rsid w:val="00AB5B54"/>
    <w:rsid w:val="00B029D1"/>
    <w:rsid w:val="00E37610"/>
    <w:rsid w:val="00FE1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E60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E1E60"/>
    <w:pPr>
      <w:keepNext/>
      <w:suppressAutoHyphens w:val="0"/>
      <w:overflowPunct/>
      <w:autoSpaceDE/>
      <w:outlineLvl w:val="0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1E60"/>
    <w:pPr>
      <w:suppressAutoHyphens w:val="0"/>
      <w:overflowPunct/>
      <w:autoSpaceDE/>
      <w:jc w:val="center"/>
    </w:pPr>
    <w:rPr>
      <w:rFonts w:ascii="Calibri" w:hAnsi="Calibri" w:cs="Calibri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FE1E60"/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E1E60"/>
    <w:pPr>
      <w:ind w:firstLine="709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E1E60"/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paragraph" w:customStyle="1" w:styleId="ConsPlusNormal">
    <w:name w:val="ConsPlusNormal"/>
    <w:link w:val="ConsPlusNormal0"/>
    <w:rsid w:val="00FE1E6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5">
    <w:name w:val="Текст документа"/>
    <w:basedOn w:val="a"/>
    <w:rsid w:val="00FE1E60"/>
    <w:pPr>
      <w:ind w:firstLine="720"/>
      <w:jc w:val="both"/>
    </w:pPr>
    <w:rPr>
      <w:sz w:val="28"/>
    </w:rPr>
  </w:style>
  <w:style w:type="paragraph" w:customStyle="1" w:styleId="a6">
    <w:name w:val="Òåêñò äîêóìåíòà"/>
    <w:basedOn w:val="a"/>
    <w:rsid w:val="00FE1E60"/>
    <w:pPr>
      <w:suppressAutoHyphens w:val="0"/>
      <w:autoSpaceDN w:val="0"/>
      <w:adjustRightInd w:val="0"/>
      <w:ind w:firstLine="720"/>
      <w:jc w:val="both"/>
    </w:pPr>
    <w:rPr>
      <w:rFonts w:ascii="Calibri" w:hAnsi="Calibri" w:cs="Calibri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FE1E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Íàçâàíèå çàêîíà"/>
    <w:basedOn w:val="a"/>
    <w:next w:val="a6"/>
    <w:rsid w:val="00FE1E60"/>
    <w:pPr>
      <w:autoSpaceDN w:val="0"/>
      <w:adjustRightInd w:val="0"/>
      <w:spacing w:after="480"/>
      <w:jc w:val="center"/>
      <w:textAlignment w:val="baseline"/>
    </w:pPr>
    <w:rPr>
      <w:b/>
      <w:sz w:val="36"/>
      <w:lang w:eastAsia="ru-RU"/>
    </w:rPr>
  </w:style>
  <w:style w:type="paragraph" w:styleId="a8">
    <w:name w:val="header"/>
    <w:basedOn w:val="a"/>
    <w:link w:val="a9"/>
    <w:rsid w:val="00FE1E60"/>
    <w:pPr>
      <w:tabs>
        <w:tab w:val="center" w:pos="4677"/>
        <w:tab w:val="right" w:pos="9355"/>
      </w:tabs>
      <w:suppressAutoHyphens w:val="0"/>
      <w:autoSpaceDN w:val="0"/>
      <w:adjustRightInd w:val="0"/>
      <w:textAlignment w:val="baseline"/>
    </w:pPr>
    <w:rPr>
      <w:lang w:eastAsia="ru-RU"/>
    </w:rPr>
  </w:style>
  <w:style w:type="character" w:customStyle="1" w:styleId="a9">
    <w:name w:val="Верхний колонтитул Знак"/>
    <w:basedOn w:val="a0"/>
    <w:link w:val="a8"/>
    <w:rsid w:val="00FE1E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FE1E60"/>
    <w:pPr>
      <w:suppressAutoHyphens w:val="0"/>
      <w:autoSpaceDN w:val="0"/>
      <w:adjustRightInd w:val="0"/>
      <w:spacing w:after="120"/>
      <w:ind w:left="283"/>
      <w:textAlignment w:val="baseline"/>
    </w:pPr>
    <w:rPr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E1E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FE1E6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FE1E60"/>
    <w:pPr>
      <w:suppressAutoHyphens w:val="0"/>
      <w:overflowPunct/>
      <w:autoSpaceDE/>
      <w:spacing w:after="120" w:line="480" w:lineRule="auto"/>
    </w:pPr>
    <w:rPr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FE1E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E1E60"/>
    <w:rPr>
      <w:rFonts w:ascii="Arial" w:eastAsia="Times New Roman" w:hAnsi="Arial" w:cs="Arial"/>
      <w:sz w:val="20"/>
      <w:szCs w:val="20"/>
      <w:lang w:eastAsia="ar-SA"/>
    </w:rPr>
  </w:style>
  <w:style w:type="paragraph" w:styleId="ad">
    <w:name w:val="Body Text"/>
    <w:basedOn w:val="a"/>
    <w:link w:val="ae"/>
    <w:semiHidden/>
    <w:unhideWhenUsed/>
    <w:rsid w:val="00FE1E60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FE1E6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0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33</Pages>
  <Words>7999</Words>
  <Characters>45597</Characters>
  <Application>Microsoft Office Word</Application>
  <DocSecurity>0</DocSecurity>
  <Lines>379</Lines>
  <Paragraphs>106</Paragraphs>
  <ScaleCrop>false</ScaleCrop>
  <Company>SPecialiST RePack</Company>
  <LinksUpToDate>false</LinksUpToDate>
  <CharactersWithSpaces>53490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2025-12-29T07:25:00Z</cp:lastPrinted>
  <dcterms:created xsi:type="dcterms:W3CDTF">2025-12-22T09:29:00Z</dcterms:created>
  <dcterms:modified xsi:type="dcterms:W3CDTF">2025-12-29T07:32:00Z</dcterms:modified>
</cp:coreProperties>
</file>