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СОВЕТ</w:t>
      </w:r>
    </w:p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 w:rsidRPr="00413793"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A1784B" w:rsidRPr="00413793" w:rsidRDefault="00A1784B" w:rsidP="00A1784B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  <w:szCs w:val="28"/>
        </w:rPr>
      </w:pPr>
      <w:r w:rsidRPr="00413793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  <w:szCs w:val="28"/>
        </w:rPr>
      </w:pP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</w:rPr>
      </w:pPr>
      <w:r w:rsidRPr="00413793">
        <w:rPr>
          <w:rFonts w:ascii="PT Astra Serif" w:hAnsi="PT Astra Serif"/>
          <w:b/>
          <w:sz w:val="28"/>
        </w:rPr>
        <w:t>РЕШЕНИЕ</w:t>
      </w:r>
      <w:r>
        <w:rPr>
          <w:rFonts w:ascii="PT Astra Serif" w:hAnsi="PT Astra Serif"/>
          <w:b/>
          <w:sz w:val="28"/>
        </w:rPr>
        <w:t xml:space="preserve"> </w:t>
      </w:r>
    </w:p>
    <w:p w:rsidR="00A1784B" w:rsidRPr="00413793" w:rsidRDefault="00A1784B" w:rsidP="00A1784B">
      <w:pPr>
        <w:jc w:val="center"/>
        <w:rPr>
          <w:rFonts w:ascii="PT Astra Serif" w:hAnsi="PT Astra Serif"/>
          <w:b/>
          <w:sz w:val="28"/>
        </w:rPr>
      </w:pPr>
    </w:p>
    <w:p w:rsidR="00A1784B" w:rsidRPr="00413793" w:rsidRDefault="00A1784B" w:rsidP="00A1784B">
      <w:pPr>
        <w:rPr>
          <w:rFonts w:ascii="PT Astra Serif" w:hAnsi="PT Astra Serif"/>
          <w:b/>
          <w:bCs/>
        </w:rPr>
      </w:pPr>
      <w:r w:rsidRPr="00A423BA">
        <w:rPr>
          <w:rFonts w:ascii="PT Astra Serif" w:hAnsi="PT Astra Serif"/>
          <w:b/>
          <w:sz w:val="28"/>
          <w:szCs w:val="28"/>
        </w:rPr>
        <w:t xml:space="preserve">№ </w:t>
      </w:r>
      <w:r w:rsidR="00FB0517">
        <w:rPr>
          <w:rFonts w:ascii="PT Astra Serif" w:hAnsi="PT Astra Serif"/>
          <w:b/>
          <w:sz w:val="28"/>
          <w:szCs w:val="28"/>
        </w:rPr>
        <w:t>124</w:t>
      </w:r>
      <w:r>
        <w:rPr>
          <w:rFonts w:ascii="PT Astra Serif" w:hAnsi="PT Astra Serif"/>
          <w:b/>
          <w:sz w:val="28"/>
          <w:szCs w:val="28"/>
        </w:rPr>
        <w:t xml:space="preserve">-1 </w:t>
      </w:r>
      <w:r w:rsidRPr="00A423BA">
        <w:rPr>
          <w:rFonts w:ascii="PT Astra Serif" w:hAnsi="PT Astra Serif"/>
          <w:b/>
          <w:sz w:val="28"/>
          <w:szCs w:val="28"/>
        </w:rPr>
        <w:t xml:space="preserve">от </w:t>
      </w:r>
      <w:r w:rsidR="004C072B">
        <w:rPr>
          <w:rFonts w:ascii="PT Astra Serif" w:hAnsi="PT Astra Serif"/>
          <w:b/>
          <w:sz w:val="28"/>
          <w:szCs w:val="28"/>
        </w:rPr>
        <w:t>26</w:t>
      </w:r>
      <w:r w:rsidR="00FB0517">
        <w:rPr>
          <w:rFonts w:ascii="PT Astra Serif" w:hAnsi="PT Astra Serif"/>
          <w:b/>
          <w:sz w:val="28"/>
          <w:szCs w:val="28"/>
        </w:rPr>
        <w:t>.02.2026</w:t>
      </w:r>
      <w:r>
        <w:rPr>
          <w:rFonts w:ascii="PT Astra Serif" w:hAnsi="PT Astra Serif"/>
          <w:b/>
          <w:sz w:val="28"/>
          <w:szCs w:val="28"/>
        </w:rPr>
        <w:t xml:space="preserve"> г 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 w:rsidRPr="00413793"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 xml:space="preserve">               п. Соцземледельский </w:t>
      </w:r>
    </w:p>
    <w:p w:rsidR="00A1784B" w:rsidRPr="00413793" w:rsidRDefault="00A1784B" w:rsidP="00A1784B">
      <w:pPr>
        <w:pStyle w:val="2"/>
        <w:ind w:firstLine="0"/>
        <w:rPr>
          <w:rFonts w:ascii="PT Astra Serif" w:hAnsi="PT Astra Serif"/>
          <w:b/>
          <w:bCs/>
        </w:rPr>
      </w:pPr>
    </w:p>
    <w:p w:rsidR="00A1784B" w:rsidRPr="00413793" w:rsidRDefault="00A1784B" w:rsidP="00A1784B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</w:t>
      </w:r>
      <w:r w:rsidRPr="00413793">
        <w:rPr>
          <w:rFonts w:ascii="PT Astra Serif" w:hAnsi="PT Astra Serif"/>
          <w:b/>
          <w:bCs/>
          <w:sz w:val="28"/>
          <w:szCs w:val="28"/>
        </w:rPr>
        <w:t>О бюджете</w:t>
      </w:r>
      <w:r>
        <w:rPr>
          <w:rFonts w:ascii="PT Astra Serif" w:hAnsi="PT Astra Serif"/>
          <w:b/>
          <w:bCs/>
          <w:sz w:val="28"/>
          <w:szCs w:val="28"/>
        </w:rPr>
        <w:t xml:space="preserve"> Соцземледельского сельского поселения </w:t>
      </w:r>
      <w:r w:rsidRPr="00413793">
        <w:rPr>
          <w:rFonts w:ascii="PT Astra Serif" w:hAnsi="PT Astra Serif"/>
          <w:b/>
          <w:bCs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b/>
          <w:bCs/>
          <w:sz w:val="28"/>
          <w:szCs w:val="28"/>
        </w:rPr>
        <w:t>йона Саратовской области на 2026 год и плановый период 2027 и 2028</w:t>
      </w:r>
      <w:r w:rsidRPr="00413793">
        <w:rPr>
          <w:rFonts w:ascii="PT Astra Serif" w:hAnsi="PT Astra Serif"/>
          <w:b/>
          <w:bCs/>
          <w:sz w:val="28"/>
          <w:szCs w:val="28"/>
        </w:rPr>
        <w:t xml:space="preserve"> годов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A1784B" w:rsidRPr="00413793" w:rsidRDefault="00A1784B" w:rsidP="00A1784B">
      <w:pPr>
        <w:jc w:val="both"/>
        <w:rPr>
          <w:rFonts w:ascii="PT Astra Serif" w:hAnsi="PT Astra Serif"/>
          <w:sz w:val="28"/>
          <w:szCs w:val="28"/>
        </w:rPr>
      </w:pP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B318B">
        <w:rPr>
          <w:rFonts w:ascii="PT Astra Serif" w:hAnsi="PT Astra Serif"/>
          <w:sz w:val="28"/>
          <w:szCs w:val="28"/>
        </w:rPr>
        <w:t xml:space="preserve"> На основании Устава Соцземледельского 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AB318B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области, Совет Соцземледельского  муниципального образования</w:t>
      </w: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A1784B" w:rsidRDefault="00A1784B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1B4FB6" w:rsidRPr="001B4FB6" w:rsidRDefault="001B4FB6" w:rsidP="001B4FB6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 w:rsidRPr="005B5D89"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</w:t>
      </w:r>
      <w:r>
        <w:rPr>
          <w:rFonts w:ascii="PT Astra Serif" w:hAnsi="PT Astra Serif"/>
          <w:sz w:val="28"/>
          <w:szCs w:val="28"/>
        </w:rPr>
        <w:t>а Саратовской области     № 117-2 от 22.12.2025</w:t>
      </w:r>
      <w:r w:rsidRPr="005B5D89">
        <w:rPr>
          <w:rFonts w:ascii="PT Astra Serif" w:hAnsi="PT Astra Serif"/>
          <w:sz w:val="28"/>
          <w:szCs w:val="28"/>
        </w:rPr>
        <w:t xml:space="preserve"> года «О бюджете Соцземледельского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5B5D89">
        <w:rPr>
          <w:rFonts w:ascii="PT Astra Serif" w:hAnsi="PT Astra Serif"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5B5D89">
        <w:rPr>
          <w:rFonts w:ascii="PT Astra Serif" w:hAnsi="PT Astra Serif"/>
          <w:sz w:val="28"/>
          <w:szCs w:val="28"/>
        </w:rPr>
        <w:t xml:space="preserve"> год и план</w:t>
      </w:r>
      <w:r>
        <w:rPr>
          <w:rFonts w:ascii="PT Astra Serif" w:hAnsi="PT Astra Serif"/>
          <w:sz w:val="28"/>
          <w:szCs w:val="28"/>
        </w:rPr>
        <w:t>овый период 2027 и 2028</w:t>
      </w:r>
      <w:r w:rsidRPr="005B5D89">
        <w:rPr>
          <w:rFonts w:ascii="PT Astra Serif" w:hAnsi="PT Astra Serif"/>
          <w:sz w:val="28"/>
          <w:szCs w:val="28"/>
        </w:rPr>
        <w:t xml:space="preserve"> годов» следующие изменения:</w:t>
      </w:r>
    </w:p>
    <w:p w:rsidR="001B4FB6" w:rsidRDefault="001B4FB6" w:rsidP="001B4FB6">
      <w:pPr>
        <w:pStyle w:val="a5"/>
        <w:ind w:left="0"/>
        <w:jc w:val="both"/>
        <w:rPr>
          <w:rFonts w:ascii="PT Astra Serif" w:hAnsi="PT Astra Serif" w:cs="Mangal"/>
          <w:sz w:val="28"/>
          <w:szCs w:val="28"/>
        </w:rPr>
      </w:pPr>
    </w:p>
    <w:p w:rsidR="00FB0517" w:rsidRPr="003612B9" w:rsidRDefault="00FB0517" w:rsidP="00FB0517">
      <w:pPr>
        <w:ind w:left="142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 w:cs="Mangal"/>
          <w:bCs/>
          <w:sz w:val="28"/>
          <w:szCs w:val="28"/>
        </w:rPr>
        <w:t>1.1</w:t>
      </w:r>
      <w:r w:rsidRPr="00BC2424">
        <w:rPr>
          <w:rFonts w:ascii="PT Astra Serif" w:hAnsi="PT Astra Serif" w:cs="Mangal"/>
          <w:bCs/>
          <w:sz w:val="28"/>
          <w:szCs w:val="28"/>
        </w:rPr>
        <w:t>.</w:t>
      </w:r>
      <w:r w:rsidRPr="003612B9">
        <w:rPr>
          <w:rFonts w:ascii="PT Astra Serif" w:hAnsi="PT Astra Serif" w:cs="Mangal"/>
          <w:sz w:val="28"/>
          <w:szCs w:val="28"/>
        </w:rPr>
        <w:t xml:space="preserve"> В статье 1 </w:t>
      </w:r>
      <w:r w:rsidRPr="003612B9">
        <w:rPr>
          <w:rFonts w:ascii="PT Astra Serif" w:hAnsi="PT Astra Serif"/>
          <w:sz w:val="28"/>
        </w:rPr>
        <w:t xml:space="preserve">«Основные характеристики бюджета </w:t>
      </w:r>
      <w:r>
        <w:rPr>
          <w:rFonts w:ascii="PT Astra Serif" w:hAnsi="PT Astra Serif"/>
          <w:sz w:val="28"/>
        </w:rPr>
        <w:t>сельского поселения»</w:t>
      </w:r>
      <w:r w:rsidRPr="003612B9">
        <w:rPr>
          <w:rFonts w:ascii="PT Astra Serif" w:hAnsi="PT Astra Serif"/>
          <w:sz w:val="28"/>
        </w:rPr>
        <w:t>:</w:t>
      </w:r>
    </w:p>
    <w:p w:rsidR="00FB0517" w:rsidRDefault="00FB0517" w:rsidP="00FB0517">
      <w:pPr>
        <w:pStyle w:val="a6"/>
        <w:spacing w:line="276" w:lineRule="auto"/>
        <w:ind w:left="142" w:firstLine="0"/>
        <w:rPr>
          <w:rFonts w:ascii="PT Astra Serif" w:hAnsi="PT Astra Serif" w:cs="Mangal"/>
        </w:rPr>
      </w:pPr>
    </w:p>
    <w:p w:rsidR="00FB0517" w:rsidRPr="003612B9" w:rsidRDefault="00FB0517" w:rsidP="00FB0517">
      <w:pPr>
        <w:pStyle w:val="a6"/>
        <w:spacing w:line="276" w:lineRule="auto"/>
        <w:ind w:left="142" w:firstLine="0"/>
        <w:rPr>
          <w:rFonts w:ascii="PT Astra Serif" w:hAnsi="PT Astra Serif" w:cs="Mangal"/>
        </w:rPr>
      </w:pPr>
      <w:r>
        <w:rPr>
          <w:rFonts w:ascii="PT Astra Serif" w:hAnsi="PT Astra Serif" w:cs="Mangal"/>
        </w:rPr>
        <w:t>1</w:t>
      </w:r>
      <w:r w:rsidRPr="003612B9">
        <w:rPr>
          <w:rFonts w:ascii="PT Astra Serif" w:hAnsi="PT Astra Serif" w:cs="Mangal"/>
        </w:rPr>
        <w:t>)Увеличить  общий объем расходов на сумму</w:t>
      </w:r>
      <w:r>
        <w:rPr>
          <w:rFonts w:ascii="PT Astra Serif" w:hAnsi="PT Astra Serif" w:cs="Mangal"/>
        </w:rPr>
        <w:t xml:space="preserve">  687,2 тыс.</w:t>
      </w:r>
      <w:r w:rsidRPr="003612B9">
        <w:rPr>
          <w:rFonts w:ascii="PT Astra Serif" w:hAnsi="PT Astra Serif" w:cs="Mangal"/>
        </w:rPr>
        <w:t xml:space="preserve"> рублей;</w:t>
      </w:r>
    </w:p>
    <w:p w:rsidR="001B4FB6" w:rsidRPr="00AB318B" w:rsidRDefault="00FB0517" w:rsidP="00FB0517">
      <w:pPr>
        <w:pStyle w:val="a6"/>
        <w:spacing w:line="276" w:lineRule="auto"/>
        <w:ind w:firstLine="0"/>
        <w:rPr>
          <w:rFonts w:ascii="PT Astra Serif" w:hAnsi="PT Astra Serif"/>
          <w:b/>
        </w:rPr>
      </w:pPr>
      <w:r>
        <w:t xml:space="preserve"> 2)Утвердить  дефицит бюджета в сумме  687,2 тыс. рублей и  </w:t>
      </w:r>
      <w:r>
        <w:rPr>
          <w:rFonts w:ascii="PT Astra Serif" w:hAnsi="PT Astra Serif"/>
        </w:rPr>
        <w:t>у</w:t>
      </w:r>
      <w:r w:rsidRPr="003612B9">
        <w:rPr>
          <w:rFonts w:ascii="PT Astra Serif" w:hAnsi="PT Astra Serif"/>
        </w:rPr>
        <w:t xml:space="preserve">твердить процент дефицита в размере </w:t>
      </w:r>
      <w:r w:rsidR="009254E3">
        <w:rPr>
          <w:rFonts w:ascii="PT Astra Serif" w:hAnsi="PT Astra Serif"/>
        </w:rPr>
        <w:t xml:space="preserve">11,5 </w:t>
      </w:r>
      <w:r w:rsidRPr="003612B9">
        <w:rPr>
          <w:rFonts w:ascii="PT Astra Serif" w:hAnsi="PT Astra Serif" w:cs="Mangal"/>
        </w:rPr>
        <w:t xml:space="preserve">процента </w:t>
      </w:r>
      <w:r>
        <w:rPr>
          <w:rFonts w:ascii="PT Astra Serif" w:hAnsi="PT Astra Serif" w:cs="Mangal"/>
        </w:rPr>
        <w:t xml:space="preserve">от </w:t>
      </w:r>
      <w:r w:rsidRPr="003612B9">
        <w:rPr>
          <w:rFonts w:ascii="PT Astra Serif" w:hAnsi="PT Astra Serif" w:cs="Mangal"/>
        </w:rPr>
        <w:t xml:space="preserve"> объема </w:t>
      </w:r>
      <w:r>
        <w:rPr>
          <w:rFonts w:ascii="PT Astra Serif" w:hAnsi="PT Astra Serif" w:cs="Mangal"/>
        </w:rPr>
        <w:t xml:space="preserve"> дохода бюджета Соцземледельского сельского поселения Балашовского района Саратовской области 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1B4FB6" w:rsidRPr="00AB318B">
        <w:rPr>
          <w:rFonts w:ascii="PT Astra Serif" w:hAnsi="PT Astra Serif"/>
        </w:rPr>
        <w:t xml:space="preserve">                                              </w:t>
      </w:r>
    </w:p>
    <w:p w:rsidR="001B4FB6" w:rsidRPr="005B5D89" w:rsidRDefault="001B4FB6" w:rsidP="001B4FB6">
      <w:pPr>
        <w:pStyle w:val="a5"/>
        <w:ind w:left="1069"/>
        <w:rPr>
          <w:rFonts w:ascii="PT Astra Serif" w:hAnsi="PT Astra Serif" w:cs="Mangal"/>
          <w:sz w:val="28"/>
          <w:szCs w:val="28"/>
        </w:rPr>
      </w:pPr>
    </w:p>
    <w:p w:rsidR="00B96351" w:rsidRDefault="0092716D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B96351" w:rsidRPr="004573F0">
        <w:rPr>
          <w:rFonts w:ascii="PT Astra Serif" w:hAnsi="PT Astra Serif"/>
          <w:b/>
          <w:sz w:val="28"/>
          <w:szCs w:val="28"/>
        </w:rPr>
        <w:t>.</w:t>
      </w:r>
      <w:r w:rsidR="00B96351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96351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B96351" w:rsidRPr="0002440B">
        <w:rPr>
          <w:rFonts w:ascii="PT Astra Serif" w:hAnsi="PT Astra Serif"/>
          <w:sz w:val="28"/>
          <w:szCs w:val="28"/>
          <w:lang w:eastAsia="ru-RU"/>
        </w:rPr>
        <w:t>2</w:t>
      </w:r>
      <w:r w:rsidR="00B96351"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 w:rsidR="00B96351"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="00B96351"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="00B96351"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92716D" w:rsidRDefault="00B96351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92716D" w:rsidRDefault="0092716D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2716D" w:rsidRDefault="0092716D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2716D" w:rsidRDefault="0092716D" w:rsidP="00B9635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2716D" w:rsidRPr="006D01D4" w:rsidRDefault="0092716D" w:rsidP="0092716D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</w:t>
      </w:r>
      <w:r w:rsidRPr="006D01D4">
        <w:rPr>
          <w:rFonts w:ascii="PT Astra Serif" w:hAnsi="PT Astra Serif"/>
        </w:rPr>
        <w:t>(</w:t>
      </w:r>
      <w:proofErr w:type="spellStart"/>
      <w:r w:rsidRPr="006D01D4">
        <w:rPr>
          <w:rFonts w:ascii="PT Astra Serif" w:hAnsi="PT Astra Serif"/>
        </w:rPr>
        <w:t>Тыс</w:t>
      </w:r>
      <w:proofErr w:type="gramStart"/>
      <w:r w:rsidRPr="006D01D4">
        <w:rPr>
          <w:rFonts w:ascii="PT Astra Serif" w:hAnsi="PT Astra Serif"/>
        </w:rPr>
        <w:t>.р</w:t>
      </w:r>
      <w:proofErr w:type="gramEnd"/>
      <w:r w:rsidRPr="006D01D4">
        <w:rPr>
          <w:rFonts w:ascii="PT Astra Serif" w:hAnsi="PT Astra Serif"/>
        </w:rPr>
        <w:t>уб</w:t>
      </w:r>
      <w:proofErr w:type="spellEnd"/>
      <w:r w:rsidRPr="006D01D4">
        <w:rPr>
          <w:rFonts w:ascii="PT Astra Serif" w:hAnsi="PT Astra Serif"/>
        </w:rPr>
        <w:t>)</w:t>
      </w:r>
    </w:p>
    <w:tbl>
      <w:tblPr>
        <w:tblW w:w="10349" w:type="dxa"/>
        <w:tblInd w:w="-743" w:type="dxa"/>
        <w:tblLook w:val="04A0"/>
      </w:tblPr>
      <w:tblGrid>
        <w:gridCol w:w="2836"/>
        <w:gridCol w:w="850"/>
        <w:gridCol w:w="709"/>
        <w:gridCol w:w="992"/>
        <w:gridCol w:w="1701"/>
        <w:gridCol w:w="1276"/>
        <w:gridCol w:w="1985"/>
      </w:tblGrid>
      <w:tr w:rsidR="0092716D" w:rsidRPr="006D01D4" w:rsidTr="0092716D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92716D" w:rsidRPr="006D01D4" w:rsidTr="0092716D">
        <w:trPr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92716D" w:rsidRPr="006D01D4" w:rsidTr="0092716D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92716D" w:rsidRPr="006D01D4" w:rsidTr="0092716D">
        <w:trPr>
          <w:trHeight w:val="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</w:p>
        </w:tc>
      </w:tr>
      <w:tr w:rsidR="0092716D" w:rsidRPr="006D01D4" w:rsidTr="0092716D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687,2</w:t>
            </w:r>
          </w:p>
        </w:tc>
      </w:tr>
      <w:tr w:rsidR="0092716D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2C6A7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687,2</w:t>
            </w:r>
          </w:p>
        </w:tc>
      </w:tr>
      <w:tr w:rsidR="0092716D" w:rsidRPr="006D01D4" w:rsidTr="0092716D">
        <w:trPr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92716D" w:rsidRPr="006D01D4" w:rsidTr="0092716D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92716D" w:rsidRPr="006D01D4" w:rsidTr="0092716D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92716D" w:rsidRPr="006D01D4" w:rsidTr="0092716D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D" w:rsidRPr="006D01D4" w:rsidRDefault="0092716D" w:rsidP="0092716D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92716D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D" w:rsidRPr="006D01D4" w:rsidRDefault="002C6A71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B200C9" w:rsidRPr="006D01D4" w:rsidTr="0092716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4B60CC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B200C9" w:rsidRPr="006D01D4" w:rsidTr="0092716D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4B60CC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4B60CC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B200C9" w:rsidRPr="006D01D4" w:rsidTr="0092716D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B200C9" w:rsidRPr="006D01D4" w:rsidTr="0092716D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B200C9" w:rsidRPr="006D01D4" w:rsidTr="0092716D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B200C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2C6A71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Погашение просроченной кредиторской задолженности, в том числе по судам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251000000</w:t>
            </w:r>
            <w:r w:rsidR="009D5F53">
              <w:rPr>
                <w:rFonts w:ascii="PT Astra Serif" w:hAnsi="PT Astra Serif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2C6A71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Расходы по исполнительным  листам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2C6A71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2C6A71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Исполнение 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B200C9" w:rsidRPr="006D01D4" w:rsidTr="0092716D">
        <w:trPr>
          <w:trHeight w:val="4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0C9" w:rsidRPr="006D01D4" w:rsidRDefault="002C6A71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2C6A71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B200C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0C9" w:rsidRPr="006D01D4" w:rsidRDefault="002C6A71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687,2</w:t>
            </w:r>
          </w:p>
        </w:tc>
      </w:tr>
    </w:tbl>
    <w:p w:rsidR="0092716D" w:rsidRDefault="0092716D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92716D" w:rsidRPr="00AB318B" w:rsidRDefault="0092716D" w:rsidP="00A1784B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96351" w:rsidRDefault="00CE4959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B96351" w:rsidRPr="004573F0">
        <w:rPr>
          <w:rFonts w:ascii="PT Astra Serif" w:hAnsi="PT Astra Serif"/>
          <w:b/>
          <w:sz w:val="28"/>
          <w:szCs w:val="28"/>
        </w:rPr>
        <w:t>.</w:t>
      </w:r>
      <w:r w:rsidR="00B96351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96351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B96351">
        <w:rPr>
          <w:rFonts w:ascii="PT Astra Serif" w:hAnsi="PT Astra Serif"/>
          <w:sz w:val="28"/>
          <w:szCs w:val="28"/>
          <w:lang w:eastAsia="ru-RU"/>
        </w:rPr>
        <w:t>3</w:t>
      </w:r>
      <w:r w:rsidR="00B96351"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="00B96351"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B96351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="00B96351"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="00B96351"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="00B96351"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B96351"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 w:rsidR="00B96351"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 w:rsidR="00B96351"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="00B96351"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 w:rsidR="00B96351">
        <w:rPr>
          <w:rFonts w:ascii="PT Astra Serif" w:hAnsi="PT Astra Serif"/>
          <w:bCs/>
          <w:sz w:val="28"/>
          <w:szCs w:val="28"/>
        </w:rPr>
        <w:t xml:space="preserve"> </w:t>
      </w:r>
      <w:r w:rsidR="00B96351"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="00B96351"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CE4959" w:rsidRPr="006D01D4" w:rsidRDefault="00CE4959" w:rsidP="00CE4959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</w:t>
      </w:r>
      <w:r w:rsidRPr="006D01D4">
        <w:rPr>
          <w:rFonts w:ascii="PT Astra Serif" w:hAnsi="PT Astra Serif"/>
        </w:rPr>
        <w:t>(</w:t>
      </w:r>
      <w:proofErr w:type="spellStart"/>
      <w:r w:rsidRPr="006D01D4">
        <w:rPr>
          <w:rFonts w:ascii="PT Astra Serif" w:hAnsi="PT Astra Serif"/>
        </w:rPr>
        <w:t>Тыс</w:t>
      </w:r>
      <w:proofErr w:type="gramStart"/>
      <w:r w:rsidRPr="006D01D4">
        <w:rPr>
          <w:rFonts w:ascii="PT Astra Serif" w:hAnsi="PT Astra Serif"/>
        </w:rPr>
        <w:t>.р</w:t>
      </w:r>
      <w:proofErr w:type="gramEnd"/>
      <w:r w:rsidRPr="006D01D4">
        <w:rPr>
          <w:rFonts w:ascii="PT Astra Serif" w:hAnsi="PT Astra Serif"/>
        </w:rPr>
        <w:t>уб</w:t>
      </w:r>
      <w:proofErr w:type="spellEnd"/>
      <w:r w:rsidRPr="006D01D4">
        <w:rPr>
          <w:rFonts w:ascii="PT Astra Serif" w:hAnsi="PT Astra Serif"/>
        </w:rPr>
        <w:t>)</w:t>
      </w:r>
    </w:p>
    <w:tbl>
      <w:tblPr>
        <w:tblW w:w="10065" w:type="dxa"/>
        <w:tblInd w:w="-743" w:type="dxa"/>
        <w:tblLook w:val="04A0"/>
      </w:tblPr>
      <w:tblGrid>
        <w:gridCol w:w="2836"/>
        <w:gridCol w:w="992"/>
        <w:gridCol w:w="992"/>
        <w:gridCol w:w="1701"/>
        <w:gridCol w:w="1560"/>
        <w:gridCol w:w="1984"/>
      </w:tblGrid>
      <w:tr w:rsidR="00CE4959" w:rsidRPr="006D01D4" w:rsidTr="00CE4959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Раз</w:t>
            </w:r>
            <w:r w:rsidRPr="006D01D4">
              <w:rPr>
                <w:rFonts w:ascii="PT Astra Serif" w:hAnsi="PT Astra Serif" w:cs="Arial"/>
                <w:b/>
                <w:bCs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687,2</w:t>
            </w:r>
          </w:p>
        </w:tc>
      </w:tr>
      <w:tr w:rsidR="00CE4959" w:rsidRPr="006D01D4" w:rsidTr="00CE4959">
        <w:trPr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500,0</w:t>
            </w:r>
          </w:p>
        </w:tc>
      </w:tr>
      <w:tr w:rsidR="00CE4959" w:rsidRPr="006D01D4" w:rsidTr="00CE4959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CE4959" w:rsidRPr="006D01D4" w:rsidTr="00CE4959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Проведение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CE4959" w:rsidRPr="006D01D4" w:rsidTr="00CE4959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77,2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Погашение просроченной кредиторской задолженности, в том числе по судам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251000000</w:t>
            </w:r>
            <w:r w:rsidR="007217E6">
              <w:rPr>
                <w:rFonts w:ascii="PT Astra Serif" w:hAnsi="PT Astra Serif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Расходы по исполнительным  листам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Исполнение 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</w:tr>
      <w:tr w:rsidR="00CE4959" w:rsidRPr="006D01D4" w:rsidTr="00CE4959">
        <w:trPr>
          <w:trHeight w:val="4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959" w:rsidRPr="006D01D4" w:rsidRDefault="00CE4959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687,2</w:t>
            </w:r>
          </w:p>
        </w:tc>
      </w:tr>
    </w:tbl>
    <w:p w:rsidR="00B96351" w:rsidRDefault="00B96351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6049A" w:rsidRDefault="00CE4959" w:rsidP="0066049A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66049A" w:rsidRPr="004573F0">
        <w:rPr>
          <w:rFonts w:ascii="PT Astra Serif" w:hAnsi="PT Astra Serif"/>
          <w:b/>
          <w:sz w:val="28"/>
          <w:szCs w:val="28"/>
        </w:rPr>
        <w:t>.</w:t>
      </w:r>
      <w:r w:rsidR="0066049A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6049A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66049A">
        <w:rPr>
          <w:rFonts w:ascii="PT Astra Serif" w:hAnsi="PT Astra Serif"/>
          <w:sz w:val="28"/>
          <w:szCs w:val="28"/>
        </w:rPr>
        <w:t xml:space="preserve">4 </w:t>
      </w:r>
      <w:r w:rsidR="0066049A" w:rsidRPr="004265E9">
        <w:rPr>
          <w:rFonts w:ascii="PT Astra Serif" w:hAnsi="PT Astra Serif"/>
          <w:sz w:val="28"/>
          <w:szCs w:val="28"/>
        </w:rPr>
        <w:t>«</w:t>
      </w:r>
      <w:r w:rsidR="0066049A"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="0066049A"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="0066049A"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66049A"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 w:rsidR="0066049A"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 w:rsidR="0066049A"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="0066049A"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="0066049A"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6049A"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изменения:</w:t>
      </w:r>
    </w:p>
    <w:p w:rsidR="0066049A" w:rsidRPr="007F196F" w:rsidRDefault="0066049A" w:rsidP="0066049A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Pr="007F196F">
        <w:rPr>
          <w:rFonts w:ascii="PT Astra Serif" w:hAnsi="PT Astra Serif"/>
        </w:rPr>
        <w:t>(</w:t>
      </w:r>
      <w:proofErr w:type="spellStart"/>
      <w:r w:rsidRPr="007F196F">
        <w:rPr>
          <w:rFonts w:ascii="PT Astra Serif" w:hAnsi="PT Astra Serif"/>
        </w:rPr>
        <w:t>Тыс</w:t>
      </w:r>
      <w:proofErr w:type="gramStart"/>
      <w:r w:rsidRPr="007F196F">
        <w:rPr>
          <w:rFonts w:ascii="PT Astra Serif" w:hAnsi="PT Astra Serif"/>
        </w:rPr>
        <w:t>.р</w:t>
      </w:r>
      <w:proofErr w:type="gramEnd"/>
      <w:r w:rsidRPr="007F196F">
        <w:rPr>
          <w:rFonts w:ascii="PT Astra Serif" w:hAnsi="PT Astra Serif"/>
        </w:rPr>
        <w:t>уб</w:t>
      </w:r>
      <w:proofErr w:type="spellEnd"/>
      <w:r w:rsidRPr="007F196F">
        <w:rPr>
          <w:rFonts w:ascii="PT Astra Serif" w:hAnsi="PT Astra Serif"/>
        </w:rPr>
        <w:t>)</w:t>
      </w:r>
    </w:p>
    <w:tbl>
      <w:tblPr>
        <w:tblW w:w="9923" w:type="dxa"/>
        <w:tblInd w:w="-706" w:type="dxa"/>
        <w:tblLook w:val="04A0"/>
      </w:tblPr>
      <w:tblGrid>
        <w:gridCol w:w="4537"/>
        <w:gridCol w:w="1984"/>
        <w:gridCol w:w="1560"/>
        <w:gridCol w:w="1842"/>
      </w:tblGrid>
      <w:tr w:rsidR="0066049A" w:rsidRPr="00AB2441" w:rsidTr="00925000">
        <w:trPr>
          <w:trHeight w:val="255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66049A" w:rsidRPr="00AB2441" w:rsidTr="00925000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049A" w:rsidRPr="00AB2441" w:rsidRDefault="0066049A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049A" w:rsidRPr="00AB2441" w:rsidRDefault="0066049A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9A" w:rsidRPr="00AB2441" w:rsidRDefault="0066049A" w:rsidP="0092716D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2026</w:t>
            </w:r>
            <w:r w:rsidRPr="00AB2441">
              <w:rPr>
                <w:rFonts w:ascii="PT Astra Serif" w:hAnsi="PT Astra Serif" w:cs="Arial"/>
                <w:b/>
                <w:bCs/>
              </w:rPr>
              <w:t xml:space="preserve"> год</w:t>
            </w:r>
          </w:p>
        </w:tc>
      </w:tr>
      <w:tr w:rsidR="0066049A" w:rsidRPr="00AB2441" w:rsidTr="0092500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9A" w:rsidRPr="00AB2441" w:rsidRDefault="0066049A" w:rsidP="0092716D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</w:tr>
      <w:tr w:rsidR="009254E3" w:rsidRPr="00AB2441" w:rsidTr="00C7636F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E3" w:rsidRPr="008D0433" w:rsidRDefault="009254E3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6317BF" w:rsidRDefault="009254E3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4337E6" w:rsidRDefault="007217E6" w:rsidP="0092716D">
            <w:pPr>
              <w:jc w:val="right"/>
              <w:rPr>
                <w:rFonts w:ascii="PT Astra Serif" w:hAnsi="PT Astra Serif" w:cs="Arial"/>
              </w:rPr>
            </w:pPr>
            <w:r w:rsidRPr="004337E6">
              <w:rPr>
                <w:rFonts w:ascii="PT Astra Serif" w:hAnsi="PT Astra Serif" w:cs="Arial"/>
              </w:rPr>
              <w:t>500,0</w:t>
            </w:r>
          </w:p>
        </w:tc>
      </w:tr>
      <w:tr w:rsidR="009254E3" w:rsidRPr="00AB2441" w:rsidTr="00C7636F">
        <w:trPr>
          <w:trHeight w:val="3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E3" w:rsidRPr="008D0433" w:rsidRDefault="009254E3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6317BF" w:rsidRDefault="009254E3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4337E6" w:rsidRDefault="007217E6" w:rsidP="0092716D">
            <w:pPr>
              <w:jc w:val="right"/>
              <w:rPr>
                <w:rFonts w:ascii="PT Astra Serif" w:hAnsi="PT Astra Serif" w:cs="Arial"/>
              </w:rPr>
            </w:pPr>
            <w:r w:rsidRPr="004337E6">
              <w:rPr>
                <w:rFonts w:ascii="PT Astra Serif" w:hAnsi="PT Astra Serif" w:cs="Arial"/>
              </w:rPr>
              <w:t>500,0</w:t>
            </w:r>
          </w:p>
        </w:tc>
      </w:tr>
      <w:tr w:rsidR="009254E3" w:rsidRPr="00AB2441" w:rsidTr="00F97DAD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E3" w:rsidRPr="008D0433" w:rsidRDefault="009254E3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6317BF" w:rsidRDefault="009254E3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4337E6" w:rsidRDefault="007217E6" w:rsidP="0092716D">
            <w:pPr>
              <w:jc w:val="right"/>
              <w:rPr>
                <w:rFonts w:ascii="PT Astra Serif" w:hAnsi="PT Astra Serif" w:cs="Arial"/>
              </w:rPr>
            </w:pPr>
            <w:r w:rsidRPr="004337E6">
              <w:rPr>
                <w:rFonts w:ascii="PT Astra Serif" w:hAnsi="PT Astra Serif" w:cs="Arial"/>
              </w:rPr>
              <w:t>500,0</w:t>
            </w:r>
          </w:p>
        </w:tc>
      </w:tr>
      <w:tr w:rsidR="009254E3" w:rsidRPr="00AB2441" w:rsidTr="00443CDB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AB2441" w:rsidRDefault="007217E6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500,0</w:t>
            </w:r>
          </w:p>
        </w:tc>
      </w:tr>
      <w:tr w:rsidR="009254E3" w:rsidRPr="00AB2441" w:rsidTr="00443CDB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4E3" w:rsidRPr="008D0433" w:rsidRDefault="009254E3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AB2441" w:rsidRDefault="007217E6" w:rsidP="0092716D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E3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500,0</w:t>
            </w:r>
          </w:p>
        </w:tc>
      </w:tr>
      <w:tr w:rsidR="007217E6" w:rsidRPr="00AB2441" w:rsidTr="0066595F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7E6" w:rsidRPr="008D0433" w:rsidRDefault="007217E6" w:rsidP="001050DB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7E6" w:rsidRPr="008D0433" w:rsidRDefault="007217E6" w:rsidP="001050DB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AB2441" w:rsidRDefault="007217E6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110,0</w:t>
            </w:r>
          </w:p>
        </w:tc>
      </w:tr>
      <w:tr w:rsidR="00721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Расходы по исполнительным  листам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110,0</w:t>
            </w:r>
          </w:p>
        </w:tc>
      </w:tr>
      <w:tr w:rsidR="00721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110,0</w:t>
            </w:r>
          </w:p>
        </w:tc>
      </w:tr>
      <w:tr w:rsidR="00721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Исполнение  судебных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2510094100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6D01D4" w:rsidRDefault="007217E6" w:rsidP="001050DB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4337E6" w:rsidRDefault="007217E6" w:rsidP="0092716D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110,0</w:t>
            </w:r>
          </w:p>
        </w:tc>
      </w:tr>
      <w:tr w:rsidR="00433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4337E6" w:rsidRDefault="004337E6" w:rsidP="00BC4D5A">
            <w:pPr>
              <w:rPr>
                <w:rFonts w:ascii="PT Astra Serif" w:hAnsi="PT Astra Serif" w:cs="Arial"/>
                <w:b/>
                <w:bCs/>
              </w:rPr>
            </w:pPr>
            <w:r w:rsidRPr="004337E6">
              <w:rPr>
                <w:rFonts w:ascii="PT Astra Serif" w:hAnsi="PT Astra Serif" w:cs="Arial"/>
                <w:b/>
              </w:rPr>
              <w:t>Проведение выборов и референдумов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4337E6" w:rsidRDefault="004337E6" w:rsidP="00BC4D5A">
            <w:pPr>
              <w:jc w:val="center"/>
              <w:rPr>
                <w:rFonts w:ascii="PT Astra Serif" w:hAnsi="PT Astra Serif" w:cs="Arial"/>
                <w:b/>
              </w:rPr>
            </w:pPr>
            <w:r w:rsidRPr="004337E6">
              <w:rPr>
                <w:rFonts w:ascii="PT Astra Serif" w:hAnsi="PT Astra Serif" w:cs="Arial"/>
                <w:b/>
              </w:rPr>
              <w:t>2800000000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4337E6" w:rsidRDefault="004337E6" w:rsidP="00BC4D5A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77,2</w:t>
            </w:r>
          </w:p>
        </w:tc>
      </w:tr>
      <w:tr w:rsidR="00433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4337E6" w:rsidRDefault="004337E6" w:rsidP="00BC4D5A">
            <w:pPr>
              <w:jc w:val="right"/>
              <w:rPr>
                <w:rFonts w:ascii="PT Astra Serif" w:hAnsi="PT Astra Serif" w:cs="Arial"/>
                <w:bCs/>
              </w:rPr>
            </w:pPr>
            <w:r w:rsidRPr="004337E6">
              <w:rPr>
                <w:rFonts w:ascii="PT Astra Serif" w:hAnsi="PT Astra Serif" w:cs="Arial"/>
                <w:bCs/>
              </w:rPr>
              <w:t>77,2</w:t>
            </w:r>
          </w:p>
        </w:tc>
      </w:tr>
      <w:tr w:rsidR="00433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right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77,2</w:t>
            </w:r>
          </w:p>
        </w:tc>
      </w:tr>
      <w:tr w:rsidR="00433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6D01D4" w:rsidRDefault="004337E6" w:rsidP="00BC4D5A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2800000010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7E6" w:rsidRPr="00AB2441" w:rsidRDefault="004337E6" w:rsidP="00BC4D5A">
            <w:pPr>
              <w:jc w:val="right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77,2</w:t>
            </w:r>
          </w:p>
        </w:tc>
      </w:tr>
      <w:tr w:rsidR="007217E6" w:rsidRPr="00AB2441" w:rsidTr="00925000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AB2441" w:rsidRDefault="007217E6" w:rsidP="0092716D">
            <w:pPr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AB2441" w:rsidRDefault="007217E6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AB2441" w:rsidRDefault="007217E6" w:rsidP="0092716D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E6" w:rsidRPr="00AB2441" w:rsidRDefault="007217E6" w:rsidP="0092716D">
            <w:pPr>
              <w:jc w:val="right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687,2</w:t>
            </w:r>
          </w:p>
        </w:tc>
      </w:tr>
    </w:tbl>
    <w:p w:rsidR="00B96351" w:rsidRDefault="00B96351" w:rsidP="00B96351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B0517" w:rsidRPr="005B5D89" w:rsidRDefault="00CE4959" w:rsidP="00FB0517">
      <w:pPr>
        <w:pStyle w:val="a6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5</w:t>
      </w:r>
      <w:r w:rsidR="00FB0517">
        <w:rPr>
          <w:rFonts w:ascii="PT Astra Serif" w:hAnsi="PT Astra Serif"/>
          <w:b/>
          <w:bCs/>
        </w:rPr>
        <w:t>.</w:t>
      </w:r>
      <w:r w:rsidR="00FB0517" w:rsidRPr="005B5D89">
        <w:rPr>
          <w:rFonts w:ascii="PT Astra Serif" w:hAnsi="PT Astra Serif"/>
          <w:b/>
          <w:bCs/>
        </w:rPr>
        <w:t xml:space="preserve"> </w:t>
      </w:r>
      <w:r w:rsidR="00FB0517">
        <w:rPr>
          <w:rFonts w:ascii="PT Astra Serif" w:hAnsi="PT Astra Serif"/>
        </w:rPr>
        <w:t>Решение дополнить статьей 6</w:t>
      </w:r>
      <w:r w:rsidR="00FB0517" w:rsidRPr="005B5D89">
        <w:rPr>
          <w:rFonts w:ascii="PT Astra Serif" w:hAnsi="PT Astra Serif"/>
        </w:rPr>
        <w:t>.1 следующего содержания:</w:t>
      </w:r>
    </w:p>
    <w:p w:rsidR="00FB0517" w:rsidRPr="005B5D89" w:rsidRDefault="00FB0517" w:rsidP="00FB0517">
      <w:pPr>
        <w:pStyle w:val="a6"/>
        <w:ind w:firstLine="0"/>
        <w:rPr>
          <w:rFonts w:ascii="PT Astra Serif" w:hAnsi="PT Astra Serif"/>
        </w:rPr>
      </w:pPr>
      <w:r w:rsidRPr="005B5D89">
        <w:rPr>
          <w:rFonts w:ascii="PT Astra Serif" w:hAnsi="PT Astra Serif"/>
        </w:rPr>
        <w:t>«Статья</w:t>
      </w:r>
      <w:r>
        <w:rPr>
          <w:rFonts w:ascii="PT Astra Serif" w:hAnsi="PT Astra Serif"/>
        </w:rPr>
        <w:t xml:space="preserve"> 6</w:t>
      </w:r>
      <w:r w:rsidRPr="005B5D89">
        <w:rPr>
          <w:rFonts w:ascii="PT Astra Serif" w:hAnsi="PT Astra Serif"/>
        </w:rPr>
        <w:t xml:space="preserve">.1. Источники внутреннего финансирования дефицита бюджета Соцземледельского </w:t>
      </w:r>
      <w:r>
        <w:rPr>
          <w:rFonts w:ascii="PT Astra Serif" w:hAnsi="PT Astra Serif"/>
        </w:rPr>
        <w:t xml:space="preserve">сельского поселения </w:t>
      </w:r>
      <w:r w:rsidRPr="005B5D89">
        <w:rPr>
          <w:rFonts w:ascii="PT Astra Serif" w:hAnsi="PT Astra Serif"/>
        </w:rPr>
        <w:t>Балашовского муниципального района Саратовской области на 20</w:t>
      </w:r>
      <w:r>
        <w:rPr>
          <w:rFonts w:ascii="PT Astra Serif" w:hAnsi="PT Astra Serif"/>
        </w:rPr>
        <w:t>26</w:t>
      </w:r>
      <w:r w:rsidRPr="005B5D89">
        <w:rPr>
          <w:rFonts w:ascii="PT Astra Serif" w:hAnsi="PT Astra Serif"/>
        </w:rPr>
        <w:t xml:space="preserve"> год.</w:t>
      </w:r>
    </w:p>
    <w:p w:rsidR="00FB0517" w:rsidRPr="005B5D89" w:rsidRDefault="00FB0517" w:rsidP="00FB0517">
      <w:pPr>
        <w:pStyle w:val="a6"/>
        <w:rPr>
          <w:rFonts w:ascii="PT Astra Serif" w:hAnsi="PT Astra Serif"/>
        </w:rPr>
      </w:pPr>
      <w:r>
        <w:rPr>
          <w:rFonts w:ascii="PT Astra Serif" w:hAnsi="PT Astra Serif"/>
        </w:rPr>
        <w:t>Утвердить на 2026</w:t>
      </w:r>
      <w:r w:rsidRPr="005B5D89">
        <w:rPr>
          <w:rFonts w:ascii="PT Astra Serif" w:hAnsi="PT Astra Serif"/>
        </w:rPr>
        <w:t xml:space="preserve"> год:</w:t>
      </w:r>
    </w:p>
    <w:p w:rsidR="00FB0517" w:rsidRPr="005B5D89" w:rsidRDefault="00FB0517" w:rsidP="00FB0517">
      <w:pPr>
        <w:pStyle w:val="a6"/>
        <w:numPr>
          <w:ilvl w:val="0"/>
          <w:numId w:val="3"/>
        </w:numPr>
        <w:tabs>
          <w:tab w:val="num" w:pos="0"/>
        </w:tabs>
        <w:ind w:left="720"/>
        <w:rPr>
          <w:rFonts w:ascii="PT Astra Serif" w:hAnsi="PT Astra Serif"/>
        </w:rPr>
      </w:pPr>
      <w:r w:rsidRPr="005B5D89">
        <w:rPr>
          <w:rFonts w:ascii="PT Astra Serif" w:hAnsi="PT Astra Serif"/>
        </w:rPr>
        <w:t xml:space="preserve">источники внутреннего финансирования дефицита бюджета Соцземледельского </w:t>
      </w:r>
      <w:r>
        <w:rPr>
          <w:rFonts w:ascii="PT Astra Serif" w:hAnsi="PT Astra Serif"/>
        </w:rPr>
        <w:t xml:space="preserve">Сельского поселения </w:t>
      </w:r>
      <w:r w:rsidRPr="005B5D89">
        <w:rPr>
          <w:rFonts w:ascii="PT Astra Serif" w:hAnsi="PT Astra Serif"/>
        </w:rPr>
        <w:t>Балашовского муниципального ра</w:t>
      </w:r>
      <w:r>
        <w:rPr>
          <w:rFonts w:ascii="PT Astra Serif" w:hAnsi="PT Astra Serif"/>
        </w:rPr>
        <w:t>йона Саратовской области на 2026</w:t>
      </w:r>
      <w:r w:rsidRPr="005B5D89">
        <w:rPr>
          <w:rFonts w:ascii="PT Astra Serif" w:hAnsi="PT Astra Serif"/>
        </w:rPr>
        <w:t xml:space="preserve"> год согласно приложению № 5 к настоящему решению».</w:t>
      </w:r>
    </w:p>
    <w:p w:rsidR="00FB0517" w:rsidRPr="005B5D89" w:rsidRDefault="00FB0517" w:rsidP="00FB0517">
      <w:pPr>
        <w:pStyle w:val="a6"/>
        <w:ind w:firstLine="0"/>
        <w:rPr>
          <w:rFonts w:ascii="PT Astra Serif" w:hAnsi="PT Astra Serif"/>
        </w:rPr>
      </w:pPr>
      <w:r w:rsidRPr="005B5D89">
        <w:rPr>
          <w:rFonts w:ascii="PT Astra Serif" w:hAnsi="PT Astra Serif"/>
        </w:rPr>
        <w:t xml:space="preserve">Решение дополнить приложением № 5 «Источники внутреннего финансирования дефицита бюджета Соцземледельского </w:t>
      </w:r>
      <w:r>
        <w:rPr>
          <w:rFonts w:ascii="PT Astra Serif" w:hAnsi="PT Astra Serif"/>
        </w:rPr>
        <w:t xml:space="preserve">сельского поселения </w:t>
      </w:r>
      <w:r w:rsidRPr="005B5D89">
        <w:rPr>
          <w:rFonts w:ascii="PT Astra Serif" w:hAnsi="PT Astra Serif"/>
        </w:rPr>
        <w:t>Балашовского муниципального ра</w:t>
      </w:r>
      <w:r>
        <w:rPr>
          <w:rFonts w:ascii="PT Astra Serif" w:hAnsi="PT Astra Serif"/>
        </w:rPr>
        <w:t>йона Саратовской области на 2026</w:t>
      </w:r>
      <w:r w:rsidRPr="005B5D89">
        <w:rPr>
          <w:rFonts w:ascii="PT Astra Serif" w:hAnsi="PT Astra Serif"/>
        </w:rPr>
        <w:t xml:space="preserve"> год»»:</w:t>
      </w:r>
    </w:p>
    <w:p w:rsidR="00FB0517" w:rsidRPr="005B5D89" w:rsidRDefault="00FB0517" w:rsidP="00FB0517">
      <w:pPr>
        <w:pStyle w:val="a6"/>
        <w:ind w:left="2832"/>
        <w:rPr>
          <w:rFonts w:ascii="PT Astra Serif" w:hAnsi="PT Astra Serif"/>
        </w:rPr>
      </w:pPr>
    </w:p>
    <w:p w:rsidR="00FB0517" w:rsidRPr="005B5D89" w:rsidRDefault="00FB0517" w:rsidP="00FB0517">
      <w:pPr>
        <w:pStyle w:val="a6"/>
        <w:ind w:left="2832"/>
        <w:rPr>
          <w:rFonts w:ascii="PT Astra Serif" w:hAnsi="PT Astra Serif"/>
        </w:rPr>
      </w:pPr>
      <w:r w:rsidRPr="005B5D89">
        <w:rPr>
          <w:rFonts w:ascii="PT Astra Serif" w:hAnsi="PT Astra Serif"/>
        </w:rPr>
        <w:t>«Приложение № 5</w:t>
      </w:r>
    </w:p>
    <w:p w:rsidR="00FB0517" w:rsidRPr="005B5D89" w:rsidRDefault="00FB0517" w:rsidP="00FB0517">
      <w:pPr>
        <w:ind w:left="3600"/>
        <w:rPr>
          <w:rFonts w:ascii="PT Astra Serif" w:hAnsi="PT Astra Serif"/>
          <w:sz w:val="28"/>
          <w:szCs w:val="28"/>
        </w:rPr>
      </w:pPr>
      <w:r w:rsidRPr="005B5D89">
        <w:rPr>
          <w:rFonts w:ascii="PT Astra Serif" w:hAnsi="PT Astra Serif"/>
          <w:sz w:val="28"/>
          <w:szCs w:val="28"/>
        </w:rPr>
        <w:t>к решению Совета Соцземледельского муниципального образования Балашовского</w:t>
      </w:r>
    </w:p>
    <w:p w:rsidR="00FB0517" w:rsidRPr="005B5D89" w:rsidRDefault="00FB0517" w:rsidP="00FB0517">
      <w:pPr>
        <w:ind w:left="3600"/>
        <w:rPr>
          <w:rFonts w:ascii="PT Astra Serif" w:hAnsi="PT Astra Serif"/>
          <w:sz w:val="28"/>
          <w:szCs w:val="28"/>
        </w:rPr>
      </w:pPr>
      <w:r w:rsidRPr="005B5D89">
        <w:rPr>
          <w:rFonts w:ascii="PT Astra Serif" w:hAnsi="PT Astra Serif"/>
          <w:sz w:val="28"/>
          <w:szCs w:val="28"/>
        </w:rPr>
        <w:t>муниципального района Саратовской области</w:t>
      </w:r>
    </w:p>
    <w:p w:rsidR="00FB0517" w:rsidRPr="005B5D89" w:rsidRDefault="00FB0517" w:rsidP="00FB0517">
      <w:pPr>
        <w:ind w:left="3600"/>
        <w:rPr>
          <w:rFonts w:ascii="PT Astra Serif" w:hAnsi="PT Astra Serif" w:cs="Mangal"/>
          <w:sz w:val="28"/>
        </w:rPr>
      </w:pPr>
      <w:r>
        <w:rPr>
          <w:rFonts w:ascii="PT Astra Serif" w:hAnsi="PT Astra Serif"/>
          <w:sz w:val="28"/>
          <w:szCs w:val="28"/>
        </w:rPr>
        <w:t>№ 117-2 от 22.12.2025</w:t>
      </w:r>
      <w:r w:rsidRPr="005B5D89">
        <w:rPr>
          <w:rFonts w:ascii="PT Astra Serif" w:hAnsi="PT Astra Serif"/>
          <w:sz w:val="28"/>
          <w:szCs w:val="28"/>
        </w:rPr>
        <w:t xml:space="preserve"> года «О бюджете Соцземледельского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5B5D89">
        <w:rPr>
          <w:rFonts w:ascii="PT Astra Serif" w:hAnsi="PT Astra Serif"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sz w:val="28"/>
          <w:szCs w:val="28"/>
        </w:rPr>
        <w:t>йона Саратовской области на 2026 год и плановый период 2027 и 2028</w:t>
      </w:r>
      <w:r w:rsidRPr="005B5D89">
        <w:rPr>
          <w:rFonts w:ascii="PT Astra Serif" w:hAnsi="PT Astra Serif"/>
          <w:sz w:val="28"/>
          <w:szCs w:val="28"/>
        </w:rPr>
        <w:t xml:space="preserve"> годов»</w:t>
      </w:r>
      <w:r w:rsidRPr="005B5D89">
        <w:rPr>
          <w:rFonts w:ascii="PT Astra Serif" w:hAnsi="PT Astra Serif" w:cs="Mangal"/>
          <w:sz w:val="28"/>
        </w:rPr>
        <w:t>»</w:t>
      </w:r>
    </w:p>
    <w:p w:rsidR="00FB0517" w:rsidRPr="005B5D89" w:rsidRDefault="00FB0517" w:rsidP="00FB0517">
      <w:pPr>
        <w:ind w:left="3600"/>
        <w:rPr>
          <w:rFonts w:ascii="PT Astra Serif" w:hAnsi="PT Astra Serif"/>
          <w:sz w:val="28"/>
          <w:szCs w:val="28"/>
        </w:rPr>
      </w:pPr>
    </w:p>
    <w:p w:rsidR="00A04026" w:rsidRDefault="00A04026" w:rsidP="00FB0517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p w:rsidR="00A04026" w:rsidRDefault="00A04026" w:rsidP="00FB0517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p w:rsidR="00A04026" w:rsidRDefault="00A04026" w:rsidP="00FB0517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p w:rsidR="00FB0517" w:rsidRPr="005B5D89" w:rsidRDefault="00FB0517" w:rsidP="00FB0517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r w:rsidRPr="005B5D89">
        <w:rPr>
          <w:rFonts w:ascii="PT Astra Serif" w:hAnsi="PT Astra Serif"/>
          <w:b/>
          <w:sz w:val="28"/>
          <w:szCs w:val="28"/>
        </w:rPr>
        <w:t xml:space="preserve">Источники внутреннего финансирования дефицита бюджета Соцземледельского </w:t>
      </w: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Pr="005B5D89">
        <w:rPr>
          <w:rFonts w:ascii="PT Astra Serif" w:hAnsi="PT Astra Serif"/>
          <w:b/>
          <w:sz w:val="28"/>
          <w:szCs w:val="28"/>
        </w:rPr>
        <w:t>Балашовского</w:t>
      </w:r>
    </w:p>
    <w:p w:rsidR="00FB0517" w:rsidRPr="005B5D89" w:rsidRDefault="00FB0517" w:rsidP="00FB0517">
      <w:pPr>
        <w:pStyle w:val="23"/>
        <w:jc w:val="center"/>
        <w:rPr>
          <w:rFonts w:ascii="PT Astra Serif" w:hAnsi="PT Astra Serif"/>
          <w:b/>
          <w:bCs/>
          <w:sz w:val="28"/>
          <w:szCs w:val="28"/>
        </w:rPr>
      </w:pPr>
      <w:r w:rsidRPr="005B5D89">
        <w:rPr>
          <w:rFonts w:ascii="PT Astra Serif" w:hAnsi="PT Astra Serif"/>
          <w:b/>
          <w:sz w:val="28"/>
          <w:szCs w:val="28"/>
        </w:rPr>
        <w:t>муниципального ра</w:t>
      </w:r>
      <w:r>
        <w:rPr>
          <w:rFonts w:ascii="PT Astra Serif" w:hAnsi="PT Astra Serif"/>
          <w:b/>
          <w:sz w:val="28"/>
          <w:szCs w:val="28"/>
        </w:rPr>
        <w:t>йона Саратовской области на 2026</w:t>
      </w:r>
      <w:r w:rsidRPr="005B5D89">
        <w:rPr>
          <w:rFonts w:ascii="PT Astra Serif" w:hAnsi="PT Astra Serif"/>
          <w:b/>
          <w:sz w:val="28"/>
          <w:szCs w:val="28"/>
        </w:rPr>
        <w:t xml:space="preserve">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FB0517" w:rsidRPr="005B5D89" w:rsidTr="0092716D"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  <w:b/>
                <w:bCs/>
              </w:rPr>
            </w:pPr>
            <w:r w:rsidRPr="005B5D89">
              <w:rPr>
                <w:rFonts w:ascii="PT Astra Serif" w:hAnsi="PT Astra Serif"/>
                <w:b/>
                <w:bCs/>
              </w:rPr>
              <w:t>Код</w:t>
            </w:r>
          </w:p>
        </w:tc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  <w:b/>
                <w:bCs/>
              </w:rPr>
            </w:pPr>
            <w:r w:rsidRPr="005B5D89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191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  <w:b/>
                <w:bCs/>
              </w:rPr>
            </w:pPr>
            <w:r w:rsidRPr="005B5D89">
              <w:rPr>
                <w:rFonts w:ascii="PT Astra Serif" w:hAnsi="PT Astra Serif"/>
                <w:b/>
                <w:bCs/>
              </w:rPr>
              <w:t>Сумма (тыс. рублей)</w:t>
            </w:r>
          </w:p>
        </w:tc>
      </w:tr>
      <w:tr w:rsidR="00FB0517" w:rsidRPr="005B5D89" w:rsidTr="0092716D"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 xml:space="preserve">01 00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0000 000</w:t>
            </w:r>
          </w:p>
        </w:tc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jc w:val="left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>Источники внутреннего финансирования дефицитов бюджетов</w:t>
            </w:r>
          </w:p>
        </w:tc>
        <w:tc>
          <w:tcPr>
            <w:tcW w:w="3191" w:type="dxa"/>
            <w:vAlign w:val="center"/>
          </w:tcPr>
          <w:p w:rsidR="00FB0517" w:rsidRPr="005B5D89" w:rsidRDefault="00FB0517" w:rsidP="0092716D">
            <w:pPr>
              <w:pStyle w:val="a6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687,2</w:t>
            </w:r>
          </w:p>
        </w:tc>
      </w:tr>
      <w:tr w:rsidR="00FB0517" w:rsidRPr="005B5D89" w:rsidTr="0092716D"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 xml:space="preserve">01 05 00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0000 000</w:t>
            </w:r>
          </w:p>
        </w:tc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jc w:val="left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>Изменение остатков</w:t>
            </w:r>
          </w:p>
          <w:p w:rsidR="00FB0517" w:rsidRPr="005B5D89" w:rsidRDefault="00FB0517" w:rsidP="0092716D">
            <w:pPr>
              <w:pStyle w:val="a6"/>
              <w:ind w:firstLine="0"/>
              <w:jc w:val="left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 xml:space="preserve"> средств на счетах по учету средств бюджетов</w:t>
            </w:r>
          </w:p>
        </w:tc>
        <w:tc>
          <w:tcPr>
            <w:tcW w:w="3191" w:type="dxa"/>
          </w:tcPr>
          <w:p w:rsidR="00FB0517" w:rsidRPr="005B5D89" w:rsidRDefault="00FB0517" w:rsidP="009271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687,2</w:t>
            </w:r>
          </w:p>
        </w:tc>
      </w:tr>
      <w:tr w:rsidR="00FB0517" w:rsidRPr="005B5D89" w:rsidTr="0092716D"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 xml:space="preserve">01 05 02 00 </w:t>
            </w:r>
            <w:proofErr w:type="spellStart"/>
            <w:r w:rsidRPr="005B5D89">
              <w:rPr>
                <w:rFonts w:ascii="PT Astra Serif" w:hAnsi="PT Astra Serif"/>
              </w:rPr>
              <w:t>00</w:t>
            </w:r>
            <w:proofErr w:type="spellEnd"/>
            <w:r w:rsidRPr="005B5D89">
              <w:rPr>
                <w:rFonts w:ascii="PT Astra Serif" w:hAnsi="PT Astra Serif"/>
              </w:rPr>
              <w:t xml:space="preserve"> 0000 600</w:t>
            </w:r>
          </w:p>
        </w:tc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jc w:val="left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>Уменьшение прочих остатков средств бюджетов</w:t>
            </w:r>
          </w:p>
        </w:tc>
        <w:tc>
          <w:tcPr>
            <w:tcW w:w="3191" w:type="dxa"/>
          </w:tcPr>
          <w:p w:rsidR="00FB0517" w:rsidRPr="005B5D89" w:rsidRDefault="00FB0517" w:rsidP="009271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687,2</w:t>
            </w:r>
          </w:p>
        </w:tc>
      </w:tr>
      <w:tr w:rsidR="00FB0517" w:rsidRPr="005B5D89" w:rsidTr="0092716D"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lastRenderedPageBreak/>
              <w:t>01 05 02 01 10 0000 610</w:t>
            </w:r>
          </w:p>
        </w:tc>
        <w:tc>
          <w:tcPr>
            <w:tcW w:w="3190" w:type="dxa"/>
          </w:tcPr>
          <w:p w:rsidR="00FB0517" w:rsidRPr="005B5D89" w:rsidRDefault="00FB0517" w:rsidP="0092716D">
            <w:pPr>
              <w:pStyle w:val="a6"/>
              <w:ind w:firstLine="0"/>
              <w:jc w:val="left"/>
              <w:rPr>
                <w:rFonts w:ascii="PT Astra Serif" w:hAnsi="PT Astra Serif"/>
              </w:rPr>
            </w:pPr>
            <w:r w:rsidRPr="005B5D89">
              <w:rPr>
                <w:rFonts w:ascii="PT Astra Serif" w:hAnsi="PT Astra Serif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3191" w:type="dxa"/>
          </w:tcPr>
          <w:p w:rsidR="00FB0517" w:rsidRPr="005B5D89" w:rsidRDefault="00FB0517" w:rsidP="009271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687,2</w:t>
            </w:r>
          </w:p>
        </w:tc>
      </w:tr>
    </w:tbl>
    <w:p w:rsidR="00FB0517" w:rsidRPr="00AB318B" w:rsidRDefault="007217E6" w:rsidP="00FB0517">
      <w:pPr>
        <w:pStyle w:val="2"/>
        <w:ind w:firstLine="851"/>
        <w:rPr>
          <w:rFonts w:ascii="PT Astra Serif" w:hAnsi="PT Astra Serif"/>
        </w:rPr>
      </w:pPr>
      <w:r w:rsidRPr="00BA12F5">
        <w:rPr>
          <w:rFonts w:ascii="PT Astra Serif" w:hAnsi="PT Astra Serif"/>
          <w:b/>
          <w:color w:val="auto"/>
          <w:szCs w:val="28"/>
        </w:rPr>
        <w:t>6</w:t>
      </w:r>
      <w:r w:rsidR="00FB0517" w:rsidRPr="000A5A93">
        <w:rPr>
          <w:rFonts w:ascii="PT Astra Serif" w:hAnsi="PT Astra Serif"/>
          <w:color w:val="auto"/>
          <w:szCs w:val="28"/>
        </w:rPr>
        <w:t>.</w:t>
      </w:r>
      <w:r w:rsidR="00FB0517"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="00FB0517" w:rsidRPr="000A5A93">
        <w:rPr>
          <w:rFonts w:ascii="PT Astra Serif" w:hAnsi="PT Astra Serif"/>
          <w:szCs w:val="28"/>
        </w:rPr>
        <w:t xml:space="preserve"> </w:t>
      </w:r>
      <w:r w:rsidR="00FB0517">
        <w:rPr>
          <w:rFonts w:ascii="PT Astra Serif" w:hAnsi="PT Astra Serif"/>
          <w:szCs w:val="28"/>
        </w:rPr>
        <w:t>.</w:t>
      </w:r>
      <w:proofErr w:type="gramEnd"/>
    </w:p>
    <w:p w:rsidR="00FB0517" w:rsidRPr="00AB318B" w:rsidRDefault="00FB0517" w:rsidP="00FB0517">
      <w:pPr>
        <w:rPr>
          <w:rFonts w:ascii="PT Astra Serif" w:hAnsi="PT Astra Serif"/>
        </w:rPr>
      </w:pPr>
    </w:p>
    <w:p w:rsidR="00FB0517" w:rsidRDefault="00FB0517" w:rsidP="00FB0517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B0517" w:rsidRPr="00413793" w:rsidRDefault="00FB0517" w:rsidP="00FB0517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B029D1" w:rsidRDefault="00B029D1"/>
    <w:sectPr w:rsidR="00B029D1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68F0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">
    <w:nsid w:val="5DD05052"/>
    <w:multiLevelType w:val="hybridMultilevel"/>
    <w:tmpl w:val="688C2E8E"/>
    <w:lvl w:ilvl="0" w:tplc="7ABABCA4">
      <w:start w:val="4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84B"/>
    <w:rsid w:val="001B4FB6"/>
    <w:rsid w:val="002C6A71"/>
    <w:rsid w:val="003D1077"/>
    <w:rsid w:val="004337E6"/>
    <w:rsid w:val="004474DD"/>
    <w:rsid w:val="004C072B"/>
    <w:rsid w:val="0054074E"/>
    <w:rsid w:val="0066049A"/>
    <w:rsid w:val="007217E6"/>
    <w:rsid w:val="007442D1"/>
    <w:rsid w:val="00757AE1"/>
    <w:rsid w:val="00804838"/>
    <w:rsid w:val="008F2E2B"/>
    <w:rsid w:val="00925000"/>
    <w:rsid w:val="009254E3"/>
    <w:rsid w:val="0092716D"/>
    <w:rsid w:val="009D5F53"/>
    <w:rsid w:val="00A04026"/>
    <w:rsid w:val="00A1784B"/>
    <w:rsid w:val="00AB5B54"/>
    <w:rsid w:val="00B029D1"/>
    <w:rsid w:val="00B200C9"/>
    <w:rsid w:val="00B96351"/>
    <w:rsid w:val="00BA12F5"/>
    <w:rsid w:val="00CE4959"/>
    <w:rsid w:val="00D677F3"/>
    <w:rsid w:val="00FB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1784B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1784B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A1784B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A1784B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B4FB6"/>
    <w:pPr>
      <w:suppressAutoHyphens w:val="0"/>
      <w:autoSpaceDN w:val="0"/>
      <w:adjustRightInd w:val="0"/>
      <w:ind w:left="720"/>
      <w:textAlignment w:val="auto"/>
    </w:pPr>
    <w:rPr>
      <w:lang w:eastAsia="ru-RU"/>
    </w:rPr>
  </w:style>
  <w:style w:type="paragraph" w:customStyle="1" w:styleId="a6">
    <w:name w:val="Òåêñò äîêóìåíòà"/>
    <w:basedOn w:val="a"/>
    <w:rsid w:val="001B4FB6"/>
    <w:pPr>
      <w:suppressAutoHyphens w:val="0"/>
      <w:autoSpaceDN w:val="0"/>
      <w:adjustRightInd w:val="0"/>
      <w:ind w:firstLine="720"/>
      <w:jc w:val="both"/>
      <w:textAlignment w:val="auto"/>
    </w:pPr>
    <w:rPr>
      <w:sz w:val="28"/>
      <w:szCs w:val="28"/>
      <w:lang w:eastAsia="ru-RU"/>
    </w:rPr>
  </w:style>
  <w:style w:type="paragraph" w:customStyle="1" w:styleId="a7">
    <w:name w:val="Текст документа"/>
    <w:basedOn w:val="a"/>
    <w:rsid w:val="001B4FB6"/>
    <w:pPr>
      <w:ind w:firstLine="720"/>
      <w:jc w:val="both"/>
    </w:pPr>
    <w:rPr>
      <w:sz w:val="28"/>
    </w:rPr>
  </w:style>
  <w:style w:type="paragraph" w:styleId="a8">
    <w:name w:val="Body Text"/>
    <w:basedOn w:val="a"/>
    <w:link w:val="a9"/>
    <w:uiPriority w:val="99"/>
    <w:unhideWhenUsed/>
    <w:rsid w:val="00B9635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96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604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04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3">
    <w:name w:val="Без интервала2"/>
    <w:rsid w:val="00FB05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0519-6235-4EBB-BED7-B89D552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2025-12-26T05:22:00Z</cp:lastPrinted>
  <dcterms:created xsi:type="dcterms:W3CDTF">2025-12-25T11:38:00Z</dcterms:created>
  <dcterms:modified xsi:type="dcterms:W3CDTF">2026-02-26T07:44:00Z</dcterms:modified>
</cp:coreProperties>
</file>