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5C1067" w:rsidP="006110E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24.03.2026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>446-р</w:t>
      </w: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8D47F6" w:rsidRDefault="008D47F6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проведении месячника </w:t>
      </w:r>
    </w:p>
    <w:p w:rsidR="006110E4" w:rsidRDefault="006110E4" w:rsidP="006110E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 </w:t>
      </w:r>
      <w:r>
        <w:rPr>
          <w:rFonts w:ascii="PT Astra Serif" w:hAnsi="PT Astra Serif"/>
          <w:b/>
          <w:bCs/>
          <w:sz w:val="28"/>
          <w:szCs w:val="28"/>
        </w:rPr>
        <w:t xml:space="preserve">санитарной очистке и благоустройству </w:t>
      </w:r>
    </w:p>
    <w:p w:rsidR="006110E4" w:rsidRDefault="006110E4" w:rsidP="006110E4">
      <w:pPr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района</w:t>
      </w: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</w:t>
      </w:r>
    </w:p>
    <w:p w:rsidR="008D47F6" w:rsidRDefault="00D3049E" w:rsidP="008D47F6">
      <w:pPr>
        <w:ind w:firstLine="540"/>
        <w:jc w:val="both"/>
      </w:pPr>
      <w:r>
        <w:rPr>
          <w:rFonts w:ascii="PT Astra Serif" w:hAnsi="PT Astra Serif"/>
          <w:sz w:val="28"/>
          <w:szCs w:val="28"/>
        </w:rPr>
        <w:t xml:space="preserve">    </w:t>
      </w:r>
      <w:r w:rsidR="008D47F6">
        <w:rPr>
          <w:sz w:val="28"/>
        </w:rPr>
        <w:t>В соответствии с Федеральным Законом РФ «Об общих принципах организации местного самоуправления в Российской Федерации» от 06.10.2003</w:t>
      </w:r>
      <w:r w:rsidR="008D47F6" w:rsidRPr="00C30D1B">
        <w:rPr>
          <w:sz w:val="28"/>
        </w:rPr>
        <w:t xml:space="preserve"> </w:t>
      </w:r>
      <w:r w:rsidR="008D47F6">
        <w:rPr>
          <w:sz w:val="28"/>
        </w:rPr>
        <w:t>г. №</w:t>
      </w:r>
      <w:r w:rsidR="008D47F6" w:rsidRPr="00CD2263">
        <w:rPr>
          <w:sz w:val="28"/>
        </w:rPr>
        <w:t xml:space="preserve"> </w:t>
      </w:r>
      <w:r w:rsidR="008D47F6">
        <w:rPr>
          <w:sz w:val="28"/>
        </w:rPr>
        <w:t xml:space="preserve">131-ФЗ, Уставом </w:t>
      </w:r>
      <w:proofErr w:type="spellStart"/>
      <w:r w:rsidR="008D47F6">
        <w:rPr>
          <w:sz w:val="28"/>
        </w:rPr>
        <w:t>Балашовского</w:t>
      </w:r>
      <w:proofErr w:type="spellEnd"/>
      <w:r w:rsidR="008D47F6">
        <w:rPr>
          <w:sz w:val="28"/>
        </w:rPr>
        <w:t xml:space="preserve">   муниципального района и в целях усиления работы по санитарной очистке и благоустройству на территории </w:t>
      </w:r>
      <w:proofErr w:type="spellStart"/>
      <w:r w:rsidR="008D47F6">
        <w:rPr>
          <w:sz w:val="28"/>
        </w:rPr>
        <w:t>Балашовского</w:t>
      </w:r>
      <w:proofErr w:type="spellEnd"/>
      <w:r w:rsidR="008D47F6">
        <w:rPr>
          <w:sz w:val="28"/>
        </w:rPr>
        <w:t xml:space="preserve"> муниципального района:</w:t>
      </w:r>
    </w:p>
    <w:p w:rsidR="00D3049E" w:rsidRDefault="00D3049E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</w:p>
    <w:p w:rsidR="006110E4" w:rsidRDefault="00C5511D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8D47F6">
        <w:rPr>
          <w:rFonts w:ascii="PT Astra Serif" w:hAnsi="PT Astra Serif"/>
          <w:sz w:val="28"/>
          <w:szCs w:val="28"/>
        </w:rPr>
        <w:t xml:space="preserve"> 1. Провести  с 27 марта по 25 апреля</w:t>
      </w:r>
      <w:r w:rsidR="008D1A8F">
        <w:rPr>
          <w:rFonts w:ascii="PT Astra Serif" w:hAnsi="PT Astra Serif"/>
          <w:sz w:val="28"/>
          <w:szCs w:val="28"/>
        </w:rPr>
        <w:t xml:space="preserve"> </w:t>
      </w:r>
      <w:r w:rsidR="00304691">
        <w:rPr>
          <w:rFonts w:ascii="PT Astra Serif" w:hAnsi="PT Astra Serif"/>
          <w:sz w:val="28"/>
          <w:szCs w:val="28"/>
        </w:rPr>
        <w:t xml:space="preserve"> 2026</w:t>
      </w:r>
      <w:r w:rsidR="006110E4">
        <w:rPr>
          <w:rFonts w:ascii="PT Astra Serif" w:hAnsi="PT Astra Serif"/>
          <w:sz w:val="28"/>
          <w:szCs w:val="28"/>
        </w:rPr>
        <w:t xml:space="preserve"> года месячник по санитарной очистке и благоустройству на территории </w:t>
      </w:r>
      <w:proofErr w:type="spellStart"/>
      <w:r w:rsidR="006110E4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6110E4">
        <w:rPr>
          <w:rFonts w:ascii="PT Astra Serif" w:hAnsi="PT Astra Serif"/>
          <w:sz w:val="28"/>
          <w:szCs w:val="28"/>
        </w:rPr>
        <w:t xml:space="preserve"> муниципального района. </w:t>
      </w:r>
    </w:p>
    <w:p w:rsidR="006110E4" w:rsidRDefault="006110E4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C551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2. </w:t>
      </w:r>
      <w:r w:rsidR="00D3049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целях координации работ по проведению месячника по санитарной очистке и благоустройству на территории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создать комиссию в составе, согласно приложению 1.</w:t>
      </w:r>
    </w:p>
    <w:p w:rsidR="006110E4" w:rsidRDefault="00D3049E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3. </w:t>
      </w:r>
      <w:r w:rsidR="006110E4">
        <w:rPr>
          <w:rFonts w:ascii="PT Astra Serif" w:hAnsi="PT Astra Serif"/>
          <w:sz w:val="28"/>
          <w:szCs w:val="28"/>
        </w:rPr>
        <w:t xml:space="preserve">Для проведения рейдов по </w:t>
      </w:r>
      <w:proofErr w:type="gramStart"/>
      <w:r w:rsidR="006110E4">
        <w:rPr>
          <w:rFonts w:ascii="PT Astra Serif" w:hAnsi="PT Astra Serif"/>
          <w:sz w:val="28"/>
          <w:szCs w:val="28"/>
        </w:rPr>
        <w:t>контролю</w:t>
      </w:r>
      <w:r>
        <w:rPr>
          <w:rFonts w:ascii="PT Astra Serif" w:hAnsi="PT Astra Serif"/>
          <w:sz w:val="28"/>
          <w:szCs w:val="28"/>
        </w:rPr>
        <w:t xml:space="preserve"> </w:t>
      </w:r>
      <w:r w:rsidR="006110E4">
        <w:rPr>
          <w:rFonts w:ascii="PT Astra Serif" w:hAnsi="PT Astra Serif"/>
          <w:sz w:val="28"/>
          <w:szCs w:val="28"/>
        </w:rPr>
        <w:t xml:space="preserve"> за</w:t>
      </w:r>
      <w:proofErr w:type="gramEnd"/>
      <w:r w:rsidR="006110E4">
        <w:rPr>
          <w:rFonts w:ascii="PT Astra Serif" w:hAnsi="PT Astra Serif"/>
          <w:sz w:val="28"/>
          <w:szCs w:val="28"/>
        </w:rPr>
        <w:t xml:space="preserve"> санитарным состоянием прилегающих территорий предприятий всех форм собственности, организационно-правовых форм и частного сектора рекомендовать привлечь работников: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Управления Федеральной   службы по надзору в сфере защиты прав потребителей и благополучия человека по Саратовской области в </w:t>
      </w:r>
      <w:proofErr w:type="spellStart"/>
      <w:r>
        <w:rPr>
          <w:rFonts w:ascii="PT Astra Serif" w:hAnsi="PT Astra Serif"/>
          <w:sz w:val="28"/>
          <w:szCs w:val="28"/>
        </w:rPr>
        <w:t>Балашовском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ТОУ </w:t>
      </w:r>
      <w:proofErr w:type="spellStart"/>
      <w:r>
        <w:rPr>
          <w:rFonts w:ascii="PT Astra Serif" w:hAnsi="PT Astra Serif"/>
          <w:sz w:val="28"/>
          <w:szCs w:val="28"/>
        </w:rPr>
        <w:t>Роспотребнадзора</w:t>
      </w:r>
      <w:proofErr w:type="spellEnd"/>
      <w:r>
        <w:rPr>
          <w:rFonts w:ascii="PT Astra Serif" w:hAnsi="PT Astra Serif"/>
          <w:sz w:val="28"/>
          <w:szCs w:val="28"/>
        </w:rPr>
        <w:t xml:space="preserve"> по Саратовской области в </w:t>
      </w:r>
      <w:proofErr w:type="spellStart"/>
      <w:r>
        <w:rPr>
          <w:rFonts w:ascii="PT Astra Serif" w:hAnsi="PT Astra Serif"/>
          <w:sz w:val="28"/>
          <w:szCs w:val="28"/>
        </w:rPr>
        <w:t>Балашовском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(по согласованию),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Межмуниципального отдела МВД РФ «</w:t>
      </w:r>
      <w:proofErr w:type="spellStart"/>
      <w:r>
        <w:rPr>
          <w:rFonts w:ascii="PT Astra Serif" w:hAnsi="PT Astra Serif"/>
          <w:sz w:val="28"/>
          <w:szCs w:val="28"/>
        </w:rPr>
        <w:t>Балашовский</w:t>
      </w:r>
      <w:proofErr w:type="spellEnd"/>
      <w:r>
        <w:rPr>
          <w:rFonts w:ascii="PT Astra Serif" w:hAnsi="PT Astra Serif"/>
          <w:sz w:val="28"/>
          <w:szCs w:val="28"/>
        </w:rPr>
        <w:t xml:space="preserve">» (по согласованию),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органов территориального общественного самоуправления (ТСЖ, управляющие компании) (по согласованию).</w:t>
      </w:r>
    </w:p>
    <w:p w:rsidR="006110E4" w:rsidRDefault="006110E4" w:rsidP="006110E4">
      <w:pPr>
        <w:tabs>
          <w:tab w:val="left" w:pos="284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Государственной жилищной инспекции Саратовской области (по согласованию).</w:t>
      </w:r>
    </w:p>
    <w:p w:rsidR="006110E4" w:rsidRDefault="007811E1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4. Объявить </w:t>
      </w:r>
      <w:r w:rsidR="006110E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каждую  пятницу </w:t>
      </w:r>
      <w:r w:rsidR="006110E4">
        <w:rPr>
          <w:rFonts w:ascii="PT Astra Serif" w:hAnsi="PT Astra Serif"/>
          <w:sz w:val="28"/>
          <w:szCs w:val="28"/>
        </w:rPr>
        <w:t xml:space="preserve">санитарным днем по благоустройству и санитарной очистке на территории </w:t>
      </w:r>
      <w:proofErr w:type="spellStart"/>
      <w:r w:rsidR="006110E4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6110E4">
        <w:rPr>
          <w:rFonts w:ascii="PT Astra Serif" w:hAnsi="PT Astra Serif"/>
          <w:sz w:val="28"/>
          <w:szCs w:val="28"/>
        </w:rPr>
        <w:t xml:space="preserve"> муниципального района для всех организаций, предприятий, частных лиц.</w:t>
      </w:r>
    </w:p>
    <w:p w:rsidR="006110E4" w:rsidRDefault="006110E4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5. Рекомендовать руководителям муниципальных служб и других предприятий коммунального хозяйства, предприятий и организаций города и района при проведении месячника: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благоустроить </w:t>
      </w:r>
      <w:r w:rsidR="00AE53F6">
        <w:rPr>
          <w:rFonts w:ascii="PT Astra Serif" w:hAnsi="PT Astra Serif"/>
          <w:sz w:val="28"/>
          <w:szCs w:val="28"/>
        </w:rPr>
        <w:t xml:space="preserve">собственные и прилегающие к ним </w:t>
      </w:r>
      <w:r>
        <w:rPr>
          <w:rFonts w:ascii="PT Astra Serif" w:hAnsi="PT Astra Serif"/>
          <w:sz w:val="28"/>
          <w:szCs w:val="28"/>
        </w:rPr>
        <w:t>территории,</w:t>
      </w:r>
      <w:r w:rsidR="00AE53F6">
        <w:rPr>
          <w:rFonts w:ascii="PT Astra Serif" w:hAnsi="PT Astra Serif"/>
          <w:sz w:val="28"/>
          <w:szCs w:val="28"/>
        </w:rPr>
        <w:t xml:space="preserve"> а именно,</w:t>
      </w:r>
      <w:r>
        <w:rPr>
          <w:rFonts w:ascii="PT Astra Serif" w:hAnsi="PT Astra Serif"/>
          <w:sz w:val="28"/>
          <w:szCs w:val="28"/>
        </w:rPr>
        <w:t xml:space="preserve"> провести покос трав</w:t>
      </w:r>
      <w:r w:rsidR="008D1A8F">
        <w:rPr>
          <w:rFonts w:ascii="PT Astra Serif" w:hAnsi="PT Astra Serif"/>
          <w:sz w:val="28"/>
          <w:szCs w:val="28"/>
        </w:rPr>
        <w:t>ы, уборка смета и листвы</w:t>
      </w:r>
      <w:r>
        <w:rPr>
          <w:rFonts w:ascii="PT Astra Serif" w:hAnsi="PT Astra Serif"/>
          <w:sz w:val="28"/>
          <w:szCs w:val="28"/>
        </w:rPr>
        <w:t xml:space="preserve">, покраска зданий и фасадов;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AE53F6">
        <w:rPr>
          <w:rFonts w:ascii="PT Astra Serif" w:hAnsi="PT Astra Serif"/>
          <w:sz w:val="28"/>
          <w:szCs w:val="28"/>
        </w:rPr>
        <w:t>благоустроить закрепленные</w:t>
      </w:r>
      <w:r>
        <w:rPr>
          <w:rFonts w:ascii="PT Astra Serif" w:hAnsi="PT Astra Serif"/>
          <w:sz w:val="28"/>
          <w:szCs w:val="28"/>
        </w:rPr>
        <w:t xml:space="preserve"> территории, согласно приложению 2.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6. Рекомендовать руководителям предприятий всех форм собственности, организационно-правовых форм и частного сектора при проведении месячника в период санитарных дней осуществить заключение договора со специализированной организацией на вывоз и утилизацию собранного мусора (ветки деревьев, </w:t>
      </w:r>
      <w:r w:rsidR="00AE53F6">
        <w:rPr>
          <w:rFonts w:ascii="PT Astra Serif" w:hAnsi="PT Astra Serif"/>
          <w:sz w:val="28"/>
          <w:szCs w:val="28"/>
        </w:rPr>
        <w:t>скошенная трава</w:t>
      </w:r>
      <w:r>
        <w:rPr>
          <w:rFonts w:ascii="PT Astra Serif" w:hAnsi="PT Astra Serif"/>
          <w:sz w:val="28"/>
          <w:szCs w:val="28"/>
        </w:rPr>
        <w:t xml:space="preserve"> и т.п.).</w:t>
      </w:r>
    </w:p>
    <w:p w:rsidR="006110E4" w:rsidRDefault="006110E4" w:rsidP="006110E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7. Отделу информации и общественных отношений администрации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направить на опубликование настоящее распоряжение в газету «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>
          <w:rPr>
            <w:rStyle w:val="a3"/>
            <w:rFonts w:ascii="PT Astra Serif" w:hAnsi="PT Astra Serif"/>
            <w:sz w:val="28"/>
            <w:szCs w:val="28"/>
            <w:lang w:val="en-US"/>
          </w:rPr>
          <w:t>www</w:t>
        </w:r>
        <w:r>
          <w:rPr>
            <w:rStyle w:val="a3"/>
            <w:rFonts w:ascii="PT Astra Serif" w:hAnsi="PT Astra Serif"/>
            <w:sz w:val="28"/>
            <w:szCs w:val="28"/>
          </w:rPr>
          <w:t>.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balashov</w:t>
        </w:r>
        <w:r>
          <w:rPr>
            <w:rStyle w:val="a3"/>
            <w:rFonts w:ascii="PT Astra Serif" w:hAnsi="PT Astra Serif"/>
            <w:sz w:val="28"/>
            <w:szCs w:val="28"/>
          </w:rPr>
          <w:t>-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tv</w:t>
        </w:r>
        <w:r>
          <w:rPr>
            <w:rStyle w:val="a3"/>
            <w:rFonts w:ascii="PT Astra Serif" w:hAnsi="PT Astra Serif"/>
            <w:sz w:val="28"/>
            <w:szCs w:val="28"/>
          </w:rPr>
          <w:t>.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  <w:r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</w:t>
      </w:r>
      <w:hyperlink r:id="rId6" w:history="1">
        <w:r>
          <w:rPr>
            <w:rStyle w:val="a3"/>
            <w:rFonts w:ascii="PT Astra Serif" w:hAnsi="PT Astra Serif"/>
            <w:sz w:val="28"/>
            <w:szCs w:val="28"/>
          </w:rPr>
          <w:t>https://balashovskij-r64.gosweb.gosuslugi.ru/</w:t>
        </w:r>
      </w:hyperlink>
      <w:r>
        <w:rPr>
          <w:rFonts w:ascii="PT Astra Serif" w:hAnsi="PT Astra Serif"/>
          <w:sz w:val="28"/>
          <w:szCs w:val="28"/>
        </w:rPr>
        <w:t xml:space="preserve">         </w:t>
      </w:r>
    </w:p>
    <w:p w:rsidR="006110E4" w:rsidRDefault="006110E4" w:rsidP="006110E4">
      <w:pPr>
        <w:pStyle w:val="a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8.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</w:t>
      </w:r>
      <w:r w:rsidR="00E0419A">
        <w:rPr>
          <w:rFonts w:ascii="PT Astra Serif" w:hAnsi="PT Astra Serif"/>
          <w:sz w:val="28"/>
          <w:szCs w:val="28"/>
        </w:rPr>
        <w:t xml:space="preserve"> распоряжения возложить на первого заместителя  главы администрации </w:t>
      </w:r>
      <w:proofErr w:type="spellStart"/>
      <w:r w:rsidR="00E0419A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0419A">
        <w:rPr>
          <w:rFonts w:ascii="PT Astra Serif" w:hAnsi="PT Astra Serif"/>
          <w:sz w:val="28"/>
          <w:szCs w:val="28"/>
        </w:rPr>
        <w:t xml:space="preserve"> муниципального района Дудина С.В. </w:t>
      </w:r>
    </w:p>
    <w:p w:rsidR="006110E4" w:rsidRDefault="006110E4" w:rsidP="006110E4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6110E4" w:rsidRDefault="00326E96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</w:t>
      </w:r>
      <w:r w:rsidR="006110E4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6110E4"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 w:rsidR="006110E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района                   </w:t>
      </w:r>
      <w:r w:rsidR="00304691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="00304691">
        <w:rPr>
          <w:rFonts w:ascii="PT Astra Serif" w:hAnsi="PT Astra Serif"/>
          <w:b/>
          <w:bCs/>
          <w:sz w:val="28"/>
          <w:szCs w:val="28"/>
        </w:rPr>
        <w:tab/>
      </w:r>
      <w:r w:rsidR="00304691"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 w:rsidR="00304691"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 w:rsidR="00304691">
        <w:rPr>
          <w:rFonts w:ascii="PT Astra Serif" w:hAnsi="PT Astra Serif"/>
          <w:b/>
          <w:bCs/>
          <w:sz w:val="28"/>
          <w:szCs w:val="28"/>
        </w:rPr>
        <w:tab/>
        <w:t xml:space="preserve"> О.А. </w:t>
      </w:r>
      <w:proofErr w:type="spellStart"/>
      <w:r w:rsidR="00304691">
        <w:rPr>
          <w:rFonts w:ascii="PT Astra Serif" w:hAnsi="PT Astra Serif"/>
          <w:b/>
          <w:bCs/>
          <w:sz w:val="28"/>
          <w:szCs w:val="28"/>
        </w:rPr>
        <w:t>Дубовенко</w:t>
      </w:r>
      <w:proofErr w:type="spellEnd"/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Pr="005C1067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ind w:left="5085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Приложение 1 к распоряжению </w:t>
      </w:r>
    </w:p>
    <w:p w:rsidR="006110E4" w:rsidRDefault="006110E4" w:rsidP="006110E4">
      <w:pPr>
        <w:ind w:left="5085"/>
        <w:rPr>
          <w:rFonts w:ascii="PT Astra Serif" w:hAnsi="PT Astra Serif"/>
        </w:rPr>
      </w:pPr>
      <w:r>
        <w:rPr>
          <w:rFonts w:ascii="PT Astra Serif" w:hAnsi="PT Astra Serif"/>
        </w:rPr>
        <w:t xml:space="preserve">администрации </w:t>
      </w:r>
      <w:proofErr w:type="spellStart"/>
      <w:r>
        <w:rPr>
          <w:rFonts w:ascii="PT Astra Serif" w:hAnsi="PT Astra Serif"/>
        </w:rPr>
        <w:t>Балашовского</w:t>
      </w:r>
      <w:proofErr w:type="spellEnd"/>
      <w:r>
        <w:rPr>
          <w:rFonts w:ascii="PT Astra Serif" w:hAnsi="PT Astra Serif"/>
        </w:rPr>
        <w:t xml:space="preserve"> муниципального района</w:t>
      </w:r>
    </w:p>
    <w:p w:rsidR="006110E4" w:rsidRDefault="006110E4" w:rsidP="006110E4">
      <w:pPr>
        <w:ind w:left="5085"/>
        <w:rPr>
          <w:rFonts w:ascii="PT Astra Serif" w:hAnsi="PT Astra Serif"/>
        </w:rPr>
      </w:pPr>
      <w:r>
        <w:rPr>
          <w:rFonts w:ascii="PT Astra Serif" w:hAnsi="PT Astra Serif"/>
        </w:rPr>
        <w:t xml:space="preserve">№ </w:t>
      </w:r>
      <w:r w:rsidR="005C1067">
        <w:rPr>
          <w:rFonts w:ascii="PT Astra Serif" w:hAnsi="PT Astra Serif"/>
        </w:rPr>
        <w:t>446-р</w:t>
      </w:r>
      <w:r w:rsidR="00A93502">
        <w:rPr>
          <w:rFonts w:ascii="PT Astra Serif" w:hAnsi="PT Astra Serif"/>
        </w:rPr>
        <w:t>_ от «</w:t>
      </w:r>
      <w:r w:rsidR="005C1067">
        <w:rPr>
          <w:rFonts w:ascii="PT Astra Serif" w:hAnsi="PT Astra Serif"/>
        </w:rPr>
        <w:t xml:space="preserve"> 24</w:t>
      </w:r>
      <w:r w:rsidR="00A93502">
        <w:rPr>
          <w:rFonts w:ascii="PT Astra Serif" w:hAnsi="PT Astra Serif"/>
        </w:rPr>
        <w:t xml:space="preserve">» </w:t>
      </w:r>
      <w:r w:rsidR="005C1067">
        <w:rPr>
          <w:rFonts w:ascii="PT Astra Serif" w:hAnsi="PT Astra Serif"/>
        </w:rPr>
        <w:t>03</w:t>
      </w:r>
      <w:r w:rsidR="00A93502">
        <w:rPr>
          <w:rFonts w:ascii="PT Astra Serif" w:hAnsi="PT Astra Serif"/>
        </w:rPr>
        <w:t xml:space="preserve"> 2026</w:t>
      </w:r>
      <w:r>
        <w:rPr>
          <w:rFonts w:ascii="PT Astra Serif" w:hAnsi="PT Astra Serif"/>
        </w:rPr>
        <w:t xml:space="preserve"> г.</w:t>
      </w:r>
    </w:p>
    <w:p w:rsidR="006110E4" w:rsidRDefault="006110E4" w:rsidP="006110E4">
      <w:pPr>
        <w:rPr>
          <w:rFonts w:ascii="PT Astra Serif" w:hAnsi="PT Astra Serif"/>
          <w:sz w:val="28"/>
          <w:szCs w:val="28"/>
        </w:rPr>
      </w:pPr>
    </w:p>
    <w:p w:rsidR="006110E4" w:rsidRDefault="006110E4" w:rsidP="006110E4">
      <w:pPr>
        <w:tabs>
          <w:tab w:val="left" w:pos="324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СОСТАВ КОМИССИИ</w:t>
      </w:r>
    </w:p>
    <w:p w:rsidR="006110E4" w:rsidRDefault="006110E4" w:rsidP="006110E4">
      <w:pPr>
        <w:tabs>
          <w:tab w:val="left" w:pos="324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проведению месячника по благоустройству и санитарной очистке </w:t>
      </w:r>
    </w:p>
    <w:p w:rsidR="006110E4" w:rsidRDefault="006110E4" w:rsidP="006110E4">
      <w:pPr>
        <w:tabs>
          <w:tab w:val="left" w:pos="324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территории </w:t>
      </w:r>
      <w:proofErr w:type="spellStart"/>
      <w:r>
        <w:rPr>
          <w:rFonts w:ascii="PT Astra Serif" w:hAnsi="PT Astra Serif"/>
        </w:rPr>
        <w:t>Балашовского</w:t>
      </w:r>
      <w:proofErr w:type="spellEnd"/>
      <w:r>
        <w:rPr>
          <w:rFonts w:ascii="PT Astra Serif" w:hAnsi="PT Astra Serif"/>
        </w:rPr>
        <w:t xml:space="preserve"> муниципального района </w:t>
      </w:r>
    </w:p>
    <w:p w:rsidR="006110E4" w:rsidRDefault="006110E4" w:rsidP="006110E4">
      <w:pPr>
        <w:tabs>
          <w:tab w:val="left" w:pos="3240"/>
        </w:tabs>
        <w:rPr>
          <w:rFonts w:ascii="PT Astra Serif" w:hAnsi="PT Astra Serif"/>
        </w:rPr>
      </w:pPr>
    </w:p>
    <w:tbl>
      <w:tblPr>
        <w:tblW w:w="0" w:type="auto"/>
        <w:tblLayout w:type="fixed"/>
        <w:tblLook w:val="04A0"/>
      </w:tblPr>
      <w:tblGrid>
        <w:gridCol w:w="490"/>
        <w:gridCol w:w="44"/>
        <w:gridCol w:w="2693"/>
        <w:gridCol w:w="6236"/>
      </w:tblGrid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Председатель комиссии:</w:t>
            </w:r>
          </w:p>
        </w:tc>
      </w:tr>
      <w:tr w:rsidR="006110E4" w:rsidTr="006110E4"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0E4" w:rsidRDefault="00A93502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Дудин Сергей Валерьевич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2"/>
              </w:rPr>
              <w:t xml:space="preserve">- первый заместитель главы  администрации 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Cs w:val="22"/>
              </w:rPr>
              <w:t>Балашовского</w:t>
            </w:r>
            <w:proofErr w:type="spellEnd"/>
            <w:r>
              <w:rPr>
                <w:rFonts w:ascii="PT Astra Serif" w:hAnsi="PT Astra Serif"/>
                <w:szCs w:val="22"/>
              </w:rPr>
              <w:t xml:space="preserve"> муниципального района   </w:t>
            </w:r>
          </w:p>
        </w:tc>
      </w:tr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Заместитель председателя комиссии:</w:t>
            </w:r>
          </w:p>
        </w:tc>
      </w:tr>
      <w:tr w:rsidR="006110E4" w:rsidTr="006110E4"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AE53F6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Спиваков Алексей Алексеевич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32"/>
              </w:tabs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 председатель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Секретарь комиссии:</w:t>
            </w:r>
          </w:p>
        </w:tc>
      </w:tr>
      <w:tr w:rsidR="006110E4" w:rsidTr="006110E4"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68B0" w:rsidRDefault="00A93502">
            <w:pPr>
              <w:snapToGrid w:val="0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Сухоиваненко</w:t>
            </w:r>
            <w:proofErr w:type="spellEnd"/>
            <w:r>
              <w:rPr>
                <w:rFonts w:ascii="PT Astra Serif" w:hAnsi="PT Astra Serif"/>
              </w:rPr>
              <w:t xml:space="preserve"> Елена Николаевна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widowControl/>
              <w:suppressAutoHyphens/>
              <w:adjustRightInd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главный специалист  отдела по благоустройству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Члены комиссии: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2268B0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Несмеянов Николай Николаевич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директор МБУ МО г. Балашов «Благоустройство и озеленение»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Попов Игорь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Васильевич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заместитель директора МБУ МО г. Балашов «Благоустройство и озеленение»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Кошкина Ольга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Владимировна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A93502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начальник </w:t>
            </w:r>
            <w:r w:rsidR="006110E4">
              <w:rPr>
                <w:rFonts w:ascii="PT Astra Serif" w:hAnsi="PT Astra Serif"/>
              </w:rPr>
              <w:t xml:space="preserve"> Западного  территориального отдела  Управления   Федеральной   службы по  надзору  в   сфере   защиты   прав потребителей  и  благополучия человека   по  Саратовской  области в  </w:t>
            </w:r>
            <w:proofErr w:type="spellStart"/>
            <w:r w:rsidR="006110E4">
              <w:rPr>
                <w:rFonts w:ascii="PT Astra Serif" w:hAnsi="PT Astra Serif"/>
              </w:rPr>
              <w:t>Балашовском</w:t>
            </w:r>
            <w:proofErr w:type="spellEnd"/>
            <w:r w:rsidR="006110E4">
              <w:rPr>
                <w:rFonts w:ascii="PT Astra Serif" w:hAnsi="PT Astra Serif"/>
              </w:rPr>
              <w:t xml:space="preserve">   районе ТОУ </w:t>
            </w:r>
            <w:proofErr w:type="spellStart"/>
            <w:r w:rsidR="006110E4">
              <w:rPr>
                <w:rFonts w:ascii="PT Astra Serif" w:hAnsi="PT Astra Serif"/>
              </w:rPr>
              <w:t>Роспотребнадзора</w:t>
            </w:r>
            <w:proofErr w:type="spellEnd"/>
            <w:r w:rsidR="006110E4">
              <w:rPr>
                <w:rFonts w:ascii="PT Astra Serif" w:hAnsi="PT Astra Serif"/>
              </w:rPr>
              <w:t xml:space="preserve"> по Саратовской области в </w:t>
            </w:r>
            <w:proofErr w:type="spellStart"/>
            <w:r w:rsidR="006110E4">
              <w:rPr>
                <w:rFonts w:ascii="PT Astra Serif" w:hAnsi="PT Astra Serif"/>
              </w:rPr>
              <w:t>Балашовском</w:t>
            </w:r>
            <w:proofErr w:type="spellEnd"/>
            <w:r w:rsidR="006110E4">
              <w:rPr>
                <w:rFonts w:ascii="PT Astra Serif" w:hAnsi="PT Astra Serif"/>
              </w:rPr>
              <w:t xml:space="preserve"> районе (по  согласованию)</w:t>
            </w:r>
          </w:p>
        </w:tc>
      </w:tr>
      <w:tr w:rsidR="006110E4" w:rsidTr="006110E4">
        <w:trPr>
          <w:trHeight w:val="884"/>
        </w:trPr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Гоголев Евгений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Анатольевич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консультант по вопросам безопасности и взаимодействия с правоохранительными и налоговыми органами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Яковлева Екатерина Сергеевна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консультант  отдела  экономики  и  инвестиционной  политики администрации  БМР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Дыкова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Альфия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Мухтаровна</w:t>
            </w:r>
            <w:proofErr w:type="spellEnd"/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консультант отдела по благоустройству 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Бурминова</w:t>
            </w:r>
            <w:proofErr w:type="spellEnd"/>
            <w:r>
              <w:rPr>
                <w:rFonts w:ascii="PT Astra Serif" w:hAnsi="PT Astra Serif"/>
              </w:rPr>
              <w:t xml:space="preserve"> Ольга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Викторовна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 председатель комитета по архитектур</w:t>
            </w:r>
            <w:r w:rsidR="0087739E">
              <w:rPr>
                <w:rFonts w:ascii="PT Astra Serif" w:hAnsi="PT Astra Serif"/>
              </w:rPr>
              <w:t>е и градостроительству, главный архитектор</w:t>
            </w:r>
            <w:r w:rsidR="00D552CD">
              <w:rPr>
                <w:rFonts w:ascii="PT Astra Serif" w:hAnsi="PT Astra Serif"/>
              </w:rPr>
              <w:t xml:space="preserve"> администрации </w:t>
            </w:r>
            <w:r>
              <w:rPr>
                <w:rFonts w:ascii="PT Astra Serif" w:hAnsi="PT Astra Serif"/>
              </w:rPr>
              <w:t xml:space="preserve">  БМР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Шевлягин Михаил Владимирович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начальник отдела по  коммунальным вопросам  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</w:tbl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ind w:left="-142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A3CA4">
        <w:rPr>
          <w:rFonts w:ascii="PT Astra Serif" w:hAnsi="PT Astra Serif"/>
          <w:b/>
          <w:bCs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110E4" w:rsidRDefault="0087739E" w:rsidP="00A93502">
      <w:pPr>
        <w:ind w:left="-142"/>
        <w:jc w:val="both"/>
        <w:rPr>
          <w:rFonts w:ascii="PT Astra Serif" w:hAnsi="PT Astra Serif"/>
          <w:b/>
          <w:bCs/>
          <w:sz w:val="28"/>
          <w:szCs w:val="28"/>
        </w:rPr>
        <w:sectPr w:rsidR="006110E4" w:rsidSect="006110E4">
          <w:pgSz w:w="11906" w:h="16838"/>
          <w:pgMar w:top="1134" w:right="850" w:bottom="1276" w:left="1701" w:header="720" w:footer="720" w:gutter="0"/>
          <w:cols w:space="720"/>
          <w:docGrid w:linePitch="326"/>
        </w:sect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110E4">
        <w:rPr>
          <w:rFonts w:ascii="PT Astra Serif" w:hAnsi="PT Astra Serif"/>
          <w:b/>
          <w:bCs/>
          <w:sz w:val="28"/>
          <w:szCs w:val="28"/>
        </w:rPr>
        <w:t xml:space="preserve">муниципального района                   </w:t>
      </w:r>
      <w:r w:rsidR="00A93502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="00A93502">
        <w:rPr>
          <w:rFonts w:ascii="PT Astra Serif" w:hAnsi="PT Astra Serif"/>
          <w:b/>
          <w:bCs/>
          <w:sz w:val="28"/>
          <w:szCs w:val="28"/>
        </w:rPr>
        <w:tab/>
      </w:r>
      <w:r w:rsidR="00A93502"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 w:rsidR="00A93502"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 w:rsidR="00A93502">
        <w:rPr>
          <w:rFonts w:ascii="PT Astra Serif" w:hAnsi="PT Astra Serif"/>
          <w:b/>
          <w:bCs/>
          <w:sz w:val="28"/>
          <w:szCs w:val="28"/>
        </w:rPr>
        <w:tab/>
        <w:t xml:space="preserve">  О.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93502">
        <w:rPr>
          <w:rFonts w:ascii="PT Astra Serif" w:hAnsi="PT Astra Serif"/>
          <w:b/>
          <w:bCs/>
          <w:sz w:val="28"/>
          <w:szCs w:val="28"/>
        </w:rPr>
        <w:t xml:space="preserve">А. </w:t>
      </w:r>
      <w:proofErr w:type="spellStart"/>
      <w:r w:rsidR="00A93502">
        <w:rPr>
          <w:rFonts w:ascii="PT Astra Serif" w:hAnsi="PT Astra Serif"/>
          <w:b/>
          <w:bCs/>
          <w:sz w:val="28"/>
          <w:szCs w:val="28"/>
        </w:rPr>
        <w:t>Дубовенко</w:t>
      </w:r>
      <w:proofErr w:type="spellEnd"/>
    </w:p>
    <w:tbl>
      <w:tblPr>
        <w:tblW w:w="17411" w:type="dxa"/>
        <w:tblInd w:w="93" w:type="dxa"/>
        <w:tblLook w:val="04A0"/>
      </w:tblPr>
      <w:tblGrid>
        <w:gridCol w:w="550"/>
        <w:gridCol w:w="1902"/>
        <w:gridCol w:w="230"/>
        <w:gridCol w:w="1351"/>
        <w:gridCol w:w="1337"/>
        <w:gridCol w:w="5352"/>
        <w:gridCol w:w="1958"/>
        <w:gridCol w:w="1921"/>
        <w:gridCol w:w="236"/>
        <w:gridCol w:w="2574"/>
      </w:tblGrid>
      <w:tr w:rsidR="00AE53F6" w:rsidTr="00AE53F6">
        <w:trPr>
          <w:trHeight w:val="982"/>
        </w:trPr>
        <w:tc>
          <w:tcPr>
            <w:tcW w:w="550" w:type="dxa"/>
            <w:vAlign w:val="bottom"/>
            <w:hideMark/>
          </w:tcPr>
          <w:p w:rsidR="00AE53F6" w:rsidRDefault="00AE53F6" w:rsidP="00E97200">
            <w:pPr>
              <w:widowControl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bottom"/>
            <w:hideMark/>
          </w:tcPr>
          <w:p w:rsidR="00AE53F6" w:rsidRDefault="00AE53F6" w:rsidP="00E97200">
            <w:pPr>
              <w:widowControl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1" w:type="dxa"/>
            <w:hideMark/>
          </w:tcPr>
          <w:p w:rsidR="00AE53F6" w:rsidRDefault="00AE53F6" w:rsidP="00E97200">
            <w:pPr>
              <w:widowControl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89" w:type="dxa"/>
            <w:gridSpan w:val="2"/>
            <w:vAlign w:val="bottom"/>
            <w:hideMark/>
          </w:tcPr>
          <w:p w:rsidR="00AE53F6" w:rsidRDefault="00AE53F6" w:rsidP="005D7CED">
            <w:pPr>
              <w:ind w:left="1176"/>
              <w:jc w:val="right"/>
              <w:rPr>
                <w:color w:val="000000"/>
              </w:rPr>
            </w:pPr>
          </w:p>
        </w:tc>
        <w:tc>
          <w:tcPr>
            <w:tcW w:w="6689" w:type="dxa"/>
            <w:gridSpan w:val="4"/>
            <w:vAlign w:val="bottom"/>
          </w:tcPr>
          <w:p w:rsidR="00AE53F6" w:rsidRDefault="00AE53F6" w:rsidP="00AE53F6">
            <w:pPr>
              <w:widowControl/>
              <w:adjustRightInd/>
              <w:ind w:left="-42" w:firstLine="42"/>
              <w:rPr>
                <w:color w:val="000000"/>
              </w:rPr>
            </w:pPr>
            <w:r>
              <w:rPr>
                <w:color w:val="000000"/>
              </w:rPr>
              <w:t>Приложение 2 к распоряжению</w:t>
            </w:r>
          </w:p>
          <w:p w:rsidR="00AE53F6" w:rsidRDefault="00AE53F6" w:rsidP="00AE53F6">
            <w:pPr>
              <w:widowControl/>
              <w:adjustRightInd/>
              <w:ind w:left="-42" w:firstLine="42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Балашовского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AE53F6" w:rsidRDefault="00AE53F6" w:rsidP="00AE53F6">
            <w:pPr>
              <w:widowControl/>
              <w:adjustRightInd/>
              <w:ind w:left="-42" w:firstLine="42"/>
              <w:rPr>
                <w:color w:val="000000"/>
              </w:rPr>
            </w:pPr>
            <w:r>
              <w:rPr>
                <w:color w:val="000000"/>
              </w:rPr>
              <w:t>муниципального района</w:t>
            </w:r>
          </w:p>
          <w:p w:rsidR="00AE53F6" w:rsidRDefault="00AE53F6" w:rsidP="00AE53F6">
            <w:pPr>
              <w:ind w:left="-42" w:firstLine="42"/>
              <w:rPr>
                <w:color w:val="000000"/>
              </w:rPr>
            </w:pPr>
          </w:p>
          <w:p w:rsidR="00AE53F6" w:rsidRDefault="00AE53F6" w:rsidP="00AE53F6">
            <w:pPr>
              <w:ind w:left="-42" w:firstLine="42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 w:rsidR="0087739E">
              <w:rPr>
                <w:color w:val="000000"/>
              </w:rPr>
              <w:t>______ от «____»___________2026</w:t>
            </w:r>
            <w:r>
              <w:rPr>
                <w:color w:val="000000"/>
              </w:rPr>
              <w:t>г.</w:t>
            </w:r>
          </w:p>
        </w:tc>
      </w:tr>
      <w:tr w:rsidR="00AE53F6" w:rsidTr="00AE53F6">
        <w:trPr>
          <w:gridAfter w:val="2"/>
          <w:wAfter w:w="2810" w:type="dxa"/>
          <w:trHeight w:val="1167"/>
        </w:trPr>
        <w:tc>
          <w:tcPr>
            <w:tcW w:w="12680" w:type="dxa"/>
            <w:gridSpan w:val="7"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AE53F6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ТЕРРИТОРИИ, РЕКОМЕНДОВАННЫЕ ДЛЯ УБОРКИ</w:t>
            </w:r>
          </w:p>
          <w:p w:rsidR="00AE53F6" w:rsidRDefault="00AE53F6" w:rsidP="00AE53F6">
            <w:pPr>
              <w:widowControl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предприятиям, учреждениям, организациям и учебным заведениям в период проведения </w:t>
            </w:r>
          </w:p>
          <w:p w:rsidR="00AE53F6" w:rsidRDefault="00AE53F6" w:rsidP="00AE53F6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общегородских мероприятий по санитарной очистке и благоустройству города Балашова</w:t>
            </w:r>
          </w:p>
          <w:p w:rsidR="00AE53F6" w:rsidRDefault="00AE53F6" w:rsidP="00AE53F6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21" w:type="dxa"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</w:tc>
      </w:tr>
      <w:tr w:rsidR="00AE53F6" w:rsidTr="00AE53F6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Границы от объектов до проезжей части (для МКД территория между домами      делится </w:t>
            </w:r>
            <w:proofErr w:type="gramStart"/>
            <w:r>
              <w:rPr>
                <w:b/>
                <w:bCs/>
                <w:color w:val="000000"/>
              </w:rPr>
              <w:t>на половину</w:t>
            </w:r>
            <w:proofErr w:type="gram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 кем закреплено (по согласованию)</w:t>
            </w:r>
          </w:p>
        </w:tc>
        <w:tc>
          <w:tcPr>
            <w:tcW w:w="3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F721CF">
            <w:pPr>
              <w:widowControl/>
              <w:adjustRightInd/>
              <w:ind w:left="-35" w:firstLine="3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Ответственные лица (Ф.И.О.)</w:t>
            </w:r>
          </w:p>
        </w:tc>
      </w:tr>
      <w:tr w:rsidR="00AE53F6" w:rsidRPr="00F105EA" w:rsidTr="00AE53F6">
        <w:trPr>
          <w:gridAfter w:val="2"/>
          <w:wAfter w:w="2810" w:type="dxa"/>
          <w:trHeight w:val="491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Въезд 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Саратовского  шоссе, д.7 до ул. Энтузиастов (пешеходная зона)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9C1323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"Благоустройство и озеленение" (от ул. Энтузиастов до д. 3 «А»), директор </w:t>
            </w:r>
            <w:r w:rsidR="009C1323">
              <w:rPr>
                <w:color w:val="000000"/>
                <w:sz w:val="22"/>
                <w:szCs w:val="22"/>
              </w:rPr>
              <w:t>Несмеянов Н.Н.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AE53F6" w:rsidRPr="00F105EA" w:rsidTr="00AE53F6">
        <w:trPr>
          <w:gridAfter w:val="2"/>
          <w:wAfter w:w="2810" w:type="dxa"/>
          <w:trHeight w:val="1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ЛИУ-3 (от д.3 «А» до д.7)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Коммунистическая до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рицкого по   ул. Пушкина (полностью)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Гагарина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Малый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по ул. Ленина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МУП "СТБР",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Каныгин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МУП "СТБР",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Каныгин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по обе стороны Гипермаркета "Магнит"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гипермаркет «Магнит», руководитель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стелы у КП ГАИ до здания коррекционной школы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ГБОУ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«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Школа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 №11  г. Балашова», директор 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Сквер. 1 пятачок от ул. Энтузиастов до ул.50 лет ВЛКСМ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КЦСОН, руководитель Бобровникова И.А.,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УСПН, руководитель Попова О.В.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F721CF">
            <w:pPr>
              <w:widowControl/>
              <w:adjustRightInd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</w:t>
            </w:r>
            <w:r w:rsidR="00D825C9">
              <w:rPr>
                <w:rFonts w:ascii="PT Astra Serif" w:hAnsi="PT Astra Serif"/>
                <w:color w:val="000000"/>
                <w:lang w:eastAsia="en-US"/>
              </w:rPr>
              <w:t>специалист управления по жилищному фонду Федулова Ю.С.</w:t>
            </w:r>
            <w:r w:rsidR="002C5D7F">
              <w:rPr>
                <w:rFonts w:ascii="PT Astra Serif" w:hAnsi="PT Astra Serif"/>
                <w:color w:val="000000"/>
                <w:lang w:eastAsia="en-US"/>
              </w:rPr>
              <w:t xml:space="preserve"> </w:t>
            </w: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2 пятачок (от ул.50 лет ВЛКСМ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lastRenderedPageBreak/>
              <w:t>Юбилейная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ООО "РКТ", генеральный директор Юсупов А.В. (по согласованию)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lastRenderedPageBreak/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«Челночок», заведующий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Бабичева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В.Н.</w:t>
            </w:r>
          </w:p>
        </w:tc>
        <w:tc>
          <w:tcPr>
            <w:tcW w:w="387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D825C9" w:rsidRDefault="00D825C9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 xml:space="preserve">Главный специалист управления </w:t>
            </w: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>по жилищному фонду Федулова Ю.С.</w:t>
            </w:r>
          </w:p>
          <w:p w:rsidR="00AE53F6" w:rsidRDefault="00AE53F6" w:rsidP="00E97200">
            <w:pPr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3 пятачок 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Юбилейная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Фестивальная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3, директор Полянская Е.В. (по согласованию),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«Дубравушка»,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Гребенщикова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М.А.</w:t>
            </w:r>
          </w:p>
        </w:tc>
        <w:tc>
          <w:tcPr>
            <w:tcW w:w="387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AE53F6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4 пятачок 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Фестивальная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Строителей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№3, директор Полянская Е.В. (по согласованию),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 «Ландыш», заведующий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Акинина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AE53F6">
        <w:trPr>
          <w:gridAfter w:val="2"/>
          <w:wAfter w:w="2810" w:type="dxa"/>
          <w:trHeight w:val="40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Участников ВОВ от 4 пятачка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Казачья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ГЭС» 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Облкоммунэнерго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Виненков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М.А.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-С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340CFD" w:rsidRDefault="00EE3BB1" w:rsidP="002268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ЖСК-14,  Инкин А.П.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21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–С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«Престиж -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AE53F6">
        <w:trPr>
          <w:gridAfter w:val="2"/>
          <w:wAfter w:w="2810" w:type="dxa"/>
          <w:trHeight w:val="27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Юбилейная  (прилегающая территория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роддом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50 лет ВЛКСМ, д. № 1) + гаражи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FF746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AE53F6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C0202D">
        <w:trPr>
          <w:gridAfter w:val="2"/>
          <w:wAfter w:w="2810" w:type="dxa"/>
          <w:trHeight w:val="34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Сквер по ул.50 лет ВЛКСМ + прилегающая территория гимназии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№ 1,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Дьячин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№ 1,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Дьячин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ТСН «Мечта-1», Рябых Ольга Викторовна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 xml:space="preserve">Председатель комитета по ЖКХ </w:t>
            </w:r>
            <w:r w:rsidRPr="00BF5947">
              <w:rPr>
                <w:rFonts w:ascii="PT Astra Serif" w:hAnsi="PT Astra Serif"/>
              </w:rPr>
              <w:lastRenderedPageBreak/>
              <w:t>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 – ул. Школьная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21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23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ЖСК-19,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Ефанова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«Лидер-С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9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/ ТСН Фестивальный,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Баталин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14А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«Лидер-С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6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Строителей,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lastRenderedPageBreak/>
              <w:t>Индустриальная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, ул. Юбилейная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ул. Строителей, 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ТСЖ «Дружба»,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Гугнюк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Татьяна Владимировна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ТСЖ «Дружба»,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Гугнюк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ТСН «Старт»,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6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6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491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Индустриальная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от ул. Казачья до ул. Юбилейная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родильный дом (сквер перед родильным домом)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(по согласованию),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Детская поликлиника № 1 (от ул. Казачья до родильного дома)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согласованию),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E53F6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FF7469">
        <w:trPr>
          <w:gridAfter w:val="2"/>
          <w:wAfter w:w="2810" w:type="dxa"/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Женская консультация (от родильного дома до ул. Строителей)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согласованию),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Default="00AE53F6" w:rsidP="00663A78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Отв. </w:t>
            </w:r>
            <w:r w:rsidR="00663A78">
              <w:rPr>
                <w:color w:val="000000"/>
                <w:sz w:val="22"/>
                <w:szCs w:val="22"/>
              </w:rPr>
              <w:t xml:space="preserve">начальник КЭО ГУЗ СО </w:t>
            </w:r>
            <w:proofErr w:type="spellStart"/>
            <w:r w:rsidR="00663A78"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 w:rsidR="00663A78">
              <w:rPr>
                <w:color w:val="000000"/>
                <w:sz w:val="22"/>
                <w:szCs w:val="22"/>
              </w:rPr>
              <w:t xml:space="preserve"> РБ</w:t>
            </w:r>
            <w:r w:rsidR="00663A78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663A78" w:rsidRPr="00F105EA" w:rsidRDefault="00663A78" w:rsidP="00663A78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Юбилейная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л. Индустриальная прилегающая территория профилактория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«Современная медицина», руководитель Быков И.В.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FF7469">
        <w:trPr>
          <w:gridAfter w:val="2"/>
          <w:wAfter w:w="2810" w:type="dxa"/>
          <w:trHeight w:val="45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сетей по ул. Строителей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АО «Газпром газораспределение Саратовская область», Дудин А. В. 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управления по жилищному фонду Федулова </w:t>
            </w: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>Ю.С.</w:t>
            </w:r>
          </w:p>
        </w:tc>
      </w:tr>
      <w:tr w:rsidR="00AE53F6" w:rsidRPr="00F105EA" w:rsidTr="00FF7469">
        <w:trPr>
          <w:gridAfter w:val="2"/>
          <w:wAfter w:w="2810" w:type="dxa"/>
          <w:trHeight w:val="20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к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F105EA">
              <w:rPr>
                <w:color w:val="000000"/>
                <w:sz w:val="22"/>
                <w:szCs w:val="22"/>
              </w:rPr>
              <w:t>ассейну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Бассейн «Университетский»,  директор А.В. Шатилова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FF7469">
        <w:trPr>
          <w:gridAfter w:val="2"/>
          <w:wAfter w:w="2810" w:type="dxa"/>
          <w:trHeight w:val="48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Строителей от пр. Космонавтов до ул. Индустриальная + прилегающая территория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ФОК «Газовик»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иректор Голов С.П.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Юбилейная от ул. Индустриальной до пр. Космонавтов по левой стороне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Школа искусств № 2,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Войнова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В.В.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управления по жилищному фонду Федулова Ю.С.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рджоникидзе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ТСЖ «ЭНТУЗИАСТ», Рябых Ольга Викторовна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ТСН «Мечта-1», Рябых Ольга Викторовна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ТСН «Мечта-1», Рябых Ольга Викторовна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р-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30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ЖСК-6, Лесная Наталья Михайловна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Пригородная, 27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3А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р-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ЖСК-8, Шевелев Владимир Вячеславович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–С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B05BB2" w:rsidP="00B05BB2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  магазина </w:t>
            </w:r>
            <w:r w:rsidR="00AE53F6"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AE53F6" w:rsidRPr="00F105EA">
              <w:rPr>
                <w:color w:val="000000"/>
                <w:sz w:val="22"/>
                <w:szCs w:val="22"/>
              </w:rPr>
              <w:t>Интерра</w:t>
            </w:r>
            <w:proofErr w:type="spellEnd"/>
            <w:r w:rsidR="00AE53F6" w:rsidRPr="00F105EA">
              <w:rPr>
                <w:color w:val="000000"/>
                <w:sz w:val="22"/>
                <w:szCs w:val="22"/>
              </w:rPr>
              <w:t>» до дома № 5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дома № 5 до дома № 9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дома № 9 до перекрестка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Гарнизонная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перекресток Макаренко</w:t>
            </w:r>
            <w:r w:rsidR="00B05BB2">
              <w:rPr>
                <w:color w:val="000000"/>
                <w:sz w:val="22"/>
                <w:szCs w:val="22"/>
              </w:rPr>
              <w:t xml:space="preserve"> до газовой заправки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05BB2" w:rsidRDefault="00B05BB2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«Зернышко»,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Новикова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С.А.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 Космос»,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Волкова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М.В.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«Елочка»,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Руднева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Е.Н.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 «Спутник», заведующий Трофимова М.А.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Default="00AE53F6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3219CE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  <w:p w:rsidR="00D825C9" w:rsidRDefault="00D825C9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</w:p>
          <w:p w:rsidR="00D825C9" w:rsidRDefault="00D825C9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Главный специалист отдела по коммунальным вопросам</w:t>
            </w:r>
          </w:p>
          <w:p w:rsidR="00D825C9" w:rsidRDefault="00103A6C" w:rsidP="00E97200">
            <w:pPr>
              <w:widowControl/>
              <w:adjustRightInd/>
              <w:rPr>
                <w:rFonts w:ascii="PT Astra Serif" w:hAnsi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</w:t>
            </w:r>
            <w:r w:rsidR="00A93502">
              <w:rPr>
                <w:rFonts w:ascii="PT Astra Serif" w:hAnsi="PT Astra Serif"/>
                <w:color w:val="000000"/>
                <w:lang w:eastAsia="en-US"/>
              </w:rPr>
              <w:t>В.</w:t>
            </w:r>
          </w:p>
          <w:p w:rsidR="00D825C9" w:rsidRPr="00F105EA" w:rsidRDefault="00D825C9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Шоссейная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53F6" w:rsidRPr="003219CE" w:rsidRDefault="00AE53F6" w:rsidP="00527268">
            <w:pPr>
              <w:widowControl/>
              <w:adjustRightInd/>
              <w:rPr>
                <w:color w:val="000000" w:themeColor="text1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3A78" w:rsidRPr="00F105EA" w:rsidRDefault="00663A78" w:rsidP="00663A78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31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 правой стороне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от ул. Орджоникидзе до ул. Автомобилистов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  <w:r w:rsidR="003219CE">
              <w:rPr>
                <w:color w:val="000000"/>
              </w:rPr>
              <w:t xml:space="preserve"> Н.Н. Несмеянов</w:t>
            </w:r>
            <w:r w:rsidRPr="00F105E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2268B0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AE53F6" w:rsidRPr="00F105EA" w:rsidTr="00FF7469">
        <w:trPr>
          <w:gridAfter w:val="2"/>
          <w:wAfter w:w="2810" w:type="dxa"/>
          <w:trHeight w:val="53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Ленина 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125,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 «Газпром газораспределение Саратовская область»,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Дудин А.В.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 «Газпром газораспределение Саратовская область», </w:t>
            </w:r>
          </w:p>
          <w:p w:rsidR="00AE53F6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Дудин А.В.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133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ТСН «Центр»,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Тикшаев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137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168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170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«Прести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ж-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</w:t>
            </w:r>
            <w:r w:rsidR="00663A78">
              <w:rPr>
                <w:color w:val="000000"/>
                <w:sz w:val="22"/>
                <w:szCs w:val="22"/>
              </w:rPr>
              <w:t xml:space="preserve">.Гагарина до 30 лет Победы </w:t>
            </w:r>
            <w:r w:rsidRPr="00F105EA">
              <w:rPr>
                <w:color w:val="000000"/>
                <w:sz w:val="22"/>
                <w:szCs w:val="22"/>
              </w:rPr>
              <w:t xml:space="preserve"> по ул. К.Маркса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«Ласточка»,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 Филатова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И.А.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2268B0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AE53F6" w:rsidRPr="00F105EA" w:rsidTr="00FF7469">
        <w:trPr>
          <w:gridAfter w:val="2"/>
          <w:wAfter w:w="2810" w:type="dxa"/>
          <w:trHeight w:val="8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Сквер по ул. 30 лет Победы (район Спартака)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Ленина до ул. Луначарского по ул. 30 лет Победы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ГАПОКСО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техникум механизации  с/хозяйства», директор  Якубович В.И. (по согласованию)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«Лучик»,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Карнаухова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Н.А.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ГАПОКСО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техникум механизации  с/хозяйства», ди</w:t>
            </w:r>
            <w:r>
              <w:rPr>
                <w:color w:val="000000"/>
                <w:sz w:val="22"/>
                <w:szCs w:val="22"/>
              </w:rPr>
              <w:t xml:space="preserve">ректор  Якубович В.И.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«Лучик»,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Карнаухова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Н.А.</w:t>
            </w:r>
          </w:p>
        </w:tc>
      </w:tr>
      <w:tr w:rsidR="00AE53F6" w:rsidRPr="00F105EA" w:rsidTr="00FF7469">
        <w:trPr>
          <w:gridAfter w:val="2"/>
          <w:wAfter w:w="2810" w:type="dxa"/>
          <w:trHeight w:val="30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От пер. Малый  до ул. Привокзальная  по ул. Ленина                        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«Городское ЖКХ», директор Козлов В.В.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«Одуванчик», заведующий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Степашова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527268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«Городское ЖКХ», директор Козлов В.В.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агарина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Карла Маркса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 пер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. Гагарина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53F6" w:rsidRPr="00F105EA" w:rsidRDefault="00AE53F6" w:rsidP="00E97200">
            <w:r w:rsidRPr="00F105EA">
              <w:rPr>
                <w:bCs/>
                <w:color w:val="0D0D0D"/>
                <w:sz w:val="22"/>
                <w:szCs w:val="22"/>
              </w:rPr>
              <w:t xml:space="preserve">ООО </w:t>
            </w:r>
            <w:r w:rsidRPr="00F105EA">
              <w:rPr>
                <w:color w:val="0D0D0D"/>
                <w:sz w:val="22"/>
                <w:szCs w:val="22"/>
              </w:rPr>
              <w:t>«</w:t>
            </w:r>
            <w:r w:rsidRPr="00F105EA">
              <w:rPr>
                <w:bCs/>
                <w:color w:val="0D0D0D"/>
                <w:sz w:val="22"/>
                <w:szCs w:val="22"/>
              </w:rPr>
              <w:t xml:space="preserve">Газпром </w:t>
            </w:r>
            <w:proofErr w:type="spellStart"/>
            <w:r w:rsidRPr="00F105EA">
              <w:rPr>
                <w:bCs/>
                <w:color w:val="0D0D0D"/>
                <w:sz w:val="22"/>
                <w:szCs w:val="22"/>
              </w:rPr>
              <w:t>межрегионгаз</w:t>
            </w:r>
            <w:proofErr w:type="spellEnd"/>
            <w:r w:rsidRPr="00F105EA">
              <w:rPr>
                <w:bCs/>
                <w:color w:val="6A6A6A"/>
                <w:sz w:val="22"/>
                <w:szCs w:val="22"/>
              </w:rPr>
              <w:t xml:space="preserve"> </w:t>
            </w:r>
            <w:r w:rsidRPr="00F105EA">
              <w:rPr>
                <w:sz w:val="22"/>
                <w:szCs w:val="22"/>
              </w:rPr>
              <w:t>Саратов», Дудин А.В.</w:t>
            </w:r>
          </w:p>
          <w:p w:rsidR="00AE53F6" w:rsidRPr="00F105EA" w:rsidRDefault="00AE53F6" w:rsidP="00E97200">
            <w:pPr>
              <w:rPr>
                <w:b/>
                <w:bCs/>
                <w:color w:val="6A6A6A"/>
              </w:rPr>
            </w:pPr>
            <w:r w:rsidRPr="00F105EA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BB1" w:rsidRPr="00F105EA" w:rsidRDefault="00EE3BB1" w:rsidP="00EE3BB1">
            <w:r w:rsidRPr="00F105EA">
              <w:rPr>
                <w:bCs/>
                <w:color w:val="0D0D0D"/>
                <w:sz w:val="22"/>
                <w:szCs w:val="22"/>
              </w:rPr>
              <w:t xml:space="preserve">ООО </w:t>
            </w:r>
            <w:r w:rsidRPr="00F105EA">
              <w:rPr>
                <w:color w:val="0D0D0D"/>
                <w:sz w:val="22"/>
                <w:szCs w:val="22"/>
              </w:rPr>
              <w:t>«</w:t>
            </w:r>
            <w:r w:rsidRPr="00F105EA">
              <w:rPr>
                <w:bCs/>
                <w:color w:val="0D0D0D"/>
                <w:sz w:val="22"/>
                <w:szCs w:val="22"/>
              </w:rPr>
              <w:t xml:space="preserve">Газпром </w:t>
            </w:r>
            <w:proofErr w:type="spellStart"/>
            <w:r w:rsidRPr="00F105EA">
              <w:rPr>
                <w:bCs/>
                <w:color w:val="0D0D0D"/>
                <w:sz w:val="22"/>
                <w:szCs w:val="22"/>
              </w:rPr>
              <w:t>межрегионгаз</w:t>
            </w:r>
            <w:proofErr w:type="spellEnd"/>
            <w:r w:rsidRPr="00F105EA">
              <w:rPr>
                <w:bCs/>
                <w:color w:val="6A6A6A"/>
                <w:sz w:val="22"/>
                <w:szCs w:val="22"/>
              </w:rPr>
              <w:t xml:space="preserve"> </w:t>
            </w:r>
            <w:r w:rsidRPr="00F105EA">
              <w:rPr>
                <w:sz w:val="22"/>
                <w:szCs w:val="22"/>
              </w:rPr>
              <w:t>Саратов», Дудин А.В.</w:t>
            </w:r>
          </w:p>
          <w:p w:rsidR="00AE53F6" w:rsidRPr="00F105EA" w:rsidRDefault="00AE53F6" w:rsidP="00EE3BB1">
            <w:pPr>
              <w:rPr>
                <w:bCs/>
                <w:color w:val="0D0D0D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Гагарина,61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пер. Гагарина,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пер. Гагарина,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94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пер. Гагарина,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Луначарского до ул. Ленина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Комитет по  образованию АБМР, и.о. начальника </w:t>
            </w:r>
            <w:r w:rsidR="003E77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7729">
              <w:rPr>
                <w:color w:val="000000"/>
                <w:sz w:val="22"/>
                <w:szCs w:val="22"/>
              </w:rPr>
              <w:t>Орлюк</w:t>
            </w:r>
            <w:proofErr w:type="spellEnd"/>
            <w:r w:rsidR="003E7729">
              <w:rPr>
                <w:color w:val="000000"/>
                <w:sz w:val="22"/>
                <w:szCs w:val="22"/>
              </w:rPr>
              <w:t xml:space="preserve"> Д.А.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Комитет по  образованию АБМР, и.о. начальника </w:t>
            </w:r>
            <w:proofErr w:type="spellStart"/>
            <w:r w:rsidR="003E7729">
              <w:rPr>
                <w:color w:val="000000"/>
                <w:sz w:val="22"/>
                <w:szCs w:val="22"/>
              </w:rPr>
              <w:t>Орлюк</w:t>
            </w:r>
            <w:proofErr w:type="spellEnd"/>
            <w:r w:rsidR="003E7729">
              <w:rPr>
                <w:color w:val="000000"/>
                <w:sz w:val="22"/>
                <w:szCs w:val="22"/>
              </w:rPr>
              <w:t xml:space="preserve"> Д.А.</w:t>
            </w:r>
          </w:p>
        </w:tc>
      </w:tr>
      <w:tr w:rsidR="00AE53F6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енина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39  прилегающая территория нежилого здания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Банкетный зал, руководитель Журавлев В.В.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Банкетный зал, руководитель Журавлев В.В.</w:t>
            </w:r>
          </w:p>
        </w:tc>
      </w:tr>
      <w:tr w:rsidR="00AE53F6" w:rsidRPr="00F105EA" w:rsidTr="00FF7469">
        <w:trPr>
          <w:gridAfter w:val="2"/>
          <w:wAfter w:w="2810" w:type="dxa"/>
          <w:trHeight w:val="56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>ул. Гагарина (от пер. Гагарина до ул. Ленина), ул. Ленина, в границах прилегающей территории (бывший  кооперативный техникум)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Хлебороб-Агроинвест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Кулаков А.А.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Хлебороб-Агроинвест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Кулаков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 (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Малый до д. 65) +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«им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Чиркин С.В.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«им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Чиркин С.В.</w:t>
            </w:r>
          </w:p>
        </w:tc>
      </w:tr>
      <w:tr w:rsidR="00AE53F6" w:rsidRPr="00F105EA" w:rsidTr="00FF7469">
        <w:trPr>
          <w:gridAfter w:val="2"/>
          <w:wAfter w:w="2810" w:type="dxa"/>
          <w:trHeight w:val="48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 (от ул. Горохова до д. 65) + прилегающая территория по ул. Горохова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«РДК», руководитель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Коблова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«РДК», руководитель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Коблова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 «Комфортный дом –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«Клиника Парамонова», главный врач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Карамова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М.З.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 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Дудина Д.И.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22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«Гимназия имени Героя Советского Союза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Чиркин С.В.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магазин «Пятерочка»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магазины  «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Красное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Белое», «Дубки»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Ленина, 36а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ОООУК 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48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Между домами №8 и №10 по ул. Ленина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ЗАГС по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. Балашову и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Балашовскому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району (по согласованию) и УФК по Саратовской области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пер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агарина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Гагарина до  ул. Пушкина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по пер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. Гагарина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Комитет по ЖКХ администрации БМР, председатель Спиваков А.А.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абочая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Рабочая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(памятник Афганцам)  до ул. Коммунистической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«Гимназия имени Героя Советского Союза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директор Чиркин С.В.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имени Героя Советского Союза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директор Чиркин С.В. </w:t>
            </w:r>
          </w:p>
        </w:tc>
      </w:tr>
      <w:tr w:rsidR="00AE53F6" w:rsidRPr="00F105EA" w:rsidTr="00FF7469">
        <w:trPr>
          <w:gridAfter w:val="2"/>
          <w:wAfter w:w="2810" w:type="dxa"/>
          <w:trHeight w:val="60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 ул. Ленина до ул. Луначарского сквер по ул. Рабочая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Начальник  управления  культуры и туризма администрации БМР, Столяров А.Ф.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Начальник  управления  культуры и туризма администрации БМР, Столяров А.Ф. </w:t>
            </w:r>
          </w:p>
        </w:tc>
      </w:tr>
      <w:tr w:rsidR="00AE53F6" w:rsidRPr="00F105EA" w:rsidTr="00FF7469">
        <w:trPr>
          <w:gridAfter w:val="2"/>
          <w:wAfter w:w="2810" w:type="dxa"/>
          <w:trHeight w:val="45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уначарского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К. Маркса от д. № 71 до дома № 95     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 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БалУК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УК «Заря»+ собственники торговых точек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Советской до ул. 30 лет Победы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Луначарского, 92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Чернышевского (полностью)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 Волга»,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Хуртов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И.И.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 Волга»,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Хуртов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И.И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22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31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24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ЖСК-2, Бородулин А.В.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34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36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«Ягуар», директор  магазина Нечаев М.М.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Зеленая зона напротив дома № 39 и администрация МО г. Балашов</w:t>
            </w:r>
          </w:p>
        </w:tc>
        <w:tc>
          <w:tcPr>
            <w:tcW w:w="5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Совет депутатов МО г. Балашов, глава МО г. Балашов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Виненков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М.А.</w:t>
            </w: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Совет депутатов МО г. Балашов, глава МО г. Балашов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Виненков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ул. К.Маркса от нежилого здания № 63 до нежилого здания № 65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БалАП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Логинов К.М.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БалАП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Логинов К.М.</w:t>
            </w:r>
          </w:p>
        </w:tc>
      </w:tr>
      <w:tr w:rsidR="00EE3BB1" w:rsidRPr="00F105EA" w:rsidTr="00FF7469">
        <w:trPr>
          <w:gridAfter w:val="2"/>
          <w:wAfter w:w="2810" w:type="dxa"/>
          <w:trHeight w:val="56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ул. К. Маркса, д. 63А нежилое здание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Куливацкий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Г.А. – арендатор земельного участка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Куливацкий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Г.А. – ар</w:t>
            </w:r>
            <w:r>
              <w:rPr>
                <w:color w:val="000000"/>
                <w:sz w:val="22"/>
                <w:szCs w:val="22"/>
              </w:rPr>
              <w:t xml:space="preserve">ендатор земельного участка </w:t>
            </w:r>
          </w:p>
        </w:tc>
      </w:tr>
      <w:tr w:rsidR="00EE3BB1" w:rsidRPr="00F105EA" w:rsidTr="00FF7469">
        <w:trPr>
          <w:gridAfter w:val="2"/>
          <w:wAfter w:w="2810" w:type="dxa"/>
          <w:trHeight w:val="48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Гагарина до сквера гостиницы «Хопер»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стоматологическая поликлиника», главный врач Чередникова И.Ю.(по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стоматологическая поликлиника», главный врач Чередникова И.Ю.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Default="00EE3BB1" w:rsidP="00E97200">
            <w:pPr>
              <w:widowControl/>
              <w:adjustRightInd/>
              <w:rPr>
                <w:color w:val="C0504D"/>
              </w:rPr>
            </w:pPr>
          </w:p>
          <w:p w:rsidR="00EE3BB1" w:rsidRDefault="00245D4D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EE3BB1" w:rsidRPr="00F105EA">
              <w:rPr>
                <w:color w:val="000000"/>
                <w:sz w:val="22"/>
                <w:szCs w:val="22"/>
              </w:rPr>
              <w:t>т ул. К. Маркса до ул. Ленина  по ул. Володарского по нечетной стороне.</w:t>
            </w:r>
          </w:p>
          <w:p w:rsidR="00245D4D" w:rsidRDefault="00245D4D" w:rsidP="00245D4D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о</w:t>
            </w:r>
            <w:r w:rsidRPr="00F105EA">
              <w:rPr>
                <w:color w:val="000000"/>
                <w:sz w:val="22"/>
                <w:szCs w:val="22"/>
              </w:rPr>
              <w:t xml:space="preserve">т ул. К. Маркса до ул. Ленина </w:t>
            </w:r>
            <w:r w:rsidR="00751EB1">
              <w:rPr>
                <w:color w:val="000000"/>
                <w:sz w:val="22"/>
                <w:szCs w:val="22"/>
              </w:rPr>
              <w:t xml:space="preserve"> по ул. Володарского по четной</w:t>
            </w:r>
            <w:r w:rsidRPr="00F105EA">
              <w:rPr>
                <w:color w:val="000000"/>
                <w:sz w:val="22"/>
                <w:szCs w:val="22"/>
              </w:rPr>
              <w:t xml:space="preserve"> стороне.</w:t>
            </w:r>
          </w:p>
          <w:p w:rsidR="00245D4D" w:rsidRDefault="00245D4D" w:rsidP="00E97200">
            <w:pPr>
              <w:widowControl/>
              <w:adjustRightInd/>
              <w:rPr>
                <w:color w:val="000000"/>
              </w:rPr>
            </w:pPr>
          </w:p>
          <w:p w:rsidR="003219CE" w:rsidRDefault="00081C62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3219CE">
              <w:rPr>
                <w:color w:val="000000"/>
                <w:sz w:val="22"/>
                <w:szCs w:val="22"/>
              </w:rPr>
              <w:t xml:space="preserve">т ул. Луначарского по ул. Володарского </w:t>
            </w:r>
            <w:r>
              <w:rPr>
                <w:color w:val="000000"/>
                <w:sz w:val="22"/>
                <w:szCs w:val="22"/>
              </w:rPr>
              <w:t xml:space="preserve"> по </w:t>
            </w:r>
            <w:proofErr w:type="spellStart"/>
            <w:r>
              <w:rPr>
                <w:color w:val="000000"/>
                <w:sz w:val="22"/>
                <w:szCs w:val="22"/>
              </w:rPr>
              <w:t>обоем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сторонам </w:t>
            </w:r>
            <w:r w:rsidR="003219CE">
              <w:rPr>
                <w:color w:val="000000"/>
                <w:sz w:val="22"/>
                <w:szCs w:val="22"/>
              </w:rPr>
              <w:t>до забора театра и до ресторана «</w:t>
            </w:r>
            <w:proofErr w:type="spellStart"/>
            <w:r w:rsidR="003219CE">
              <w:rPr>
                <w:color w:val="000000"/>
                <w:sz w:val="22"/>
                <w:szCs w:val="22"/>
              </w:rPr>
              <w:t>Хишник</w:t>
            </w:r>
            <w:proofErr w:type="spellEnd"/>
            <w:r w:rsidR="003219CE">
              <w:rPr>
                <w:color w:val="000000"/>
                <w:sz w:val="22"/>
                <w:szCs w:val="22"/>
              </w:rPr>
              <w:t xml:space="preserve">» </w:t>
            </w:r>
          </w:p>
          <w:p w:rsidR="00245D4D" w:rsidRDefault="00245D4D" w:rsidP="00E97200">
            <w:pPr>
              <w:widowControl/>
              <w:adjustRightInd/>
              <w:rPr>
                <w:color w:val="000000"/>
              </w:rPr>
            </w:pPr>
          </w:p>
          <w:p w:rsidR="00245D4D" w:rsidRPr="00F105EA" w:rsidRDefault="00245D4D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 (по согласованию)</w:t>
            </w: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</w:p>
          <w:p w:rsidR="003219CE" w:rsidRDefault="00751E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Краеведческий музей – директор Фетисова С.В.и детский сад «Пчелка» заведующая – </w:t>
            </w:r>
            <w:proofErr w:type="spellStart"/>
            <w:r>
              <w:rPr>
                <w:color w:val="000000"/>
              </w:rPr>
              <w:t>Бутылина</w:t>
            </w:r>
            <w:proofErr w:type="spellEnd"/>
            <w:r>
              <w:rPr>
                <w:color w:val="000000"/>
              </w:rPr>
              <w:t xml:space="preserve"> О.С.</w:t>
            </w:r>
          </w:p>
          <w:p w:rsidR="00751EB1" w:rsidRDefault="00751EB1" w:rsidP="00E97200">
            <w:pPr>
              <w:widowControl/>
              <w:adjustRightInd/>
              <w:rPr>
                <w:color w:val="000000"/>
              </w:rPr>
            </w:pPr>
          </w:p>
          <w:p w:rsidR="00751EB1" w:rsidRDefault="00751EB1" w:rsidP="00E97200">
            <w:pPr>
              <w:widowControl/>
              <w:adjustRightInd/>
              <w:rPr>
                <w:color w:val="000000"/>
              </w:rPr>
            </w:pPr>
          </w:p>
          <w:p w:rsidR="00751EB1" w:rsidRDefault="00751EB1" w:rsidP="00E97200">
            <w:pPr>
              <w:widowControl/>
              <w:adjustRightInd/>
              <w:rPr>
                <w:color w:val="000000"/>
              </w:rPr>
            </w:pPr>
          </w:p>
          <w:p w:rsidR="00751EB1" w:rsidRDefault="00751EB1" w:rsidP="00E97200">
            <w:pPr>
              <w:widowControl/>
              <w:adjustRightInd/>
              <w:rPr>
                <w:color w:val="000000"/>
              </w:rPr>
            </w:pP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МБУ МО г. Балашов «Центр молодежных инициатив»</w:t>
            </w:r>
          </w:p>
          <w:p w:rsidR="003219CE" w:rsidRPr="00F105EA" w:rsidRDefault="003219CE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руководитель Авдонин С.С.</w:t>
            </w:r>
            <w:r w:rsidR="00A51F3A">
              <w:rPr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1F3A" w:rsidRDefault="00A51F3A" w:rsidP="00E97200">
            <w:pPr>
              <w:widowControl/>
              <w:adjustRightInd/>
              <w:rPr>
                <w:color w:val="000000"/>
              </w:rPr>
            </w:pPr>
          </w:p>
          <w:p w:rsidR="00751EB1" w:rsidRDefault="00751EB1" w:rsidP="00E97200">
            <w:pPr>
              <w:widowControl/>
              <w:adjustRightInd/>
              <w:rPr>
                <w:color w:val="000000"/>
              </w:rPr>
            </w:pPr>
          </w:p>
          <w:p w:rsidR="00A51F3A" w:rsidRDefault="00751E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Консультант отдела благоустройства ЖКХ БМР </w:t>
            </w:r>
            <w:proofErr w:type="spellStart"/>
            <w:r>
              <w:rPr>
                <w:color w:val="000000"/>
              </w:rPr>
              <w:t>Дыкова</w:t>
            </w:r>
            <w:proofErr w:type="spellEnd"/>
            <w:r>
              <w:rPr>
                <w:color w:val="000000"/>
              </w:rPr>
              <w:t xml:space="preserve"> А.М.</w:t>
            </w:r>
          </w:p>
          <w:p w:rsidR="00751EB1" w:rsidRDefault="00751EB1" w:rsidP="00A51F3A">
            <w:pPr>
              <w:widowControl/>
              <w:adjustRightInd/>
              <w:rPr>
                <w:color w:val="000000"/>
              </w:rPr>
            </w:pPr>
          </w:p>
          <w:p w:rsidR="00751EB1" w:rsidRDefault="00751EB1" w:rsidP="00A51F3A">
            <w:pPr>
              <w:widowControl/>
              <w:adjustRightInd/>
              <w:rPr>
                <w:color w:val="000000"/>
              </w:rPr>
            </w:pPr>
          </w:p>
          <w:p w:rsidR="00751EB1" w:rsidRDefault="00751EB1" w:rsidP="00A51F3A">
            <w:pPr>
              <w:widowControl/>
              <w:adjustRightInd/>
              <w:rPr>
                <w:color w:val="000000"/>
              </w:rPr>
            </w:pPr>
          </w:p>
          <w:p w:rsidR="00751EB1" w:rsidRDefault="00751EB1" w:rsidP="00A51F3A">
            <w:pPr>
              <w:widowControl/>
              <w:adjustRightInd/>
              <w:rPr>
                <w:color w:val="000000"/>
              </w:rPr>
            </w:pPr>
          </w:p>
          <w:p w:rsidR="00751EB1" w:rsidRDefault="00751EB1" w:rsidP="00A51F3A">
            <w:pPr>
              <w:widowControl/>
              <w:adjustRightInd/>
              <w:rPr>
                <w:color w:val="000000"/>
              </w:rPr>
            </w:pPr>
          </w:p>
          <w:p w:rsidR="00751EB1" w:rsidRDefault="00751EB1" w:rsidP="00A51F3A">
            <w:pPr>
              <w:widowControl/>
              <w:adjustRightInd/>
              <w:rPr>
                <w:color w:val="000000"/>
              </w:rPr>
            </w:pPr>
          </w:p>
          <w:p w:rsidR="00A51F3A" w:rsidRDefault="00A51F3A" w:rsidP="00A51F3A">
            <w:pPr>
              <w:widowControl/>
              <w:adjustRightInd/>
              <w:rPr>
                <w:color w:val="000000"/>
              </w:rPr>
            </w:pPr>
          </w:p>
          <w:p w:rsidR="00751EB1" w:rsidRPr="00F105EA" w:rsidRDefault="00751EB1" w:rsidP="00A51F3A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43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245D4D" w:rsidP="00E97200">
            <w:pPr>
              <w:widowControl/>
              <w:adjustRightInd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К.Маркса от ДК «Железнодорожник»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Мельничный д. № 1 и д. №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16, директор Рыбалкина С.А.(по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16, директор Рыбалкина С.А.</w:t>
            </w:r>
          </w:p>
        </w:tc>
      </w:tr>
      <w:tr w:rsidR="00EE3BB1" w:rsidRPr="00F105EA" w:rsidTr="00FF7469">
        <w:trPr>
          <w:gridAfter w:val="2"/>
          <w:wAfter w:w="2810" w:type="dxa"/>
          <w:trHeight w:val="75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К.Маркса от ДК «Железнодорожник»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Мельничный + прилегающая территория со стороны ул. 167 Стрелковая дивизия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комбинат хлебопродуктов», директор Меринов М.С. 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комбинат хлебопродуктов», директор Меринов М.С.  </w:t>
            </w:r>
          </w:p>
        </w:tc>
      </w:tr>
      <w:tr w:rsidR="00EE3BB1" w:rsidRPr="00F105EA" w:rsidTr="00FF7469">
        <w:trPr>
          <w:gridAfter w:val="2"/>
          <w:wAfter w:w="2810" w:type="dxa"/>
          <w:trHeight w:val="52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К.Маркса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Мельничный до ул. 167 Стрелковая дивизия + Пионерский проезд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Совтех-инфо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Абрамов М. Ю.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Совтех-инфо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Абрамов М. Ю.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245D4D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 ул. </w:t>
            </w:r>
            <w:proofErr w:type="gramStart"/>
            <w:r>
              <w:rPr>
                <w:color w:val="000000"/>
                <w:sz w:val="22"/>
                <w:szCs w:val="22"/>
              </w:rPr>
              <w:t>Привокзальная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 ул. К. Маркса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Лицей, директор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Шатух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Лицей, директор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Шатух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</w:t>
            </w:r>
          </w:p>
        </w:tc>
      </w:tr>
      <w:tr w:rsidR="00EE3BB1" w:rsidRPr="00F105EA" w:rsidTr="00FF7469">
        <w:trPr>
          <w:gridAfter w:val="2"/>
          <w:wAfter w:w="2810" w:type="dxa"/>
          <w:trHeight w:val="5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>Парк ж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+ Прилегающая территория и территория за ДК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«Центр культуры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Струнин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«Центр культуры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Струнин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сцены рядом с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Парком ж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/д.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1.со стороны ул.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Софинского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 от ЦК до дома № 15.</w:t>
            </w:r>
          </w:p>
          <w:p w:rsidR="00081C62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2.</w:t>
            </w:r>
            <w:r w:rsidR="00081C62">
              <w:rPr>
                <w:color w:val="000000"/>
                <w:sz w:val="22"/>
                <w:szCs w:val="22"/>
              </w:rPr>
              <w:t>от ул. Ленина до переезда по ул. Привокзальная</w:t>
            </w:r>
          </w:p>
          <w:p w:rsidR="00EE3BB1" w:rsidRPr="00F105EA" w:rsidRDefault="00081C62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По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ул. Привокзальная от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парка ЖД </w:t>
            </w:r>
            <w:r w:rsidR="00EE3BB1" w:rsidRPr="00F105EA">
              <w:rPr>
                <w:color w:val="000000"/>
                <w:sz w:val="22"/>
                <w:szCs w:val="22"/>
              </w:rPr>
              <w:t>до</w:t>
            </w:r>
            <w:r>
              <w:rPr>
                <w:color w:val="000000"/>
                <w:sz w:val="22"/>
                <w:szCs w:val="22"/>
              </w:rPr>
              <w:t xml:space="preserve"> переезда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3BB1" w:rsidRDefault="008202C2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Начальник КЭО ГУЗ СО </w:t>
            </w:r>
            <w:proofErr w:type="spellStart"/>
            <w:r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РБ</w:t>
            </w:r>
            <w:r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8202C2" w:rsidRPr="00F105EA" w:rsidRDefault="008202C2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 (17), директор Рыбалкина С.А.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«Звездочка», заведующий Николаева Ю.Ю.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«Росинка»,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Чеканова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И.С.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543CAB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ЦРБ</w:t>
            </w:r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начальник КЭО ГУЗ </w:t>
            </w:r>
            <w:proofErr w:type="gramStart"/>
            <w:r>
              <w:rPr>
                <w:color w:val="000000"/>
                <w:sz w:val="22"/>
                <w:szCs w:val="22"/>
              </w:rPr>
              <w:t>СО</w:t>
            </w:r>
            <w:proofErr w:type="gramEnd"/>
            <w:r w:rsidR="00EE3BB1" w:rsidRPr="00F105EA">
              <w:rPr>
                <w:color w:val="000000"/>
                <w:sz w:val="22"/>
                <w:szCs w:val="22"/>
              </w:rPr>
              <w:t>, Бирюкова С.В.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="003E7729">
              <w:rPr>
                <w:color w:val="000000"/>
                <w:sz w:val="22"/>
                <w:szCs w:val="22"/>
              </w:rPr>
              <w:t xml:space="preserve"> дорожного отдела </w:t>
            </w:r>
            <w:r>
              <w:rPr>
                <w:color w:val="000000"/>
                <w:sz w:val="22"/>
                <w:szCs w:val="22"/>
              </w:rPr>
              <w:t xml:space="preserve"> комитета по ЖКХ АБМР </w:t>
            </w:r>
            <w:r w:rsidR="002268B0">
              <w:rPr>
                <w:color w:val="000000"/>
                <w:sz w:val="22"/>
                <w:szCs w:val="22"/>
              </w:rPr>
              <w:t xml:space="preserve"> </w:t>
            </w:r>
            <w:r w:rsidR="003E7729">
              <w:rPr>
                <w:color w:val="000000"/>
                <w:sz w:val="22"/>
                <w:szCs w:val="22"/>
              </w:rPr>
              <w:t>Диденко А. В.</w:t>
            </w:r>
          </w:p>
        </w:tc>
      </w:tr>
      <w:tr w:rsidR="00EE3BB1" w:rsidRPr="00F105EA" w:rsidTr="00FF7469">
        <w:trPr>
          <w:gridAfter w:val="2"/>
          <w:wAfter w:w="2810" w:type="dxa"/>
          <w:trHeight w:val="548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140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Парк им. Куйбышева (от ул. Володарского до монумента Славы)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институт СГУ, директор Шатилова А.В.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Парк им. Куйбышева (от монумента Славы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Мед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чилище, директор Еремина Н.И. 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63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Памятник «Ленину» (кольцевая дорога на Автовокзале)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Автовокзал, совместно с АТП «ВЛАСТЕЛИН»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(по согласованию) пере</w:t>
            </w:r>
            <w:r w:rsidR="00DE0B0A">
              <w:rPr>
                <w:color w:val="000000"/>
                <w:sz w:val="22"/>
                <w:szCs w:val="22"/>
              </w:rPr>
              <w:t xml:space="preserve">возчики, ответственный </w:t>
            </w:r>
            <w:proofErr w:type="spellStart"/>
            <w:r w:rsidR="00DE0B0A">
              <w:rPr>
                <w:color w:val="000000"/>
                <w:sz w:val="22"/>
                <w:szCs w:val="22"/>
              </w:rPr>
              <w:t>Дармина</w:t>
            </w:r>
            <w:proofErr w:type="spellEnd"/>
            <w:r w:rsidR="00DE0B0A">
              <w:rPr>
                <w:color w:val="000000"/>
                <w:sz w:val="22"/>
                <w:szCs w:val="22"/>
              </w:rPr>
              <w:t xml:space="preserve"> И.В..- гл. специалист </w:t>
            </w:r>
            <w:r w:rsidRPr="00F105EA">
              <w:rPr>
                <w:color w:val="000000"/>
                <w:sz w:val="22"/>
                <w:szCs w:val="22"/>
              </w:rPr>
              <w:t xml:space="preserve"> отдела ОКС комитета по ЖКХ БМР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DE0B0A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39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«Престиж-Балашов»,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«Престиж-Балашов»,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 w:rsidRPr="00F105EA">
              <w:rPr>
                <w:rFonts w:ascii="PT Astra Serif" w:hAnsi="PT Astra Serif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</w:p>
          <w:p w:rsidR="00EE3BB1" w:rsidRPr="00F105EA" w:rsidRDefault="00DE0B0A" w:rsidP="00E97200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Несмеянов Н.Н.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pPr>
              <w:rPr>
                <w:rFonts w:ascii="PT Astra Serif" w:hAnsi="PT Astra Serif"/>
              </w:rPr>
            </w:pPr>
          </w:p>
          <w:p w:rsidR="00EE3BB1" w:rsidRPr="00F105EA" w:rsidRDefault="00EE3BB1" w:rsidP="00EE3BB1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 w:rsidRPr="00F105EA">
              <w:rPr>
                <w:rFonts w:ascii="PT Astra Serif" w:hAnsi="PT Astra Serif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</w:p>
          <w:p w:rsidR="00EE3BB1" w:rsidRDefault="002268B0" w:rsidP="00EE3BB1">
            <w:r>
              <w:rPr>
                <w:rFonts w:ascii="PT Astra Serif" w:hAnsi="PT Astra Serif"/>
                <w:sz w:val="22"/>
                <w:szCs w:val="22"/>
              </w:rPr>
              <w:t>Несмеянов Н.Н.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51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ТСЖ Паритет, Солдатов А.В.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65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67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ТСЖ «Вега», Николаева Елена Александровна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69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 xml:space="preserve">Председатель комитета по ЖКХ </w:t>
            </w:r>
            <w:r w:rsidRPr="003878D2">
              <w:rPr>
                <w:rFonts w:ascii="PT Astra Serif" w:hAnsi="PT Astra Serif"/>
              </w:rPr>
              <w:lastRenderedPageBreak/>
              <w:t>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152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81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83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85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95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Центральная площадь (от ул. Володарского до ул. Рабочая)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Сбер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собственник здания  Е.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Пичурина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F105EA" w:rsidRDefault="00EE3BB1" w:rsidP="00EE3BB1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 w:rsidRPr="00F105EA">
              <w:rPr>
                <w:rFonts w:ascii="PT Astra Serif" w:hAnsi="PT Astra Serif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</w:p>
          <w:p w:rsidR="00EE3BB1" w:rsidRPr="00F105EA" w:rsidRDefault="002268B0" w:rsidP="00EE3BB1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Несмеянов Н.Н.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ул.Ф.Энгельса, ул.Б.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Садовая</w:t>
            </w:r>
            <w:proofErr w:type="gramEnd"/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Ф.Энгельса, 12, 26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Ф. Энгельса до ул. 30 лет Победы по ул. Б.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Садовая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МАУ «Спортивная школа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</w:t>
            </w:r>
            <w:r>
              <w:rPr>
                <w:color w:val="000000"/>
                <w:sz w:val="22"/>
                <w:szCs w:val="22"/>
              </w:rPr>
              <w:t xml:space="preserve">ого района», </w:t>
            </w:r>
            <w:r w:rsidR="00081C62">
              <w:rPr>
                <w:color w:val="000000"/>
                <w:sz w:val="22"/>
                <w:szCs w:val="22"/>
              </w:rPr>
              <w:t>директор</w:t>
            </w:r>
            <w:r w:rsidR="00BC31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31D4">
              <w:rPr>
                <w:color w:val="000000"/>
                <w:sz w:val="22"/>
                <w:szCs w:val="22"/>
              </w:rPr>
              <w:t>Б</w:t>
            </w:r>
            <w:r w:rsidR="00081C62">
              <w:rPr>
                <w:color w:val="000000"/>
                <w:sz w:val="22"/>
                <w:szCs w:val="22"/>
              </w:rPr>
              <w:t>елянин</w:t>
            </w:r>
            <w:proofErr w:type="spellEnd"/>
            <w:r w:rsidR="00081C62">
              <w:rPr>
                <w:color w:val="000000"/>
                <w:sz w:val="22"/>
                <w:szCs w:val="22"/>
              </w:rPr>
              <w:t xml:space="preserve"> А.В.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МАУ «Спортивная школа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</w:t>
            </w:r>
            <w:r>
              <w:rPr>
                <w:color w:val="000000"/>
                <w:sz w:val="22"/>
                <w:szCs w:val="22"/>
              </w:rPr>
              <w:t xml:space="preserve">ого района», </w:t>
            </w:r>
            <w:r w:rsidR="00081C62">
              <w:rPr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="00081C62">
              <w:rPr>
                <w:color w:val="000000"/>
                <w:sz w:val="22"/>
                <w:szCs w:val="22"/>
              </w:rPr>
              <w:t>Белянин</w:t>
            </w:r>
            <w:proofErr w:type="spellEnd"/>
            <w:r w:rsidR="00081C62">
              <w:rPr>
                <w:color w:val="000000"/>
                <w:sz w:val="22"/>
                <w:szCs w:val="22"/>
              </w:rPr>
              <w:t xml:space="preserve"> А.В.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пер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оворинский</w:t>
            </w:r>
            <w:proofErr w:type="spellEnd"/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DD125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часовни до мемориального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комплекс</w:t>
            </w:r>
            <w:r>
              <w:rPr>
                <w:color w:val="000000"/>
                <w:sz w:val="22"/>
                <w:szCs w:val="22"/>
              </w:rPr>
              <w:t>а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E3BB1" w:rsidRPr="00F105EA">
              <w:rPr>
                <w:color w:val="000000"/>
                <w:sz w:val="22"/>
                <w:szCs w:val="22"/>
              </w:rPr>
              <w:t>Поворинского</w:t>
            </w:r>
            <w:proofErr w:type="spellEnd"/>
            <w:r w:rsidR="00EE3BB1" w:rsidRPr="00F105EA">
              <w:rPr>
                <w:color w:val="000000"/>
                <w:sz w:val="22"/>
                <w:szCs w:val="22"/>
              </w:rPr>
              <w:t xml:space="preserve"> кладбища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16, директор Рыбалкина С.А. (по согласов</w:t>
            </w:r>
            <w:r w:rsidR="00DD1256">
              <w:rPr>
                <w:color w:val="000000"/>
                <w:sz w:val="22"/>
                <w:szCs w:val="22"/>
              </w:rPr>
              <w:t>анию)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/с «Рябинка»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аведующий Климентьева Н.В.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МБУ МО г. Балашов «КБО» </w:t>
            </w:r>
            <w:r w:rsidR="003E7729">
              <w:rPr>
                <w:color w:val="000000"/>
                <w:sz w:val="22"/>
                <w:szCs w:val="22"/>
              </w:rPr>
              <w:t xml:space="preserve"> директор </w:t>
            </w:r>
            <w:proofErr w:type="spellStart"/>
            <w:r>
              <w:rPr>
                <w:color w:val="000000"/>
                <w:sz w:val="22"/>
                <w:szCs w:val="22"/>
              </w:rPr>
              <w:t>Глухов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Р.С.</w:t>
            </w:r>
          </w:p>
        </w:tc>
      </w:tr>
      <w:tr w:rsidR="00EE3BB1" w:rsidRPr="00F105EA" w:rsidTr="00FF7469">
        <w:trPr>
          <w:gridAfter w:val="2"/>
          <w:wAfter w:w="2810" w:type="dxa"/>
          <w:trHeight w:val="19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акаренко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9 Января  до ул. Орджоникидзе  по обе стороны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9,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/с «Золотой ключик»</w:t>
            </w:r>
            <w:r w:rsidR="00543CAB">
              <w:rPr>
                <w:color w:val="000000"/>
                <w:sz w:val="22"/>
                <w:szCs w:val="22"/>
              </w:rPr>
              <w:t xml:space="preserve">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(по согласованию)</w:t>
            </w:r>
            <w:r w:rsidR="003E7729">
              <w:rPr>
                <w:color w:val="000000"/>
                <w:sz w:val="22"/>
                <w:szCs w:val="22"/>
              </w:rPr>
              <w:t xml:space="preserve"> директор Кособрюхов Д.А.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</w:t>
            </w:r>
            <w:r>
              <w:rPr>
                <w:color w:val="000000"/>
                <w:sz w:val="22"/>
                <w:szCs w:val="22"/>
              </w:rPr>
              <w:t>У СОШ № 9</w:t>
            </w:r>
            <w:r w:rsidRPr="00F105EA">
              <w:rPr>
                <w:color w:val="000000"/>
                <w:sz w:val="22"/>
                <w:szCs w:val="22"/>
              </w:rPr>
              <w:t xml:space="preserve"> директор </w:t>
            </w:r>
          </w:p>
          <w:p w:rsidR="00EE3BB1" w:rsidRPr="00F105EA" w:rsidRDefault="003E7729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</w:rPr>
              <w:t>Кособрюхов Д.А.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Энтузиастов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½ сквера по пр. Энтузиастов от КП ГАИ до 1 пятачка + </w:t>
            </w:r>
            <w:r w:rsidRPr="00F105EA">
              <w:rPr>
                <w:color w:val="000000"/>
                <w:sz w:val="22"/>
                <w:szCs w:val="22"/>
              </w:rPr>
              <w:lastRenderedPageBreak/>
              <w:t xml:space="preserve">своя прилегающая территория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½ сквера по пр. Энтузиастов, по Саратовскому шоссе + своя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Политехнический  лицей  (по согласованию), директор Горшков В.В.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165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«ЖБК-8», директор М.П. Петраков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166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пр. Энтузиастов от 1 пятачка до остановки «Пожарное депо» + своя прилегающая территория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Балтекс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генеральный директор Абраменков В.С.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арла Маркса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Пешеходная зона (от ул. Володарского до ул. Советская)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Музыкальное училище,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Бесчётнова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М.В.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Консультант отдела благоустройства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Дыкова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А.М.</w:t>
            </w:r>
          </w:p>
        </w:tc>
      </w:tr>
      <w:tr w:rsidR="00EE3BB1" w:rsidRPr="00F105EA" w:rsidTr="00FF7469">
        <w:trPr>
          <w:gridAfter w:val="2"/>
          <w:wAfter w:w="2810" w:type="dxa"/>
          <w:trHeight w:val="24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Гарнизонная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Орджоникидзе (бывшие ворота военного городка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30 лет Победы (где была здания комендатуры)</w:t>
            </w:r>
          </w:p>
        </w:tc>
        <w:tc>
          <w:tcPr>
            <w:tcW w:w="5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12,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Туровская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М.И.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7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  <w:p w:rsidR="00543CAB" w:rsidRDefault="00543CAB" w:rsidP="00543CAB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 отдела по благоустройства  комитета по ЖКХ </w:t>
            </w:r>
          </w:p>
          <w:p w:rsidR="00543CAB" w:rsidRPr="00F105EA" w:rsidRDefault="00543CAB" w:rsidP="00543CAB">
            <w:pPr>
              <w:widowControl/>
              <w:autoSpaceDN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Е.Н. </w:t>
            </w:r>
            <w:proofErr w:type="spellStart"/>
            <w:r>
              <w:rPr>
                <w:color w:val="000000"/>
                <w:sz w:val="22"/>
                <w:szCs w:val="22"/>
              </w:rPr>
              <w:t>Сухоиваненко</w:t>
            </w:r>
            <w:proofErr w:type="spellEnd"/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рицкого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от ул. Советская до ул. Гагарина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сельского хозяйства БМР», руководитель </w:t>
            </w:r>
            <w:r w:rsidR="00DE0B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E0B0A">
              <w:rPr>
                <w:color w:val="000000"/>
                <w:sz w:val="22"/>
                <w:szCs w:val="22"/>
              </w:rPr>
              <w:t>Скиданова</w:t>
            </w:r>
            <w:proofErr w:type="spellEnd"/>
            <w:r w:rsidR="00DE0B0A">
              <w:rPr>
                <w:color w:val="000000"/>
                <w:sz w:val="22"/>
                <w:szCs w:val="22"/>
              </w:rPr>
              <w:t xml:space="preserve"> М.М.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сельского хозяйства БМР», руководитель </w:t>
            </w:r>
          </w:p>
          <w:p w:rsidR="00EE3BB1" w:rsidRPr="00F105EA" w:rsidRDefault="00DE0B0A" w:rsidP="00E97200">
            <w:pPr>
              <w:widowControl/>
              <w:adjustRightInd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Скиданова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М.М.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r w:rsidR="000E14CD">
              <w:rPr>
                <w:color w:val="000000"/>
                <w:sz w:val="22"/>
                <w:szCs w:val="22"/>
              </w:rPr>
              <w:t>А</w:t>
            </w:r>
            <w:proofErr w:type="gramEnd"/>
            <w:r w:rsidR="000E14CD">
              <w:rPr>
                <w:color w:val="000000"/>
                <w:sz w:val="22"/>
                <w:szCs w:val="22"/>
              </w:rPr>
              <w:t>виаторов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Парк микрорайона хлебной базы в границах ул. Автомобилистов,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, ул. Спортивная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/сада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хлебная база», директор Жилин Д.В. (по согласованию)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«Зернышка»,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Новикова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начальник отдела по коммунальным вопросам  комите</w:t>
            </w:r>
            <w:r w:rsidR="00543CAB">
              <w:rPr>
                <w:rFonts w:ascii="PT Astra Serif" w:hAnsi="PT Astra Serif"/>
                <w:color w:val="000000"/>
                <w:lang w:eastAsia="en-US"/>
              </w:rPr>
              <w:t>т</w:t>
            </w:r>
            <w:r>
              <w:rPr>
                <w:rFonts w:ascii="PT Astra Serif" w:hAnsi="PT Astra Serif"/>
                <w:color w:val="000000"/>
                <w:lang w:eastAsia="en-US"/>
              </w:rPr>
              <w:t>а по ЖКХ АБМР Шевлягин М.В.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Угол пересечения улиц Титова и улицы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Автомобилистов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Default="00EE3BB1" w:rsidP="008202C2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Поликлиника № 2, </w:t>
            </w:r>
            <w:r w:rsidR="008202C2">
              <w:rPr>
                <w:color w:val="000000"/>
                <w:sz w:val="22"/>
                <w:szCs w:val="22"/>
              </w:rPr>
              <w:t xml:space="preserve">начальник КЭО ГУЗ СО </w:t>
            </w:r>
            <w:proofErr w:type="spellStart"/>
            <w:r w:rsidR="008202C2"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 w:rsidR="008202C2">
              <w:rPr>
                <w:color w:val="000000"/>
                <w:sz w:val="22"/>
                <w:szCs w:val="22"/>
              </w:rPr>
              <w:t xml:space="preserve"> РБ</w:t>
            </w:r>
            <w:r w:rsidR="008202C2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8202C2" w:rsidRPr="00F105EA" w:rsidRDefault="008202C2" w:rsidP="008202C2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начальник отдела по коммунальным вопросам  комите</w:t>
            </w:r>
            <w:r w:rsidR="00543CAB">
              <w:rPr>
                <w:rFonts w:ascii="PT Astra Serif" w:hAnsi="PT Astra Serif"/>
                <w:color w:val="000000"/>
                <w:lang w:eastAsia="en-US"/>
              </w:rPr>
              <w:t>т</w:t>
            </w:r>
            <w:r>
              <w:rPr>
                <w:rFonts w:ascii="PT Astra Serif" w:hAnsi="PT Astra Serif"/>
                <w:color w:val="000000"/>
                <w:lang w:eastAsia="en-US"/>
              </w:rPr>
              <w:t>а по ЖКХ АБМР Шевлягин М.В.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Парковая зона у комендатуры (Военный городок)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высшее военное авиационное училище лётчиков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  <w:r w:rsidR="00543CAB">
              <w:rPr>
                <w:color w:val="000000"/>
                <w:sz w:val="22"/>
                <w:szCs w:val="22"/>
              </w:rPr>
              <w:t xml:space="preserve"> отдела по благоустройства </w:t>
            </w:r>
            <w:r>
              <w:rPr>
                <w:color w:val="000000"/>
                <w:sz w:val="22"/>
                <w:szCs w:val="22"/>
              </w:rPr>
              <w:t xml:space="preserve"> комите</w:t>
            </w:r>
            <w:r w:rsidR="00543CAB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 xml:space="preserve">а по ЖКХ </w:t>
            </w:r>
          </w:p>
          <w:p w:rsidR="00543CAB" w:rsidRPr="00F105EA" w:rsidRDefault="00543CAB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Е.Н. </w:t>
            </w:r>
            <w:proofErr w:type="spellStart"/>
            <w:r>
              <w:rPr>
                <w:color w:val="000000"/>
                <w:sz w:val="22"/>
                <w:szCs w:val="22"/>
              </w:rPr>
              <w:t>Сухоиваненко</w:t>
            </w:r>
            <w:proofErr w:type="spellEnd"/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0E14CD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EE3BB1" w:rsidRPr="00F105EA">
              <w:rPr>
                <w:color w:val="000000"/>
                <w:sz w:val="22"/>
                <w:szCs w:val="22"/>
              </w:rPr>
              <w:t>, ул. Авиаторов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Станция «Скорой медицинской помощи» от </w:t>
            </w:r>
            <w:r w:rsidRPr="00F105EA">
              <w:rPr>
                <w:color w:val="000000"/>
                <w:sz w:val="22"/>
                <w:szCs w:val="22"/>
              </w:rPr>
              <w:lastRenderedPageBreak/>
              <w:t>ворот до кафе «Космос» по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виаторов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ГУЗ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станция скорой медицинской помощи», главный фельдшер Струговщикова Е.Н. (по </w:t>
            </w:r>
            <w:r w:rsidRPr="00F105EA">
              <w:rPr>
                <w:color w:val="000000"/>
                <w:sz w:val="22"/>
                <w:szCs w:val="22"/>
              </w:rPr>
              <w:lastRenderedPageBreak/>
              <w:t xml:space="preserve">согласованию) 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CAB" w:rsidRDefault="00543CAB" w:rsidP="00543CAB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Главный специалист отдела по благоустройства  комитета по ЖКХ </w:t>
            </w:r>
          </w:p>
          <w:p w:rsidR="00EE3BB1" w:rsidRDefault="00543CAB" w:rsidP="00543CAB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Е.Н. </w:t>
            </w:r>
            <w:proofErr w:type="spellStart"/>
            <w:r>
              <w:rPr>
                <w:color w:val="000000"/>
                <w:sz w:val="22"/>
                <w:szCs w:val="22"/>
              </w:rPr>
              <w:t>Сухоиваненко</w:t>
            </w:r>
            <w:proofErr w:type="spellEnd"/>
          </w:p>
          <w:p w:rsidR="00543CAB" w:rsidRPr="00F105EA" w:rsidRDefault="00543CAB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Прилегающая территория  СК «Заря»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итова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МАУ «Спортивная школа по игровым видам спорта», Голов С.П.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начальник отдела по коммунальным вопросам  комите</w:t>
            </w:r>
            <w:r w:rsidR="00543CAB">
              <w:rPr>
                <w:rFonts w:ascii="PT Astra Serif" w:hAnsi="PT Astra Serif"/>
                <w:color w:val="000000"/>
                <w:lang w:eastAsia="en-US"/>
              </w:rPr>
              <w:t>т</w:t>
            </w:r>
            <w:r>
              <w:rPr>
                <w:rFonts w:ascii="PT Astra Serif" w:hAnsi="PT Astra Serif"/>
                <w:color w:val="000000"/>
                <w:lang w:eastAsia="en-US"/>
              </w:rPr>
              <w:t>а по ЖКХ АБМР Шевлягин М.В.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Орджоникидзе до дома № 7, до дома № 11  по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Поликлиника «Доктор Гален», главный врач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Хашов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А.В.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начальник отдела по коммунальным вопросам  комите</w:t>
            </w:r>
            <w:r w:rsidR="00543CAB">
              <w:rPr>
                <w:rFonts w:ascii="PT Astra Serif" w:hAnsi="PT Astra Serif"/>
                <w:color w:val="000000"/>
                <w:lang w:eastAsia="en-US"/>
              </w:rPr>
              <w:t>т</w:t>
            </w:r>
            <w:r>
              <w:rPr>
                <w:rFonts w:ascii="PT Astra Serif" w:hAnsi="PT Astra Serif"/>
                <w:color w:val="000000"/>
                <w:lang w:eastAsia="en-US"/>
              </w:rPr>
              <w:t>а по ЖКХ АБМР Шевлягин М.В.</w:t>
            </w:r>
          </w:p>
        </w:tc>
      </w:tr>
      <w:tr w:rsidR="00EE3BB1" w:rsidRPr="00F105EA" w:rsidTr="00FF7469">
        <w:trPr>
          <w:gridAfter w:val="2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проходной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Рембазы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до СК «Заря»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Рембаза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генеральный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Байгушев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начальник отдела по коммунальным вопросам  комите</w:t>
            </w:r>
            <w:r w:rsidR="00543CAB">
              <w:rPr>
                <w:rFonts w:ascii="PT Astra Serif" w:hAnsi="PT Astra Serif"/>
                <w:color w:val="000000"/>
                <w:lang w:eastAsia="en-US"/>
              </w:rPr>
              <w:t>т</w:t>
            </w:r>
            <w:r>
              <w:rPr>
                <w:rFonts w:ascii="PT Astra Serif" w:hAnsi="PT Astra Serif"/>
                <w:color w:val="000000"/>
                <w:lang w:eastAsia="en-US"/>
              </w:rPr>
              <w:t>а по ЖКХ АБМР Шевлягин М.В.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прилегающая территория архив БМР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«Спутник»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станции Скорой помощи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Архив БМР, начальник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Бурдина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Г.Н.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Комитет по образованию БМР, и.о. начальника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Курнаев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Д.В. </w:t>
            </w:r>
          </w:p>
          <w:p w:rsidR="00EE3BB1" w:rsidRPr="00F105EA" w:rsidRDefault="008202C2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ЦРБ, начальник КЭО ГУЗ СО </w:t>
            </w:r>
            <w:proofErr w:type="spellStart"/>
            <w:r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РБ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CAB" w:rsidRDefault="00543CAB" w:rsidP="00E97200">
            <w:pPr>
              <w:widowControl/>
              <w:adjustRightInd/>
              <w:rPr>
                <w:color w:val="000000"/>
              </w:rPr>
            </w:pPr>
          </w:p>
          <w:p w:rsidR="00543CAB" w:rsidRDefault="00543CAB" w:rsidP="00543CAB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Главный специалист отдела по благоустройства  комитета по ЖКХ </w:t>
            </w:r>
          </w:p>
          <w:p w:rsidR="00EE3BB1" w:rsidRPr="00F105EA" w:rsidRDefault="00543CAB" w:rsidP="00543CAB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Е.Н. </w:t>
            </w:r>
            <w:proofErr w:type="spellStart"/>
            <w:r>
              <w:rPr>
                <w:color w:val="000000"/>
                <w:sz w:val="22"/>
                <w:szCs w:val="22"/>
              </w:rPr>
              <w:t>Сухоиваненко</w:t>
            </w:r>
            <w:proofErr w:type="spellEnd"/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5017A7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Угол ул. 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Стрелковой дивизии</w:t>
            </w:r>
            <w:r>
              <w:rPr>
                <w:color w:val="000000"/>
                <w:sz w:val="22"/>
                <w:szCs w:val="22"/>
              </w:rPr>
              <w:t>, 18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кожно-венерологический диспансер», главный врач Зыков А.Б.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кожно-венерологический диспансер», главный в</w:t>
            </w:r>
            <w:r>
              <w:rPr>
                <w:color w:val="000000"/>
                <w:sz w:val="22"/>
                <w:szCs w:val="22"/>
              </w:rPr>
              <w:t xml:space="preserve">рач Зыков А.Б. 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Софинского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, ул.167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тр. Дивизии и ул. Романова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Прилегающая территория стадиона «ОЛИМП» (вокруг стадиона, от ограждения до дорожного отвода)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Управление по физической культуре, спорту и молодежной политике АБМР, </w:t>
            </w:r>
            <w:r w:rsidR="00DE0B0A">
              <w:rPr>
                <w:color w:val="000000"/>
                <w:sz w:val="22"/>
                <w:szCs w:val="22"/>
              </w:rPr>
              <w:t>руководит</w:t>
            </w:r>
            <w:r w:rsidR="00543CAB">
              <w:rPr>
                <w:color w:val="000000"/>
                <w:sz w:val="22"/>
                <w:szCs w:val="22"/>
              </w:rPr>
              <w:t>ель</w:t>
            </w:r>
            <w:r w:rsidR="000E14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E14CD">
              <w:rPr>
                <w:color w:val="000000"/>
                <w:sz w:val="22"/>
                <w:szCs w:val="22"/>
              </w:rPr>
              <w:t>Белянин</w:t>
            </w:r>
            <w:proofErr w:type="spellEnd"/>
            <w:r w:rsidR="000E14CD">
              <w:rPr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Управление по физической культуре, спорту и молодежной политике АБМР, </w:t>
            </w:r>
            <w:r w:rsidR="00DE0B0A">
              <w:rPr>
                <w:color w:val="000000"/>
                <w:sz w:val="22"/>
                <w:szCs w:val="22"/>
              </w:rPr>
              <w:t>руководитель</w:t>
            </w:r>
            <w:r w:rsidR="000E14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E14CD">
              <w:rPr>
                <w:color w:val="000000"/>
                <w:sz w:val="22"/>
                <w:szCs w:val="22"/>
              </w:rPr>
              <w:t>Белянин</w:t>
            </w:r>
            <w:proofErr w:type="spellEnd"/>
            <w:r w:rsidR="000E14CD">
              <w:rPr>
                <w:color w:val="000000"/>
                <w:sz w:val="22"/>
                <w:szCs w:val="22"/>
              </w:rPr>
              <w:t xml:space="preserve"> А.В.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9 Января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Зеленая зона напротив домов № 160-164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 «Газпром распределение по Саратовской области»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в</w:t>
            </w:r>
            <w:proofErr w:type="gramEnd"/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Балашове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, Дудин А.В. (по согласованию)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 «Газпром распределение по Саратовской области»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в</w:t>
            </w:r>
            <w:proofErr w:type="gramEnd"/>
          </w:p>
          <w:p w:rsidR="00EE3BB1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Балашове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, Дудин А.В. 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Советская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Коммунистическая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Урицкого по обе стороны</w:t>
            </w:r>
            <w:r w:rsidR="000E14CD">
              <w:rPr>
                <w:color w:val="000000"/>
                <w:sz w:val="22"/>
                <w:szCs w:val="22"/>
              </w:rPr>
              <w:t xml:space="preserve"> по ул. Советской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Администрация  БМР, руководитель аппарата АБМР </w:t>
            </w:r>
            <w:proofErr w:type="spellStart"/>
            <w:r w:rsidR="00543CAB">
              <w:rPr>
                <w:color w:val="000000"/>
                <w:sz w:val="22"/>
                <w:szCs w:val="22"/>
              </w:rPr>
              <w:t>Объедкова</w:t>
            </w:r>
            <w:proofErr w:type="spellEnd"/>
            <w:r w:rsidR="00543CAB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Администрация  БМР, руководитель аппарата АБМР </w:t>
            </w:r>
            <w:proofErr w:type="spellStart"/>
            <w:r w:rsidR="00543CAB">
              <w:rPr>
                <w:color w:val="000000"/>
                <w:sz w:val="22"/>
                <w:szCs w:val="22"/>
              </w:rPr>
              <w:t>Объедкова</w:t>
            </w:r>
            <w:proofErr w:type="spellEnd"/>
            <w:r w:rsidR="00543CAB">
              <w:rPr>
                <w:color w:val="000000"/>
                <w:sz w:val="22"/>
                <w:szCs w:val="22"/>
              </w:rPr>
              <w:t xml:space="preserve"> Е.Г.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Выход на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 Набережной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Собрание депутатов БМР,  заместитель председателя Логинов Р.А.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00EDF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E3BB1" w:rsidRPr="00F105EA">
              <w:rPr>
                <w:color w:val="000000"/>
                <w:sz w:val="22"/>
                <w:szCs w:val="22"/>
              </w:rPr>
              <w:t>обр</w:t>
            </w:r>
            <w:r>
              <w:rPr>
                <w:color w:val="000000"/>
                <w:sz w:val="22"/>
                <w:szCs w:val="22"/>
              </w:rPr>
              <w:t>ание депутатов БМР,  заместитель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председателя Логинов</w:t>
            </w:r>
            <w:r w:rsidR="00284B22">
              <w:rPr>
                <w:color w:val="000000"/>
                <w:sz w:val="22"/>
                <w:szCs w:val="22"/>
              </w:rPr>
              <w:t xml:space="preserve"> 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Р</w:t>
            </w:r>
            <w:r>
              <w:rPr>
                <w:color w:val="000000"/>
                <w:sz w:val="22"/>
                <w:szCs w:val="22"/>
              </w:rPr>
              <w:t>.А.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30 лет Победы по обе стороны</w:t>
            </w:r>
          </w:p>
          <w:p w:rsidR="000E14CD" w:rsidRPr="00F105EA" w:rsidRDefault="000E14CD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 ул. Ленина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«Административно-хозяйственного управления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 руководитель МКУ Носов А.М.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МКУ «АХУ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 руководитель МКУ Носов А.М.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Карла Маркса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олодарского до ул. Гагарина по обе стороны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 по экономике, председатель комитета по финансам, Юрлова И.П.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DE0B0A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переезда до ул. 2-ая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Заводская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(по обе 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дом-интернат для престарелых и инвалидов, директор 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Сапрыкина Ю.В.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дом-интернат для престарелых и инвалидов, директор  </w:t>
            </w:r>
          </w:p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Сапрыкина Ю.В.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Яблочкова до ул. 2-ая Заводская (по нечетной стороне)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нефтебаза 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Саратовнефтепродукт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Ашанин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А.Ю. 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нефтебаза 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Саратовнефтепродукт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Ашанин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А.Ю.  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2-ая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Заводская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1-ая Заводская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МО г. Балашов «Городское ЖКХ», директор Козлов В.В.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МО г. Балашов «Городское ЖКХ», директор Козлов В.В.</w:t>
            </w:r>
          </w:p>
        </w:tc>
      </w:tr>
      <w:tr w:rsidR="00EE3BB1" w:rsidRPr="00F105EA" w:rsidTr="00FF7469">
        <w:trPr>
          <w:gridAfter w:val="2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1-ая Заводская до ул. Ленина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центр социальной помощи семье и детям «Семья»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Бандовская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центр социальной помощи семье и детям «Семья»</w:t>
            </w:r>
          </w:p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Бандовская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Ф. Энгельса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дома № 22 до 20 и по нечетной стороне от ул.К.Маркса до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Авторынка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РРПУДТВ Ртищево-8 и станция «Балашов-1», начальник НГЧ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Лазаречева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 (по согласованию)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РРПУДТВ Ртищево-8 и станция «Балашов-1», начальник НГЧ</w:t>
            </w:r>
          </w:p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Лазаречева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 (по согласованию)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дома № 34 по обе стороны ул. К.Маркса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ГО и ЧС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МР», руководитель Попов С.В.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ГО и ЧС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МР», руководитель Попов С.В.</w:t>
            </w:r>
          </w:p>
        </w:tc>
      </w:tr>
      <w:tr w:rsidR="00EE3BB1" w:rsidRPr="00F105EA" w:rsidTr="00FF7469">
        <w:trPr>
          <w:gridAfter w:val="2"/>
          <w:wAfter w:w="2810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Пугачевская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К.Маркса  до ул. Урицкого по ул.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Пугачевская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«Юбилейный»,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 Селиванова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Н.И.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FF7469">
        <w:trPr>
          <w:gridAfter w:val="1"/>
          <w:wAfter w:w="2574" w:type="dxa"/>
          <w:trHeight w:val="234"/>
        </w:trPr>
        <w:tc>
          <w:tcPr>
            <w:tcW w:w="550" w:type="dxa"/>
            <w:vAlign w:val="bottom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902" w:type="dxa"/>
            <w:vAlign w:val="bottom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5352" w:type="dxa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3879" w:type="dxa"/>
            <w:gridSpan w:val="2"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36" w:type="dxa"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</w:tr>
    </w:tbl>
    <w:p w:rsidR="006110E4" w:rsidRPr="00FF66DD" w:rsidRDefault="00AA3CA4" w:rsidP="00AA3CA4">
      <w:pPr>
        <w:tabs>
          <w:tab w:val="left" w:pos="0"/>
          <w:tab w:val="left" w:pos="6946"/>
          <w:tab w:val="left" w:pos="11340"/>
        </w:tabs>
        <w:ind w:right="1985"/>
        <w:rPr>
          <w:rFonts w:ascii="PT Astra Serif" w:hAnsi="PT Astra Serif"/>
          <w:b/>
          <w:bCs/>
          <w:sz w:val="28"/>
          <w:szCs w:val="28"/>
        </w:rPr>
        <w:sectPr w:rsidR="006110E4" w:rsidRPr="00FF66DD" w:rsidSect="00AE53F6">
          <w:pgSz w:w="16838" w:h="11906" w:orient="landscape"/>
          <w:pgMar w:top="1701" w:right="2237" w:bottom="993" w:left="1276" w:header="720" w:footer="720" w:gutter="0"/>
          <w:cols w:space="720"/>
          <w:docGrid w:linePitch="326"/>
        </w:sectPr>
      </w:pPr>
      <w:r>
        <w:rPr>
          <w:rFonts w:ascii="PT Astra Serif" w:hAnsi="PT Astra Serif"/>
          <w:b/>
          <w:bCs/>
          <w:sz w:val="28"/>
          <w:szCs w:val="28"/>
        </w:rPr>
        <w:t>Глава</w:t>
      </w:r>
      <w:r w:rsidR="0087739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D769CF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D769CF"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 w:rsidR="00D769CF">
        <w:rPr>
          <w:rFonts w:ascii="PT Astra Serif" w:hAnsi="PT Astra Serif"/>
          <w:b/>
          <w:bCs/>
          <w:sz w:val="28"/>
          <w:szCs w:val="28"/>
        </w:rPr>
        <w:t xml:space="preserve"> муниципального района               </w:t>
      </w:r>
      <w:r w:rsidR="00E00EDF">
        <w:rPr>
          <w:rFonts w:ascii="PT Astra Serif" w:hAnsi="PT Astra Serif"/>
          <w:b/>
          <w:bCs/>
          <w:sz w:val="28"/>
          <w:szCs w:val="28"/>
        </w:rPr>
        <w:t xml:space="preserve"> 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      </w:t>
      </w:r>
      <w:r w:rsidR="00E00ED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7739E">
        <w:rPr>
          <w:rFonts w:ascii="PT Astra Serif" w:hAnsi="PT Astra Serif"/>
          <w:b/>
          <w:bCs/>
          <w:sz w:val="28"/>
          <w:szCs w:val="28"/>
        </w:rPr>
        <w:t xml:space="preserve">  О.А. </w:t>
      </w:r>
      <w:proofErr w:type="spellStart"/>
      <w:r w:rsidR="0087739E">
        <w:rPr>
          <w:rFonts w:ascii="PT Astra Serif" w:hAnsi="PT Astra Serif"/>
          <w:b/>
          <w:bCs/>
          <w:sz w:val="28"/>
          <w:szCs w:val="28"/>
        </w:rPr>
        <w:t>Дубовенко</w:t>
      </w:r>
      <w:proofErr w:type="spellEnd"/>
    </w:p>
    <w:p w:rsidR="00246686" w:rsidRDefault="00246686">
      <w:bookmarkStart w:id="0" w:name="RANGE!A1:E205"/>
      <w:bookmarkEnd w:id="0"/>
    </w:p>
    <w:sectPr w:rsidR="00246686" w:rsidSect="0024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6EC8BFE"/>
    <w:name w:val="RTF_Num 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10E4"/>
    <w:rsid w:val="00081C62"/>
    <w:rsid w:val="00092B78"/>
    <w:rsid w:val="000C5A14"/>
    <w:rsid w:val="000E14CD"/>
    <w:rsid w:val="00103A6C"/>
    <w:rsid w:val="00112D9B"/>
    <w:rsid w:val="00187470"/>
    <w:rsid w:val="001C557C"/>
    <w:rsid w:val="002268B0"/>
    <w:rsid w:val="00245D4D"/>
    <w:rsid w:val="00246686"/>
    <w:rsid w:val="00284B22"/>
    <w:rsid w:val="002B2FDF"/>
    <w:rsid w:val="002C5D2C"/>
    <w:rsid w:val="002C5D7F"/>
    <w:rsid w:val="00304691"/>
    <w:rsid w:val="003219CE"/>
    <w:rsid w:val="00326E96"/>
    <w:rsid w:val="003B09AA"/>
    <w:rsid w:val="003E7729"/>
    <w:rsid w:val="00474288"/>
    <w:rsid w:val="005017A7"/>
    <w:rsid w:val="00527268"/>
    <w:rsid w:val="005314F4"/>
    <w:rsid w:val="00543CAB"/>
    <w:rsid w:val="00556271"/>
    <w:rsid w:val="005C1067"/>
    <w:rsid w:val="005D7CED"/>
    <w:rsid w:val="005F57D5"/>
    <w:rsid w:val="006110E4"/>
    <w:rsid w:val="0063121F"/>
    <w:rsid w:val="00663A78"/>
    <w:rsid w:val="006B05FE"/>
    <w:rsid w:val="00741BAA"/>
    <w:rsid w:val="00751EB1"/>
    <w:rsid w:val="007811E1"/>
    <w:rsid w:val="0079058F"/>
    <w:rsid w:val="008202C2"/>
    <w:rsid w:val="00864F72"/>
    <w:rsid w:val="0087739E"/>
    <w:rsid w:val="008827AA"/>
    <w:rsid w:val="008D1A8F"/>
    <w:rsid w:val="008D47F6"/>
    <w:rsid w:val="008E0E85"/>
    <w:rsid w:val="00931F17"/>
    <w:rsid w:val="009927C8"/>
    <w:rsid w:val="009C1323"/>
    <w:rsid w:val="00A51F3A"/>
    <w:rsid w:val="00A557C5"/>
    <w:rsid w:val="00A93502"/>
    <w:rsid w:val="00A97773"/>
    <w:rsid w:val="00AA3CA4"/>
    <w:rsid w:val="00AA6178"/>
    <w:rsid w:val="00AD4115"/>
    <w:rsid w:val="00AE53F6"/>
    <w:rsid w:val="00B05B39"/>
    <w:rsid w:val="00B05BB2"/>
    <w:rsid w:val="00B110DF"/>
    <w:rsid w:val="00B61349"/>
    <w:rsid w:val="00BB7F0E"/>
    <w:rsid w:val="00BC31D4"/>
    <w:rsid w:val="00BC5281"/>
    <w:rsid w:val="00C0202D"/>
    <w:rsid w:val="00C36D27"/>
    <w:rsid w:val="00C5511D"/>
    <w:rsid w:val="00CA0F28"/>
    <w:rsid w:val="00D1682F"/>
    <w:rsid w:val="00D30052"/>
    <w:rsid w:val="00D3049E"/>
    <w:rsid w:val="00D3071B"/>
    <w:rsid w:val="00D552CD"/>
    <w:rsid w:val="00D71279"/>
    <w:rsid w:val="00D769CF"/>
    <w:rsid w:val="00D825C9"/>
    <w:rsid w:val="00DB53C1"/>
    <w:rsid w:val="00DD1256"/>
    <w:rsid w:val="00DE0B0A"/>
    <w:rsid w:val="00E00EDF"/>
    <w:rsid w:val="00E0419A"/>
    <w:rsid w:val="00E1002A"/>
    <w:rsid w:val="00E92DCD"/>
    <w:rsid w:val="00E97200"/>
    <w:rsid w:val="00EA70BB"/>
    <w:rsid w:val="00EB18EE"/>
    <w:rsid w:val="00EC3D02"/>
    <w:rsid w:val="00EE3BB1"/>
    <w:rsid w:val="00F721CF"/>
    <w:rsid w:val="00F8739E"/>
    <w:rsid w:val="00FA237E"/>
    <w:rsid w:val="00FF66DD"/>
    <w:rsid w:val="00FF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E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110E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110E4"/>
    <w:pPr>
      <w:widowControl/>
      <w:tabs>
        <w:tab w:val="center" w:pos="4677"/>
        <w:tab w:val="right" w:pos="9355"/>
      </w:tabs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110E4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6110E4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6110E4"/>
    <w:pPr>
      <w:widowControl/>
      <w:tabs>
        <w:tab w:val="center" w:pos="4677"/>
        <w:tab w:val="right" w:pos="9355"/>
      </w:tabs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110E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110E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8"/>
    <w:uiPriority w:val="99"/>
    <w:semiHidden/>
    <w:unhideWhenUsed/>
    <w:rsid w:val="006110E4"/>
    <w:rPr>
      <w:rFonts w:ascii="Arial" w:hAnsi="Arial" w:cs="Mangal"/>
    </w:rPr>
  </w:style>
  <w:style w:type="paragraph" w:styleId="ab">
    <w:name w:val="Title"/>
    <w:basedOn w:val="a"/>
    <w:next w:val="a8"/>
    <w:link w:val="ac"/>
    <w:uiPriority w:val="10"/>
    <w:qFormat/>
    <w:rsid w:val="006110E4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110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Текст выноски Знак"/>
    <w:basedOn w:val="a0"/>
    <w:link w:val="ae"/>
    <w:uiPriority w:val="99"/>
    <w:semiHidden/>
    <w:rsid w:val="006110E4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110E4"/>
    <w:rPr>
      <w:rFonts w:ascii="Tahoma" w:hAnsi="Tahoma"/>
      <w:sz w:val="16"/>
      <w:szCs w:val="16"/>
    </w:rPr>
  </w:style>
  <w:style w:type="paragraph" w:styleId="af">
    <w:name w:val="No Spacing"/>
    <w:uiPriority w:val="1"/>
    <w:qFormat/>
    <w:rsid w:val="006110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ndex">
    <w:name w:val="Index"/>
    <w:basedOn w:val="a"/>
    <w:uiPriority w:val="99"/>
    <w:rsid w:val="006110E4"/>
    <w:rPr>
      <w:rFonts w:ascii="Arial" w:hAnsi="Arial" w:cs="Mangal"/>
    </w:rPr>
  </w:style>
  <w:style w:type="paragraph" w:customStyle="1" w:styleId="TableContents">
    <w:name w:val="Table Contents"/>
    <w:basedOn w:val="a"/>
    <w:uiPriority w:val="99"/>
    <w:rsid w:val="006110E4"/>
  </w:style>
  <w:style w:type="paragraph" w:customStyle="1" w:styleId="TableHeading">
    <w:name w:val="Table Heading"/>
    <w:basedOn w:val="TableContents"/>
    <w:uiPriority w:val="99"/>
    <w:rsid w:val="006110E4"/>
    <w:pPr>
      <w:jc w:val="center"/>
    </w:pPr>
    <w:rPr>
      <w:b/>
      <w:bCs/>
    </w:rPr>
  </w:style>
  <w:style w:type="paragraph" w:customStyle="1" w:styleId="font5">
    <w:name w:val="font5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  <w:color w:val="6A6A6A"/>
    </w:rPr>
  </w:style>
  <w:style w:type="paragraph" w:customStyle="1" w:styleId="font6">
    <w:name w:val="font6"/>
    <w:basedOn w:val="a"/>
    <w:rsid w:val="006110E4"/>
    <w:pPr>
      <w:widowControl/>
      <w:autoSpaceDN/>
      <w:adjustRightInd/>
      <w:spacing w:before="100" w:beforeAutospacing="1" w:after="100" w:afterAutospacing="1"/>
    </w:pPr>
    <w:rPr>
      <w:color w:val="545454"/>
    </w:rPr>
  </w:style>
  <w:style w:type="paragraph" w:customStyle="1" w:styleId="xl65">
    <w:name w:val="xl65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110E4"/>
    <w:pPr>
      <w:widowControl/>
      <w:autoSpaceDN/>
      <w:adjustRightInd/>
      <w:spacing w:before="100" w:beforeAutospacing="1" w:after="100" w:afterAutospacing="1"/>
    </w:pPr>
  </w:style>
  <w:style w:type="paragraph" w:customStyle="1" w:styleId="xl67">
    <w:name w:val="xl67"/>
    <w:basedOn w:val="a"/>
    <w:rsid w:val="006110E4"/>
    <w:pPr>
      <w:widowControl/>
      <w:autoSpaceDN/>
      <w:adjustRightInd/>
      <w:spacing w:before="100" w:beforeAutospacing="1" w:after="100" w:afterAutospacing="1"/>
    </w:pPr>
  </w:style>
  <w:style w:type="paragraph" w:customStyle="1" w:styleId="xl68">
    <w:name w:val="xl68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0E4"/>
    <w:pPr>
      <w:widowControl/>
      <w:autoSpaceDN/>
      <w:adjustRightInd/>
      <w:spacing w:before="100" w:beforeAutospacing="1" w:after="100" w:afterAutospacing="1"/>
    </w:pPr>
  </w:style>
  <w:style w:type="paragraph" w:customStyle="1" w:styleId="xl71">
    <w:name w:val="xl71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3">
    <w:name w:val="xl73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7">
    <w:name w:val="xl77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8">
    <w:name w:val="xl78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  <w:color w:val="FF0000"/>
    </w:rPr>
  </w:style>
  <w:style w:type="paragraph" w:customStyle="1" w:styleId="xl80">
    <w:name w:val="xl80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82">
    <w:name w:val="xl82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</w:style>
  <w:style w:type="paragraph" w:customStyle="1" w:styleId="xl83">
    <w:name w:val="xl83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</w:style>
  <w:style w:type="paragraph" w:customStyle="1" w:styleId="xl85">
    <w:name w:val="xl85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87">
    <w:name w:val="xl87"/>
    <w:basedOn w:val="a"/>
    <w:rsid w:val="006110E4"/>
    <w:pPr>
      <w:widowControl/>
      <w:autoSpaceDN/>
      <w:adjustRightInd/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6110E4"/>
    <w:pPr>
      <w:widowControl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2">
    <w:name w:val="xl92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3">
    <w:name w:val="xl93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4">
    <w:name w:val="xl94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5">
    <w:name w:val="xl95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6">
    <w:name w:val="xl96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7">
    <w:name w:val="xl97"/>
    <w:basedOn w:val="a"/>
    <w:rsid w:val="006110E4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8">
    <w:name w:val="xl98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  <w:color w:val="6A6A6A"/>
    </w:rPr>
  </w:style>
  <w:style w:type="paragraph" w:customStyle="1" w:styleId="xl99">
    <w:name w:val="xl99"/>
    <w:basedOn w:val="a"/>
    <w:rsid w:val="006110E4"/>
    <w:pPr>
      <w:widowControl/>
      <w:pBdr>
        <w:lef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6110E4"/>
    <w:pPr>
      <w:widowControl/>
      <w:pBdr>
        <w:top w:val="single" w:sz="8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6110E4"/>
    <w:pPr>
      <w:widowControl/>
      <w:pBdr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6110E4"/>
    <w:pPr>
      <w:widowControl/>
      <w:pBdr>
        <w:bottom w:val="single" w:sz="8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110E4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07">
    <w:name w:val="xl107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08">
    <w:name w:val="xl108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09">
    <w:name w:val="xl109"/>
    <w:basedOn w:val="a"/>
    <w:rsid w:val="006110E4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10">
    <w:name w:val="xl110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character" w:customStyle="1" w:styleId="RTFNum21">
    <w:name w:val="RTF_Num 2 1"/>
    <w:uiPriority w:val="99"/>
    <w:rsid w:val="006110E4"/>
    <w:rPr>
      <w:rFonts w:ascii="Times New Roman" w:eastAsia="Times New Roman" w:hAnsi="Times New Roman" w:cs="Times New Roman" w:hint="default"/>
      <w:b/>
      <w:bCs w:val="0"/>
      <w:sz w:val="20"/>
    </w:rPr>
  </w:style>
  <w:style w:type="character" w:customStyle="1" w:styleId="RTFNum22">
    <w:name w:val="RTF_Num 2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3">
    <w:name w:val="RTF_Num 2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4">
    <w:name w:val="RTF_Num 2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5">
    <w:name w:val="RTF_Num 2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6">
    <w:name w:val="RTF_Num 2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7">
    <w:name w:val="RTF_Num 2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8">
    <w:name w:val="RTF_Num 2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9">
    <w:name w:val="RTF_Num 2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1">
    <w:name w:val="RTF_Num 3 1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2">
    <w:name w:val="RTF_Num 3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3">
    <w:name w:val="RTF_Num 3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4">
    <w:name w:val="RTF_Num 3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5">
    <w:name w:val="RTF_Num 3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6">
    <w:name w:val="RTF_Num 3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7">
    <w:name w:val="RTF_Num 3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8">
    <w:name w:val="RTF_Num 3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9">
    <w:name w:val="RTF_Num 3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1">
    <w:name w:val="RTF_Num 4 1"/>
    <w:uiPriority w:val="99"/>
    <w:rsid w:val="006110E4"/>
    <w:rPr>
      <w:sz w:val="20"/>
    </w:rPr>
  </w:style>
  <w:style w:type="character" w:customStyle="1" w:styleId="RTFNum42">
    <w:name w:val="RTF_Num 4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3">
    <w:name w:val="RTF_Num 4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4">
    <w:name w:val="RTF_Num 4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5">
    <w:name w:val="RTF_Num 4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6">
    <w:name w:val="RTF_Num 4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7">
    <w:name w:val="RTF_Num 4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8">
    <w:name w:val="RTF_Num 4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9">
    <w:name w:val="RTF_Num 4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1">
    <w:name w:val="RTF_Num 5 1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2">
    <w:name w:val="RTF_Num 5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3">
    <w:name w:val="RTF_Num 5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4">
    <w:name w:val="RTF_Num 5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5">
    <w:name w:val="RTF_Num 5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6">
    <w:name w:val="RTF_Num 5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7">
    <w:name w:val="RTF_Num 5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8">
    <w:name w:val="RTF_Num 5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9">
    <w:name w:val="RTF_Num 5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1">
    <w:name w:val="RTF_Num 6 1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2">
    <w:name w:val="RTF_Num 6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3">
    <w:name w:val="RTF_Num 6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4">
    <w:name w:val="RTF_Num 6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5">
    <w:name w:val="RTF_Num 6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6">
    <w:name w:val="RTF_Num 6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7">
    <w:name w:val="RTF_Num 6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8">
    <w:name w:val="RTF_Num 6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9">
    <w:name w:val="RTF_Num 6 9"/>
    <w:uiPriority w:val="99"/>
    <w:rsid w:val="006110E4"/>
    <w:rPr>
      <w:rFonts w:ascii="Times New Roman" w:eastAsia="Times New Roman" w:hAnsi="Times New Roman" w:cs="Times New Roman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5415</Words>
  <Characters>30872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2026-03-25T04:29:00Z</cp:lastPrinted>
  <dcterms:created xsi:type="dcterms:W3CDTF">2026-03-25T04:35:00Z</dcterms:created>
  <dcterms:modified xsi:type="dcterms:W3CDTF">2026-03-25T04:35:00Z</dcterms:modified>
</cp:coreProperties>
</file>