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74" w:rsidRPr="00CA0F5A" w:rsidRDefault="00CA0F5A" w:rsidP="00CA0F5A">
      <w:pPr>
        <w:pStyle w:val="a8"/>
        <w:jc w:val="center"/>
        <w:rPr>
          <w:rFonts w:ascii="PT Astra Serif" w:hAnsi="PT Astra Serif"/>
          <w:b/>
          <w:sz w:val="28"/>
          <w:szCs w:val="28"/>
        </w:rPr>
      </w:pPr>
      <w:r w:rsidRPr="00CA0F5A">
        <w:rPr>
          <w:rFonts w:ascii="PT Astra Serif" w:hAnsi="PT Astra Serif"/>
          <w:b/>
          <w:sz w:val="28"/>
          <w:szCs w:val="28"/>
        </w:rPr>
        <w:t xml:space="preserve">СОВЕТ </w:t>
      </w:r>
    </w:p>
    <w:p w:rsidR="00CA0F5A" w:rsidRPr="00CA0F5A" w:rsidRDefault="00CA0F5A" w:rsidP="00CA0F5A">
      <w:pPr>
        <w:pStyle w:val="a8"/>
        <w:jc w:val="center"/>
        <w:rPr>
          <w:rFonts w:ascii="PT Astra Serif" w:hAnsi="PT Astra Serif"/>
          <w:b/>
          <w:sz w:val="28"/>
          <w:szCs w:val="28"/>
        </w:rPr>
      </w:pPr>
      <w:r w:rsidRPr="00CA0F5A">
        <w:rPr>
          <w:rFonts w:ascii="PT Astra Serif" w:hAnsi="PT Astra Serif"/>
          <w:b/>
          <w:sz w:val="28"/>
          <w:szCs w:val="28"/>
        </w:rPr>
        <w:t xml:space="preserve">СОЦЗЕМЛЕДЕЛЬСКОГО МУНИЦИПАЛЬНОГО ОБРАЗОВАНИЯ </w:t>
      </w:r>
    </w:p>
    <w:p w:rsidR="00CA0F5A" w:rsidRPr="00CA0F5A" w:rsidRDefault="00CA0F5A" w:rsidP="00CA0F5A">
      <w:pPr>
        <w:pStyle w:val="a8"/>
        <w:jc w:val="center"/>
        <w:rPr>
          <w:rFonts w:ascii="PT Astra Serif" w:hAnsi="PT Astra Serif"/>
          <w:b/>
          <w:sz w:val="28"/>
          <w:szCs w:val="28"/>
        </w:rPr>
      </w:pPr>
      <w:r w:rsidRPr="00CA0F5A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CA0F5A" w:rsidRPr="00CA0F5A" w:rsidRDefault="00CA0F5A" w:rsidP="00CA0F5A">
      <w:pPr>
        <w:pStyle w:val="a8"/>
        <w:jc w:val="center"/>
        <w:rPr>
          <w:rFonts w:ascii="PT Astra Serif" w:hAnsi="PT Astra Serif"/>
          <w:b/>
          <w:sz w:val="28"/>
          <w:szCs w:val="28"/>
        </w:rPr>
      </w:pPr>
      <w:r w:rsidRPr="00CA0F5A">
        <w:rPr>
          <w:rFonts w:ascii="PT Astra Serif" w:hAnsi="PT Astra Serif"/>
          <w:b/>
          <w:sz w:val="28"/>
          <w:szCs w:val="28"/>
        </w:rPr>
        <w:t>САРАТИОВСКОЙ ОБЛАСТИ</w:t>
      </w:r>
    </w:p>
    <w:p w:rsidR="00616F74" w:rsidRPr="00CA0F5A" w:rsidRDefault="00616F74" w:rsidP="00CA0F5A">
      <w:pPr>
        <w:pStyle w:val="a8"/>
        <w:jc w:val="center"/>
        <w:rPr>
          <w:rFonts w:ascii="PT Astra Serif" w:hAnsi="PT Astra Serif"/>
          <w:sz w:val="28"/>
          <w:szCs w:val="28"/>
        </w:rPr>
      </w:pPr>
    </w:p>
    <w:p w:rsidR="00616F74" w:rsidRPr="00CA0F5A" w:rsidRDefault="00F6692F" w:rsidP="00CA0F5A">
      <w:pPr>
        <w:pStyle w:val="a8"/>
        <w:jc w:val="center"/>
        <w:rPr>
          <w:rFonts w:ascii="PT Astra Serif" w:hAnsi="PT Astra Serif"/>
          <w:sz w:val="28"/>
          <w:szCs w:val="28"/>
        </w:rPr>
      </w:pPr>
      <w:r w:rsidRPr="00CA0F5A">
        <w:rPr>
          <w:rFonts w:ascii="PT Astra Serif" w:hAnsi="PT Astra Serif"/>
          <w:sz w:val="28"/>
          <w:szCs w:val="28"/>
        </w:rPr>
        <w:t>РЕШЕНИЕ</w:t>
      </w:r>
    </w:p>
    <w:p w:rsidR="00616F74" w:rsidRPr="00CA0F5A" w:rsidRDefault="00F6692F">
      <w:pPr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</w:rPr>
      </w:pPr>
      <w:r w:rsidRPr="00CA0F5A">
        <w:rPr>
          <w:rFonts w:ascii="PT Astra Serif" w:hAnsi="PT Astra Serif"/>
          <w:b/>
          <w:sz w:val="28"/>
          <w:szCs w:val="28"/>
        </w:rPr>
        <w:t> </w:t>
      </w:r>
    </w:p>
    <w:p w:rsidR="00616F74" w:rsidRDefault="00CA0F5A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22.04.2026г</w:t>
      </w:r>
      <w:r w:rsidR="00F6692F" w:rsidRPr="00CA0F5A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№ 129-2 </w:t>
      </w:r>
      <w:r w:rsidRPr="00CA0F5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               п. Соцземледельский </w:t>
      </w:r>
    </w:p>
    <w:p w:rsidR="00CA0F5A" w:rsidRPr="00CA0F5A" w:rsidRDefault="00CA0F5A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A0F5A" w:rsidRPr="00CA0F5A" w:rsidRDefault="00F6692F" w:rsidP="00CA0F5A">
      <w:pPr>
        <w:pStyle w:val="a8"/>
        <w:rPr>
          <w:rFonts w:ascii="PT Astra Serif" w:hAnsi="PT Astra Serif"/>
          <w:b/>
          <w:sz w:val="28"/>
          <w:szCs w:val="28"/>
        </w:rPr>
      </w:pPr>
      <w:r w:rsidRPr="00CA0F5A">
        <w:rPr>
          <w:rFonts w:ascii="PT Astra Serif" w:hAnsi="PT Astra Serif"/>
          <w:b/>
          <w:sz w:val="28"/>
          <w:szCs w:val="28"/>
          <w:highlight w:val="white"/>
        </w:rPr>
        <w:t>О внесении и</w:t>
      </w:r>
      <w:r w:rsidR="00CA0F5A" w:rsidRPr="00CA0F5A">
        <w:rPr>
          <w:rFonts w:ascii="PT Astra Serif" w:hAnsi="PT Astra Serif"/>
          <w:b/>
          <w:sz w:val="28"/>
          <w:szCs w:val="28"/>
          <w:highlight w:val="white"/>
        </w:rPr>
        <w:t xml:space="preserve">зменений в решение Совета Соцземледельского муниципального образования  № 85-2 от 29.11.2024г </w:t>
      </w:r>
      <w:r w:rsidR="00CA0F5A">
        <w:rPr>
          <w:rFonts w:ascii="PT Astra Serif" w:hAnsi="PT Astra Serif"/>
          <w:b/>
          <w:sz w:val="28"/>
          <w:szCs w:val="28"/>
          <w:highlight w:val="white"/>
        </w:rPr>
        <w:t xml:space="preserve"> </w:t>
      </w:r>
      <w:r w:rsidR="00CA0F5A" w:rsidRPr="00CA0F5A">
        <w:rPr>
          <w:rFonts w:ascii="PT Astra Serif" w:hAnsi="PT Astra Serif"/>
          <w:b/>
          <w:sz w:val="28"/>
          <w:szCs w:val="28"/>
        </w:rPr>
        <w:t>«Об установлении туристического налога на территории Соцземледельского  муниципального образования Балашовского муниципального района Саратовской области»</w:t>
      </w:r>
    </w:p>
    <w:p w:rsidR="00616F74" w:rsidRPr="00CA0F5A" w:rsidRDefault="00616F74" w:rsidP="00CA0F5A">
      <w:pPr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</w:rPr>
      </w:pPr>
    </w:p>
    <w:p w:rsidR="00616F74" w:rsidRPr="00CA0F5A" w:rsidRDefault="00616F74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616F74" w:rsidRPr="00CA0F5A" w:rsidRDefault="00F6692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A0F5A">
        <w:rPr>
          <w:rFonts w:ascii="PT Astra Serif" w:hAnsi="PT Astra Serif"/>
          <w:sz w:val="28"/>
          <w:szCs w:val="28"/>
          <w:highlight w:val="white"/>
        </w:rPr>
        <w:t xml:space="preserve">В соответствии с </w:t>
      </w:r>
      <w:r w:rsidRPr="00CA0F5A">
        <w:rPr>
          <w:rFonts w:ascii="PT Astra Serif" w:hAnsi="PT Astra Serif"/>
          <w:sz w:val="28"/>
          <w:szCs w:val="28"/>
        </w:rPr>
        <w:t>Федеральным законом от 28.11.2025 № 425-ФЗ</w:t>
      </w:r>
      <w:r w:rsidRPr="00CA0F5A">
        <w:rPr>
          <w:rFonts w:ascii="PT Astra Serif" w:hAnsi="PT Astra Serif"/>
          <w:sz w:val="28"/>
          <w:szCs w:val="28"/>
        </w:rPr>
        <w:br/>
        <w:t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</w:t>
      </w:r>
      <w:r w:rsidRPr="00CA0F5A">
        <w:rPr>
          <w:rFonts w:ascii="PT Astra Serif" w:hAnsi="PT Astra Serif"/>
          <w:sz w:val="28"/>
          <w:szCs w:val="28"/>
          <w:highlight w:val="white"/>
        </w:rPr>
        <w:t>, руководствуясь</w:t>
      </w:r>
      <w:r w:rsidRPr="00CA0F5A">
        <w:rPr>
          <w:rFonts w:ascii="PT Astra Serif" w:hAnsi="PT Astra Serif"/>
          <w:sz w:val="28"/>
          <w:szCs w:val="28"/>
        </w:rPr>
        <w:t xml:space="preserve"> Уставом</w:t>
      </w:r>
      <w:r w:rsidR="00CA0F5A">
        <w:rPr>
          <w:rFonts w:ascii="PT Astra Serif" w:hAnsi="PT Astra Serif"/>
          <w:sz w:val="28"/>
          <w:szCs w:val="28"/>
        </w:rPr>
        <w:t xml:space="preserve"> Соцземледельского сельского поселения</w:t>
      </w:r>
      <w:proofErr w:type="gramStart"/>
      <w:r w:rsidR="00CA0F5A">
        <w:rPr>
          <w:rFonts w:ascii="PT Astra Serif" w:hAnsi="PT Astra Serif"/>
          <w:sz w:val="28"/>
          <w:szCs w:val="28"/>
        </w:rPr>
        <w:t xml:space="preserve"> </w:t>
      </w:r>
      <w:r w:rsidRPr="00CA0F5A">
        <w:rPr>
          <w:rFonts w:ascii="PT Astra Serif" w:hAnsi="PT Astra Serif"/>
          <w:sz w:val="28"/>
          <w:szCs w:val="28"/>
          <w:highlight w:val="white"/>
        </w:rPr>
        <w:t>,</w:t>
      </w:r>
      <w:proofErr w:type="gramEnd"/>
      <w:r w:rsidRPr="00CA0F5A">
        <w:rPr>
          <w:rFonts w:ascii="PT Astra Serif" w:hAnsi="PT Astra Serif"/>
          <w:sz w:val="28"/>
          <w:szCs w:val="28"/>
          <w:highlight w:val="white"/>
        </w:rPr>
        <w:t xml:space="preserve"> Совет </w:t>
      </w:r>
      <w:r w:rsidR="00CA0F5A">
        <w:rPr>
          <w:rFonts w:ascii="PT Astra Serif" w:hAnsi="PT Astra Serif"/>
          <w:sz w:val="28"/>
          <w:szCs w:val="28"/>
        </w:rPr>
        <w:t>Соцземледельского муниципального образования</w:t>
      </w:r>
      <w:r w:rsidRPr="00CA0F5A">
        <w:rPr>
          <w:rFonts w:ascii="PT Astra Serif" w:hAnsi="PT Astra Serif"/>
          <w:b/>
          <w:i/>
          <w:sz w:val="28"/>
          <w:szCs w:val="28"/>
        </w:rPr>
        <w:t xml:space="preserve"> </w:t>
      </w:r>
    </w:p>
    <w:p w:rsidR="00616F74" w:rsidRPr="00CA0F5A" w:rsidRDefault="00F6692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A0F5A">
        <w:rPr>
          <w:rFonts w:ascii="PT Astra Serif" w:hAnsi="PT Astra Serif"/>
          <w:b/>
          <w:sz w:val="28"/>
          <w:szCs w:val="28"/>
        </w:rPr>
        <w:t> </w:t>
      </w:r>
    </w:p>
    <w:p w:rsidR="00616F74" w:rsidRPr="00CA0F5A" w:rsidRDefault="00F6692F">
      <w:pPr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</w:rPr>
      </w:pPr>
      <w:r w:rsidRPr="00CA0F5A">
        <w:rPr>
          <w:rFonts w:ascii="PT Astra Serif" w:hAnsi="PT Astra Serif"/>
          <w:b/>
          <w:sz w:val="28"/>
          <w:szCs w:val="28"/>
          <w:highlight w:val="white"/>
        </w:rPr>
        <w:t>РЕШИЛ:</w:t>
      </w:r>
    </w:p>
    <w:p w:rsidR="00616F74" w:rsidRPr="00CA0F5A" w:rsidRDefault="00F6692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A0F5A">
        <w:rPr>
          <w:rFonts w:ascii="PT Astra Serif" w:hAnsi="PT Astra Serif"/>
          <w:sz w:val="28"/>
          <w:szCs w:val="28"/>
        </w:rPr>
        <w:t> </w:t>
      </w:r>
    </w:p>
    <w:p w:rsidR="00616F74" w:rsidRPr="00CA0F5A" w:rsidRDefault="00F6692F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PT Astra Serif" w:hAnsi="PT Astra Serif"/>
          <w:sz w:val="28"/>
          <w:szCs w:val="28"/>
        </w:rPr>
      </w:pPr>
      <w:r w:rsidRPr="00CA0F5A">
        <w:rPr>
          <w:rFonts w:ascii="PT Astra Serif" w:hAnsi="PT Astra Serif"/>
          <w:sz w:val="28"/>
          <w:szCs w:val="28"/>
        </w:rPr>
        <w:t xml:space="preserve"> Внести  в решение Совета </w:t>
      </w:r>
      <w:r w:rsidRPr="00CA0F5A">
        <w:rPr>
          <w:rFonts w:ascii="PT Astra Serif" w:hAnsi="PT Astra Serif"/>
          <w:sz w:val="28"/>
          <w:szCs w:val="28"/>
          <w:highlight w:val="white"/>
        </w:rPr>
        <w:t> </w:t>
      </w:r>
      <w:r w:rsidR="00CA0F5A">
        <w:rPr>
          <w:rFonts w:ascii="PT Astra Serif" w:hAnsi="PT Astra Serif"/>
          <w:sz w:val="28"/>
          <w:szCs w:val="28"/>
          <w:highlight w:val="white"/>
        </w:rPr>
        <w:t xml:space="preserve">Соцземледельского </w:t>
      </w:r>
      <w:r w:rsidRPr="00CA0F5A">
        <w:rPr>
          <w:rFonts w:ascii="PT Astra Serif" w:hAnsi="PT Astra Serif"/>
          <w:sz w:val="28"/>
          <w:szCs w:val="28"/>
          <w:highlight w:val="white"/>
        </w:rPr>
        <w:t>муниципального образования Балашовского муниципального района Саратовской  области</w:t>
      </w:r>
      <w:r w:rsidR="00CA0F5A">
        <w:rPr>
          <w:rFonts w:ascii="PT Astra Serif" w:hAnsi="PT Astra Serif"/>
          <w:sz w:val="28"/>
          <w:szCs w:val="28"/>
          <w:highlight w:val="white"/>
        </w:rPr>
        <w:t xml:space="preserve"> № 85-2 от 29.11.2024г </w:t>
      </w:r>
      <w:r w:rsidR="00CA0F5A" w:rsidRPr="00CA0F5A">
        <w:rPr>
          <w:rFonts w:ascii="PT Astra Serif" w:hAnsi="PT Astra Serif"/>
          <w:sz w:val="28"/>
          <w:szCs w:val="28"/>
          <w:highlight w:val="white"/>
        </w:rPr>
        <w:t>«</w:t>
      </w:r>
      <w:r w:rsidR="00CA0F5A" w:rsidRPr="00CA0F5A">
        <w:rPr>
          <w:rFonts w:ascii="PT Astra Serif" w:hAnsi="PT Astra Serif"/>
          <w:sz w:val="28"/>
          <w:szCs w:val="28"/>
        </w:rPr>
        <w:t>Об установлении туристического налога на территории Соцземледельского  муниципального образования Балашовского муниципального района Саратовской области»</w:t>
      </w:r>
      <w:r w:rsidRPr="00CA0F5A">
        <w:rPr>
          <w:rFonts w:ascii="PT Astra Serif" w:hAnsi="PT Astra Serif"/>
          <w:sz w:val="28"/>
          <w:szCs w:val="28"/>
          <w:highlight w:val="white"/>
        </w:rPr>
        <w:t xml:space="preserve"> пункт 3.1 следующего содержания:</w:t>
      </w:r>
    </w:p>
    <w:p w:rsidR="00616F74" w:rsidRPr="00CA0F5A" w:rsidRDefault="00CA0F5A">
      <w:pPr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«3.1. </w:t>
      </w:r>
      <w:r w:rsidR="00F6692F" w:rsidRPr="00CA0F5A">
        <w:rPr>
          <w:rFonts w:ascii="PT Astra Serif" w:hAnsi="PT Astra Serif"/>
          <w:sz w:val="28"/>
          <w:szCs w:val="28"/>
        </w:rPr>
        <w:t>От уплаты налога освобождаются организации, указанные в пункте 418.5-1 Налогового кодекса Российской Федерации</w:t>
      </w:r>
      <w:r>
        <w:rPr>
          <w:rFonts w:ascii="PT Astra Serif" w:hAnsi="PT Astra Serif"/>
          <w:sz w:val="28"/>
          <w:szCs w:val="28"/>
        </w:rPr>
        <w:t>»</w:t>
      </w:r>
    </w:p>
    <w:p w:rsidR="00616F74" w:rsidRPr="00CA0F5A" w:rsidRDefault="00F6692F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PT Astra Serif" w:hAnsi="PT Astra Serif"/>
          <w:sz w:val="28"/>
          <w:szCs w:val="28"/>
        </w:rPr>
      </w:pPr>
      <w:r w:rsidRPr="00CA0F5A">
        <w:rPr>
          <w:rFonts w:ascii="PT Astra Serif" w:hAnsi="PT Astra Serif"/>
          <w:sz w:val="28"/>
          <w:szCs w:val="28"/>
        </w:rPr>
        <w:t>  Настоящее решение вступает в силу со дня его официального опубликования и распространяется на правоотношения, возникшие с 01 января 2026 года.</w:t>
      </w:r>
    </w:p>
    <w:p w:rsidR="00616F74" w:rsidRPr="00CA0F5A" w:rsidRDefault="00F6692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A0F5A">
        <w:rPr>
          <w:rFonts w:ascii="PT Astra Serif" w:hAnsi="PT Astra Serif"/>
          <w:sz w:val="28"/>
          <w:szCs w:val="28"/>
        </w:rPr>
        <w:t> </w:t>
      </w:r>
    </w:p>
    <w:p w:rsidR="00616F74" w:rsidRPr="00CA0F5A" w:rsidRDefault="00F669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A0F5A">
        <w:rPr>
          <w:rFonts w:ascii="PT Astra Serif" w:hAnsi="PT Astra Serif"/>
          <w:sz w:val="28"/>
          <w:szCs w:val="28"/>
        </w:rPr>
        <w:t> </w:t>
      </w:r>
    </w:p>
    <w:p w:rsidR="00616F74" w:rsidRPr="00CA0F5A" w:rsidRDefault="00F669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A0F5A">
        <w:rPr>
          <w:rFonts w:ascii="PT Astra Serif" w:hAnsi="PT Astra Serif"/>
          <w:sz w:val="28"/>
          <w:szCs w:val="28"/>
        </w:rPr>
        <w:t> </w:t>
      </w:r>
    </w:p>
    <w:p w:rsidR="00616F74" w:rsidRPr="00F6692F" w:rsidRDefault="00F6692F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F6692F">
        <w:rPr>
          <w:rFonts w:ascii="PT Astra Serif" w:hAnsi="PT Astra Serif"/>
          <w:b/>
          <w:sz w:val="28"/>
          <w:szCs w:val="28"/>
        </w:rPr>
        <w:t xml:space="preserve">Глава Соцземледельского </w:t>
      </w:r>
    </w:p>
    <w:p w:rsidR="00616F74" w:rsidRPr="00F6692F" w:rsidRDefault="00F6692F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F6692F">
        <w:rPr>
          <w:rFonts w:ascii="PT Astra Serif" w:hAnsi="PT Astra Serif"/>
          <w:b/>
          <w:sz w:val="28"/>
          <w:szCs w:val="28"/>
        </w:rPr>
        <w:t xml:space="preserve">муниципального образования                            О.В. Костикова                                                                                    </w:t>
      </w:r>
    </w:p>
    <w:p w:rsidR="00616F74" w:rsidRPr="00CA0F5A" w:rsidRDefault="00F6692F">
      <w:pPr>
        <w:spacing w:after="0" w:line="240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CA0F5A">
        <w:rPr>
          <w:rFonts w:ascii="PT Astra Serif" w:hAnsi="PT Astra Serif"/>
          <w:sz w:val="28"/>
          <w:szCs w:val="28"/>
        </w:rPr>
        <w:t> </w:t>
      </w:r>
    </w:p>
    <w:p w:rsidR="00616F74" w:rsidRPr="00CA0F5A" w:rsidRDefault="00F6692F">
      <w:pPr>
        <w:spacing w:after="0" w:line="240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CA0F5A">
        <w:rPr>
          <w:rFonts w:ascii="PT Astra Serif" w:hAnsi="PT Astra Serif"/>
          <w:sz w:val="28"/>
          <w:szCs w:val="28"/>
        </w:rPr>
        <w:t> </w:t>
      </w:r>
    </w:p>
    <w:p w:rsidR="00616F74" w:rsidRPr="00CA0F5A" w:rsidRDefault="00F6692F">
      <w:pPr>
        <w:spacing w:after="0" w:line="240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CA0F5A">
        <w:rPr>
          <w:rFonts w:ascii="PT Astra Serif" w:hAnsi="PT Astra Serif"/>
          <w:sz w:val="28"/>
          <w:szCs w:val="28"/>
        </w:rPr>
        <w:t> </w:t>
      </w:r>
    </w:p>
    <w:p w:rsidR="00616F74" w:rsidRPr="00CA0F5A" w:rsidRDefault="00F6692F">
      <w:pPr>
        <w:spacing w:after="0" w:line="240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CA0F5A">
        <w:rPr>
          <w:rFonts w:ascii="PT Astra Serif" w:hAnsi="PT Astra Serif"/>
          <w:sz w:val="28"/>
          <w:szCs w:val="28"/>
        </w:rPr>
        <w:t> </w:t>
      </w:r>
    </w:p>
    <w:p w:rsidR="00616F74" w:rsidRPr="00CA0F5A" w:rsidRDefault="00616F74">
      <w:pPr>
        <w:spacing w:after="0" w:line="240" w:lineRule="auto"/>
        <w:ind w:firstLine="567"/>
        <w:jc w:val="right"/>
        <w:rPr>
          <w:rFonts w:ascii="PT Astra Serif" w:hAnsi="PT Astra Serif"/>
          <w:sz w:val="28"/>
          <w:szCs w:val="28"/>
        </w:rPr>
      </w:pPr>
    </w:p>
    <w:p w:rsidR="00616F74" w:rsidRPr="00CA0F5A" w:rsidRDefault="00F6692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A0F5A">
        <w:rPr>
          <w:rFonts w:ascii="PT Astra Serif" w:hAnsi="PT Astra Serif"/>
          <w:sz w:val="28"/>
          <w:szCs w:val="28"/>
        </w:rPr>
        <w:t> </w:t>
      </w:r>
      <w:bookmarkStart w:id="0" w:name="_GoBack"/>
      <w:bookmarkEnd w:id="0"/>
    </w:p>
    <w:p w:rsidR="00616F74" w:rsidRPr="00CA0F5A" w:rsidRDefault="00616F74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sectPr w:rsidR="00616F74" w:rsidRPr="00CA0F5A" w:rsidSect="00616F74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9FC"/>
    <w:multiLevelType w:val="multilevel"/>
    <w:tmpl w:val="7342214C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abstractNum w:abstractNumId="1">
    <w:nsid w:val="53B463EF"/>
    <w:multiLevelType w:val="multilevel"/>
    <w:tmpl w:val="36106D38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F74"/>
    <w:rsid w:val="002C1228"/>
    <w:rsid w:val="00616F74"/>
    <w:rsid w:val="00815E23"/>
    <w:rsid w:val="00CA0F5A"/>
    <w:rsid w:val="00F66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616F74"/>
  </w:style>
  <w:style w:type="paragraph" w:styleId="1">
    <w:name w:val="heading 1"/>
    <w:basedOn w:val="a"/>
    <w:next w:val="a"/>
    <w:link w:val="11"/>
    <w:uiPriority w:val="9"/>
    <w:qFormat/>
    <w:rsid w:val="00616F7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rsid w:val="00616F7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16F7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16F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16F7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16F74"/>
  </w:style>
  <w:style w:type="paragraph" w:styleId="21">
    <w:name w:val="toc 2"/>
    <w:next w:val="a"/>
    <w:link w:val="22"/>
    <w:uiPriority w:val="39"/>
    <w:rsid w:val="00616F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16F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16F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16F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16F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16F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16F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16F74"/>
    <w:rPr>
      <w:rFonts w:ascii="XO Thames" w:hAnsi="XO Thames"/>
      <w:sz w:val="28"/>
    </w:rPr>
  </w:style>
  <w:style w:type="paragraph" w:customStyle="1" w:styleId="Endnote">
    <w:name w:val="Endnote"/>
    <w:link w:val="Endnote0"/>
    <w:rsid w:val="00616F7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16F7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16F7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616F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16F7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16F74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sid w:val="00616F74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sid w:val="00616F74"/>
    <w:rPr>
      <w:color w:val="0000FF"/>
      <w:u w:val="single"/>
    </w:rPr>
  </w:style>
  <w:style w:type="character" w:styleId="a3">
    <w:name w:val="Hyperlink"/>
    <w:link w:val="12"/>
    <w:rsid w:val="00616F74"/>
    <w:rPr>
      <w:color w:val="0000FF"/>
      <w:u w:val="single"/>
    </w:rPr>
  </w:style>
  <w:style w:type="paragraph" w:customStyle="1" w:styleId="Footnote">
    <w:name w:val="Footnote"/>
    <w:link w:val="Footnote0"/>
    <w:rsid w:val="00616F7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16F7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16F7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616F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16F7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16F7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16F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16F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16F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16F7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16F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16F7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616F7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616F74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6"/>
    <w:rsid w:val="00616F74"/>
  </w:style>
  <w:style w:type="paragraph" w:styleId="a6">
    <w:name w:val="Title"/>
    <w:next w:val="a"/>
    <w:link w:val="a7"/>
    <w:uiPriority w:val="10"/>
    <w:qFormat/>
    <w:rsid w:val="00616F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616F7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16F7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16F74"/>
    <w:rPr>
      <w:rFonts w:ascii="XO Thames" w:hAnsi="XO Thames"/>
      <w:b/>
      <w:sz w:val="28"/>
    </w:rPr>
  </w:style>
  <w:style w:type="paragraph" w:styleId="a8">
    <w:name w:val="No Spacing"/>
    <w:uiPriority w:val="1"/>
    <w:qFormat/>
    <w:rsid w:val="00CA0F5A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2026-04-22T12:49:00Z</cp:lastPrinted>
  <dcterms:created xsi:type="dcterms:W3CDTF">2026-03-16T11:19:00Z</dcterms:created>
  <dcterms:modified xsi:type="dcterms:W3CDTF">2026-04-24T11:45:00Z</dcterms:modified>
</cp:coreProperties>
</file>