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50B6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14:paraId="03134C0F" w14:textId="3E1CD168" w:rsidR="00C73947" w:rsidRPr="00F9437E" w:rsidRDefault="00995F8C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C73947" w:rsidRPr="00F9437E">
        <w:rPr>
          <w:b/>
          <w:bCs/>
          <w:sz w:val="28"/>
          <w:szCs w:val="28"/>
        </w:rPr>
        <w:t>МУНИЦИПАЛЬНОГО ОБРАЗОВАНИЯ</w:t>
      </w:r>
    </w:p>
    <w:p w14:paraId="16598B55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14:paraId="0442F1FC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14:paraId="1749FA36" w14:textId="77777777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109CCC" w14:textId="7ECE527C" w:rsidR="00C73947" w:rsidRPr="00F9437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F9437E">
        <w:rPr>
          <w:b/>
          <w:bCs/>
          <w:sz w:val="28"/>
          <w:szCs w:val="28"/>
        </w:rPr>
        <w:t>РЕШЕНИЕ</w:t>
      </w:r>
      <w:r w:rsidR="00560749">
        <w:rPr>
          <w:b/>
          <w:bCs/>
          <w:sz w:val="28"/>
          <w:szCs w:val="28"/>
        </w:rPr>
        <w:t xml:space="preserve"> </w:t>
      </w:r>
    </w:p>
    <w:p w14:paraId="745BF3E8" w14:textId="77777777" w:rsidR="00C73947" w:rsidRPr="008E404A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6A8F529" w14:textId="59C0AB02" w:rsidR="00C73947" w:rsidRPr="006F3711" w:rsidRDefault="00C73947" w:rsidP="00C73947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804BF5">
        <w:rPr>
          <w:rFonts w:ascii="PT Astra Serif" w:eastAsia="Calibri" w:hAnsi="PT Astra Serif" w:cs="Mangal"/>
          <w:b/>
          <w:sz w:val="28"/>
          <w:szCs w:val="28"/>
        </w:rPr>
        <w:t>05.05.2026 г.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         года  № </w:t>
      </w:r>
      <w:r w:rsidR="00804BF5">
        <w:rPr>
          <w:rFonts w:ascii="PT Astra Serif" w:eastAsia="Calibri" w:hAnsi="PT Astra Serif" w:cs="Mangal"/>
          <w:b/>
          <w:sz w:val="28"/>
          <w:szCs w:val="28"/>
        </w:rPr>
        <w:t>186/1</w:t>
      </w:r>
      <w:r>
        <w:rPr>
          <w:rFonts w:ascii="PT Astra Serif" w:eastAsia="Calibri" w:hAnsi="PT Astra Serif" w:cs="Mangal"/>
          <w:b/>
          <w:sz w:val="28"/>
          <w:szCs w:val="28"/>
        </w:rPr>
        <w:t xml:space="preserve">    </w:t>
      </w:r>
      <w:r>
        <w:rPr>
          <w:rFonts w:ascii="PT Astra Serif" w:eastAsia="Calibri" w:hAnsi="PT Astra Serif" w:cs="Mangal"/>
          <w:b/>
          <w:sz w:val="28"/>
          <w:szCs w:val="28"/>
        </w:rPr>
        <w:tab/>
        <w:t xml:space="preserve">                           </w:t>
      </w:r>
      <w:r w:rsidR="00995F8C">
        <w:rPr>
          <w:rFonts w:ascii="PT Astra Serif" w:eastAsia="Calibri" w:hAnsi="PT Astra Serif" w:cs="Mangal"/>
          <w:b/>
          <w:sz w:val="28"/>
          <w:szCs w:val="28"/>
        </w:rPr>
        <w:t>.Малая Семеновка</w:t>
      </w:r>
    </w:p>
    <w:p w14:paraId="1AD1CC56" w14:textId="77777777" w:rsidR="00C73947" w:rsidRDefault="00C73947" w:rsidP="00C73947"/>
    <w:p w14:paraId="7D98B9AF" w14:textId="591FE33C" w:rsidR="00C73947" w:rsidRPr="0063531F" w:rsidRDefault="00C73947" w:rsidP="00C7394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</w:t>
      </w:r>
      <w:r w:rsidR="00995F8C">
        <w:rPr>
          <w:rFonts w:ascii="PT Astra Serif" w:hAnsi="PT Astra Serif"/>
          <w:b/>
          <w:bCs/>
          <w:sz w:val="28"/>
          <w:szCs w:val="28"/>
        </w:rPr>
        <w:t>24/1</w:t>
      </w:r>
      <w:r>
        <w:rPr>
          <w:rFonts w:ascii="PT Astra Serif" w:hAnsi="PT Astra Serif"/>
          <w:b/>
          <w:bCs/>
          <w:sz w:val="28"/>
          <w:szCs w:val="28"/>
        </w:rPr>
        <w:t xml:space="preserve"> от 17.09.2021г «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995F8C"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  <w:r w:rsidRPr="0063531F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6718627C" w14:textId="77777777" w:rsidR="00C73947" w:rsidRDefault="00C73947" w:rsidP="00C73947"/>
    <w:p w14:paraId="2D872F40" w14:textId="5A54B441" w:rsidR="00C73947" w:rsidRDefault="00C73947" w:rsidP="00C73947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t xml:space="preserve">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C73947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закон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ом </w:t>
      </w:r>
      <w:r w:rsidRPr="00C73947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на основании </w:t>
      </w:r>
      <w:r>
        <w:rPr>
          <w:rFonts w:ascii="PT Astra Serif" w:hAnsi="PT Astra Serif"/>
          <w:sz w:val="28"/>
          <w:szCs w:val="28"/>
        </w:rPr>
        <w:t>Устава</w:t>
      </w:r>
      <w:r w:rsidRPr="006353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95F8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сельского поселения,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proofErr w:type="spellStart"/>
      <w:r w:rsidR="00995F8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362C7BEC" w14:textId="77777777"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14:paraId="639AE61F" w14:textId="77777777"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14:paraId="487B27DA" w14:textId="77777777" w:rsidR="00C73947" w:rsidRPr="006F3711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7B4A1F3" w14:textId="4FB2F40F" w:rsidR="00C73947" w:rsidRDefault="00C73947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891CDA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Внести следующие </w:t>
      </w:r>
      <w:r>
        <w:rPr>
          <w:rFonts w:ascii="PT Astra Serif" w:hAnsi="PT Astra Serif"/>
          <w:bCs/>
          <w:sz w:val="28"/>
          <w:szCs w:val="28"/>
        </w:rPr>
        <w:t>изменения в Решение №</w:t>
      </w:r>
      <w:r w:rsidR="00995F8C">
        <w:rPr>
          <w:rFonts w:ascii="PT Astra Serif" w:hAnsi="PT Astra Serif"/>
          <w:bCs/>
          <w:sz w:val="28"/>
          <w:szCs w:val="28"/>
        </w:rPr>
        <w:t xml:space="preserve"> 24/1</w:t>
      </w:r>
      <w:r w:rsidRPr="00EF0901">
        <w:rPr>
          <w:rFonts w:ascii="PT Astra Serif" w:hAnsi="PT Astra Serif"/>
          <w:bCs/>
          <w:sz w:val="28"/>
          <w:szCs w:val="28"/>
        </w:rPr>
        <w:t xml:space="preserve"> от 17.09.2021г</w:t>
      </w:r>
      <w:r w:rsidR="00995F8C">
        <w:rPr>
          <w:rFonts w:ascii="PT Astra Serif" w:hAnsi="PT Astra Serif"/>
          <w:bCs/>
          <w:sz w:val="28"/>
          <w:szCs w:val="28"/>
        </w:rPr>
        <w:t>.</w:t>
      </w:r>
      <w:r w:rsidRPr="00EF0901">
        <w:rPr>
          <w:rFonts w:ascii="PT Astra Serif" w:hAnsi="PT Astra Serif"/>
          <w:bCs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="00995F8C">
        <w:rPr>
          <w:rFonts w:ascii="PT Astra Serif" w:hAnsi="PT Astra Serif"/>
          <w:bCs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r w:rsidRPr="00EF0901">
        <w:rPr>
          <w:rFonts w:ascii="PT Astra Serif" w:hAnsi="PT Astra Serif"/>
          <w:bCs/>
          <w:sz w:val="28"/>
          <w:szCs w:val="28"/>
        </w:rPr>
        <w:t>муниципального образования»</w:t>
      </w:r>
      <w:r>
        <w:rPr>
          <w:rFonts w:ascii="PT Astra Serif" w:hAnsi="PT Astra Serif"/>
          <w:bCs/>
          <w:sz w:val="28"/>
          <w:szCs w:val="28"/>
        </w:rPr>
        <w:t>:</w:t>
      </w:r>
    </w:p>
    <w:p w14:paraId="27B5B342" w14:textId="77777777" w:rsidR="00F30DDF" w:rsidRDefault="00F30DDF" w:rsidP="00C73947">
      <w:pPr>
        <w:shd w:val="clear" w:color="auto" w:fill="FFFFFF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F93938">
        <w:rPr>
          <w:rFonts w:ascii="PT Astra Serif" w:hAnsi="PT Astra Serif"/>
          <w:bCs/>
          <w:sz w:val="28"/>
          <w:szCs w:val="28"/>
        </w:rPr>
        <w:t xml:space="preserve">1.1 В п. 3.11 четвертый абзац </w:t>
      </w:r>
      <w:r w:rsidR="00F93938">
        <w:rPr>
          <w:color w:val="000000"/>
          <w:sz w:val="30"/>
          <w:szCs w:val="30"/>
          <w:shd w:val="clear" w:color="auto" w:fill="FFFFFF"/>
        </w:rPr>
        <w:t xml:space="preserve">дополнить предложением следующего содержания: </w:t>
      </w:r>
    </w:p>
    <w:p w14:paraId="00AAA580" w14:textId="77777777" w:rsidR="00C73947" w:rsidRDefault="00F30DDF" w:rsidP="00C73947">
      <w:pPr>
        <w:shd w:val="clear" w:color="auto" w:fill="FFFFFF"/>
        <w:jc w:val="both"/>
        <w:rPr>
          <w:i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</w:t>
      </w:r>
      <w:r w:rsidR="00F93938">
        <w:rPr>
          <w:color w:val="000000"/>
          <w:sz w:val="30"/>
          <w:szCs w:val="30"/>
          <w:shd w:val="clear" w:color="auto" w:fill="FFFFFF"/>
        </w:rPr>
        <w:t>"</w:t>
      </w:r>
      <w:r w:rsidR="00F93938" w:rsidRPr="00F30DDF">
        <w:rPr>
          <w:color w:val="000000"/>
          <w:sz w:val="30"/>
          <w:szCs w:val="30"/>
          <w:shd w:val="clear" w:color="auto" w:fill="FFFFFF"/>
        </w:rPr>
        <w:t>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F93938" w:rsidRPr="00F30DDF">
        <w:rPr>
          <w:color w:val="000000"/>
          <w:sz w:val="30"/>
          <w:szCs w:val="30"/>
          <w:shd w:val="clear" w:color="auto" w:fill="FFFFFF"/>
        </w:rPr>
        <w:t>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  Федерального закона от 31 июля 2020 года N 248-ФЗ "О государственном контроле (надзоре) и муниципальном контроле в Российской Федерации"</w:t>
      </w:r>
    </w:p>
    <w:p w14:paraId="2D9BCDA8" w14:textId="77777777" w:rsidR="00F93938" w:rsidRDefault="00F30DDF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</w:t>
      </w:r>
      <w:proofErr w:type="gramStart"/>
      <w:r w:rsidR="008C58F8">
        <w:rPr>
          <w:rFonts w:ascii="PT Astra Serif" w:hAnsi="PT Astra Serif"/>
          <w:bCs/>
          <w:sz w:val="28"/>
          <w:szCs w:val="28"/>
        </w:rPr>
        <w:t>1.2  П.4.6</w:t>
      </w:r>
      <w:proofErr w:type="gramEnd"/>
      <w:r w:rsidR="008C58F8">
        <w:rPr>
          <w:rFonts w:ascii="PT Astra Serif" w:hAnsi="PT Astra Serif"/>
          <w:bCs/>
          <w:sz w:val="28"/>
          <w:szCs w:val="28"/>
        </w:rPr>
        <w:t xml:space="preserve"> дополнить п.п.8</w:t>
      </w:r>
      <w:r w:rsidR="00F21AC9">
        <w:rPr>
          <w:rFonts w:ascii="PT Astra Serif" w:hAnsi="PT Astra Serif"/>
          <w:bCs/>
          <w:sz w:val="28"/>
          <w:szCs w:val="28"/>
        </w:rPr>
        <w:t>) следующего содержания:</w:t>
      </w:r>
    </w:p>
    <w:p w14:paraId="4D2D7BAD" w14:textId="77777777" w:rsidR="00F21AC9" w:rsidRDefault="008C58F8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«8</w:t>
      </w:r>
      <w:r w:rsidR="00F21AC9">
        <w:rPr>
          <w:rFonts w:ascii="PT Astra Serif" w:hAnsi="PT Astra Serif"/>
          <w:bCs/>
          <w:sz w:val="28"/>
          <w:szCs w:val="28"/>
        </w:rPr>
        <w:t xml:space="preserve">) </w:t>
      </w:r>
      <w:r w:rsidR="00F21AC9">
        <w:rPr>
          <w:color w:val="000000"/>
          <w:sz w:val="30"/>
          <w:szCs w:val="30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</w:p>
    <w:p w14:paraId="64EE726D" w14:textId="3DEFCEC1" w:rsidR="00673BA6" w:rsidRPr="00EF1FE4" w:rsidRDefault="00673BA6" w:rsidP="00673BA6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</w:t>
      </w: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</w:t>
      </w:r>
      <w:proofErr w:type="gramStart"/>
      <w:r w:rsidRPr="00E20BE3">
        <w:rPr>
          <w:rFonts w:ascii="PT Astra Serif" w:hAnsi="PT Astra Serif"/>
          <w:sz w:val="28"/>
          <w:szCs w:val="28"/>
        </w:rPr>
        <w:t>решение  разместить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на сайте администрации </w:t>
      </w:r>
      <w:proofErr w:type="spellStart"/>
      <w:r w:rsidR="00995F8C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hyperlink r:id="rId5" w:history="1">
        <w:r w:rsidR="00FB13A5" w:rsidRPr="00D5672F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</w:t>
        </w:r>
        <w:proofErr w:type="spellStart"/>
        <w:r w:rsidR="00FB13A5" w:rsidRPr="00D5672F">
          <w:rPr>
            <w:rStyle w:val="a3"/>
            <w:rFonts w:ascii="PT Astra Serif" w:hAnsi="PT Astra Serif"/>
            <w:sz w:val="28"/>
            <w:szCs w:val="28"/>
            <w:shd w:val="clear" w:color="auto" w:fill="FFFFFF"/>
            <w:lang w:val="en-US"/>
          </w:rPr>
          <w:t>malosemenov</w:t>
        </w:r>
        <w:proofErr w:type="spellEnd"/>
        <w:r w:rsidR="00FB13A5" w:rsidRPr="00D5672F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skoe-r64.gosweb.gosuslugi.ru/</w:t>
        </w:r>
      </w:hyperlink>
    </w:p>
    <w:p w14:paraId="2AA8A833" w14:textId="77777777"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Pr="00E20BE3">
        <w:rPr>
          <w:rFonts w:ascii="PT Astra Serif" w:hAnsi="PT Astra Serif"/>
          <w:sz w:val="28"/>
          <w:szCs w:val="28"/>
        </w:rPr>
        <w:t>.</w:t>
      </w:r>
    </w:p>
    <w:p w14:paraId="234975E2" w14:textId="77777777" w:rsidR="00673BA6" w:rsidRDefault="00673BA6" w:rsidP="00673BA6">
      <w:pPr>
        <w:jc w:val="both"/>
        <w:rPr>
          <w:rFonts w:ascii="PT Astra Serif" w:hAnsi="PT Astra Serif"/>
          <w:sz w:val="28"/>
          <w:szCs w:val="28"/>
        </w:rPr>
      </w:pPr>
    </w:p>
    <w:p w14:paraId="543C3245" w14:textId="77777777" w:rsidR="00673BA6" w:rsidRPr="00E20BE3" w:rsidRDefault="00673BA6" w:rsidP="00673BA6">
      <w:pPr>
        <w:jc w:val="both"/>
        <w:rPr>
          <w:rFonts w:ascii="PT Astra Serif" w:hAnsi="PT Astra Serif"/>
          <w:sz w:val="28"/>
          <w:szCs w:val="28"/>
        </w:rPr>
      </w:pPr>
    </w:p>
    <w:p w14:paraId="246172BC" w14:textId="429E0CC6" w:rsidR="00673BA6" w:rsidRPr="00E20BE3" w:rsidRDefault="00FB13A5" w:rsidP="00673BA6">
      <w:pPr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</w:t>
      </w:r>
      <w:proofErr w:type="gramStart"/>
      <w:r>
        <w:rPr>
          <w:rFonts w:ascii="PT Astra Serif" w:hAnsi="PT Astra Serif"/>
          <w:b/>
          <w:sz w:val="28"/>
          <w:szCs w:val="28"/>
        </w:rPr>
        <w:t>о.г</w:t>
      </w:r>
      <w:r w:rsidR="00673BA6" w:rsidRPr="00E20BE3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proofErr w:type="spellEnd"/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995F8C"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  <w:r w:rsidR="00673BA6">
        <w:rPr>
          <w:rFonts w:ascii="PT Astra Serif" w:hAnsi="PT Astra Serif"/>
          <w:b/>
          <w:sz w:val="28"/>
          <w:szCs w:val="28"/>
        </w:rPr>
        <w:t xml:space="preserve"> </w:t>
      </w:r>
    </w:p>
    <w:p w14:paraId="497B5ED4" w14:textId="57A4FD95" w:rsidR="00673BA6" w:rsidRPr="009A0E87" w:rsidRDefault="00673BA6" w:rsidP="00673BA6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>
        <w:rPr>
          <w:rFonts w:ascii="PT Astra Serif" w:hAnsi="PT Astra Serif"/>
          <w:b/>
          <w:sz w:val="28"/>
          <w:szCs w:val="28"/>
        </w:rPr>
        <w:t xml:space="preserve">              </w:t>
      </w:r>
      <w:r w:rsidR="00FB13A5">
        <w:rPr>
          <w:rFonts w:ascii="PT Astra Serif" w:hAnsi="PT Astra Serif"/>
          <w:b/>
          <w:sz w:val="28"/>
          <w:szCs w:val="28"/>
        </w:rPr>
        <w:t xml:space="preserve">             </w:t>
      </w:r>
      <w:proofErr w:type="spellStart"/>
      <w:r w:rsidR="00C166D4">
        <w:rPr>
          <w:rFonts w:ascii="PT Astra Serif" w:hAnsi="PT Astra Serif"/>
          <w:b/>
          <w:sz w:val="28"/>
          <w:szCs w:val="28"/>
        </w:rPr>
        <w:t>Н.Г.Капитонова</w:t>
      </w:r>
      <w:proofErr w:type="spellEnd"/>
    </w:p>
    <w:p w14:paraId="1CF1BE43" w14:textId="77777777" w:rsidR="00B029D1" w:rsidRPr="00F30DDF" w:rsidRDefault="00B029D1">
      <w:pPr>
        <w:rPr>
          <w:rFonts w:ascii="PT Astra Serif" w:hAnsi="PT Astra Serif"/>
          <w:sz w:val="28"/>
          <w:szCs w:val="28"/>
        </w:rPr>
      </w:pPr>
    </w:p>
    <w:p w14:paraId="011CE29E" w14:textId="77777777" w:rsidR="00F30DDF" w:rsidRDefault="00F30DDF"/>
    <w:sectPr w:rsidR="00F30DDF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47"/>
    <w:rsid w:val="002968E4"/>
    <w:rsid w:val="00560749"/>
    <w:rsid w:val="00673BA6"/>
    <w:rsid w:val="00757AE1"/>
    <w:rsid w:val="00804BF5"/>
    <w:rsid w:val="008C58F8"/>
    <w:rsid w:val="008F2E2B"/>
    <w:rsid w:val="00995F8C"/>
    <w:rsid w:val="00996E12"/>
    <w:rsid w:val="00A662A2"/>
    <w:rsid w:val="00AB5B54"/>
    <w:rsid w:val="00B029D1"/>
    <w:rsid w:val="00C166D4"/>
    <w:rsid w:val="00C73947"/>
    <w:rsid w:val="00D078FD"/>
    <w:rsid w:val="00DC6240"/>
    <w:rsid w:val="00E04E0E"/>
    <w:rsid w:val="00E3057C"/>
    <w:rsid w:val="00F21AC9"/>
    <w:rsid w:val="00F30DDF"/>
    <w:rsid w:val="00F45F30"/>
    <w:rsid w:val="00F93938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257C"/>
  <w15:docId w15:val="{DA465AF6-6688-4E78-8DDF-FF38E68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9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947"/>
    <w:pPr>
      <w:spacing w:before="100" w:beforeAutospacing="1" w:after="100" w:afterAutospacing="1"/>
    </w:pPr>
  </w:style>
  <w:style w:type="character" w:styleId="a5">
    <w:name w:val="Unresolved Mention"/>
    <w:basedOn w:val="a0"/>
    <w:uiPriority w:val="99"/>
    <w:semiHidden/>
    <w:unhideWhenUsed/>
    <w:rsid w:val="00FB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osemenovskoe-r64.gosweb.gosuslugi.ru/" TargetMode="External"/><Relationship Id="rId4" Type="http://schemas.openxmlformats.org/officeDocument/2006/relationships/hyperlink" Target="https://www.consultant.ru/document/cons_doc_LAW_523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2026-02-06T10:54:00Z</cp:lastPrinted>
  <dcterms:created xsi:type="dcterms:W3CDTF">2026-05-08T07:38:00Z</dcterms:created>
  <dcterms:modified xsi:type="dcterms:W3CDTF">2026-05-08T07:38:00Z</dcterms:modified>
</cp:coreProperties>
</file>