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49" w:rsidRPr="00A30DD8" w:rsidRDefault="00B34581" w:rsidP="00CE3749">
      <w:pPr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3897">
        <w:rPr>
          <w:rFonts w:ascii="PT Astra Serif" w:hAnsi="PT Astra Serif"/>
          <w:b/>
          <w:sz w:val="28"/>
          <w:szCs w:val="28"/>
        </w:rPr>
        <w:t xml:space="preserve">                                                         </w:t>
      </w:r>
      <w:r w:rsidR="00CE3749">
        <w:rPr>
          <w:rFonts w:ascii="PT Astra Serif" w:hAnsi="PT Astra Serif"/>
          <w:b/>
          <w:sz w:val="28"/>
          <w:szCs w:val="28"/>
        </w:rPr>
        <w:t xml:space="preserve">                 </w:t>
      </w:r>
    </w:p>
    <w:p w:rsidR="00CE3749" w:rsidRPr="0027707C" w:rsidRDefault="00CA3C20" w:rsidP="00CA3C20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СОВЕТ</w:t>
      </w:r>
      <w:r w:rsidR="00B34581" w:rsidRPr="0027707C">
        <w:rPr>
          <w:rFonts w:ascii="PT Astra Serif" w:hAnsi="PT Astra Serif"/>
          <w:sz w:val="26"/>
          <w:szCs w:val="26"/>
        </w:rPr>
        <w:t xml:space="preserve">      </w:t>
      </w:r>
    </w:p>
    <w:p w:rsidR="00CA3C20" w:rsidRPr="0027707C" w:rsidRDefault="00CA3C20" w:rsidP="00CA3C20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  </w:t>
      </w:r>
      <w:r w:rsidR="00E2079E" w:rsidRPr="0027707C">
        <w:rPr>
          <w:rFonts w:ascii="PT Astra Serif" w:hAnsi="PT Astra Serif"/>
          <w:sz w:val="26"/>
          <w:szCs w:val="26"/>
        </w:rPr>
        <w:t>ХОПЕРСКОГО</w:t>
      </w:r>
      <w:r w:rsidR="00CE3749" w:rsidRPr="0027707C">
        <w:rPr>
          <w:rFonts w:ascii="PT Astra Serif" w:hAnsi="PT Astra Serif"/>
          <w:sz w:val="26"/>
          <w:szCs w:val="26"/>
        </w:rPr>
        <w:t xml:space="preserve"> </w:t>
      </w:r>
      <w:r w:rsidRPr="0027707C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CA3C20" w:rsidRPr="0027707C" w:rsidRDefault="00CA3C20" w:rsidP="00CA3C20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БАЛАШОВСКОГО МУНИЦИПАЛЬНОГО РАЙОНА</w:t>
      </w:r>
    </w:p>
    <w:p w:rsidR="00CA3C20" w:rsidRPr="0027707C" w:rsidRDefault="00CA3C20" w:rsidP="00CA3C20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САРАТОВСКОЙ ОБЛАСТИ</w:t>
      </w:r>
    </w:p>
    <w:p w:rsidR="00CA3C20" w:rsidRPr="0027707C" w:rsidRDefault="00CA3C20" w:rsidP="00CA3C20">
      <w:pPr>
        <w:jc w:val="center"/>
        <w:rPr>
          <w:rFonts w:ascii="PT Astra Serif" w:hAnsi="PT Astra Serif"/>
          <w:sz w:val="26"/>
          <w:szCs w:val="26"/>
        </w:rPr>
      </w:pPr>
    </w:p>
    <w:p w:rsidR="00CA3C20" w:rsidRPr="0027707C" w:rsidRDefault="00CA3C20" w:rsidP="00CA3C20">
      <w:pPr>
        <w:jc w:val="center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РЕШЕНИЕ</w:t>
      </w:r>
    </w:p>
    <w:p w:rsidR="00CA3C20" w:rsidRPr="0027707C" w:rsidRDefault="00CA3C20" w:rsidP="00CA3C20">
      <w:pPr>
        <w:jc w:val="both"/>
        <w:rPr>
          <w:rFonts w:ascii="PT Astra Serif" w:hAnsi="PT Astra Serif"/>
          <w:sz w:val="26"/>
          <w:szCs w:val="26"/>
        </w:rPr>
      </w:pPr>
    </w:p>
    <w:p w:rsidR="00CA3C20" w:rsidRPr="0027707C" w:rsidRDefault="00426B83" w:rsidP="00CA3C20">
      <w:pPr>
        <w:jc w:val="both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от </w:t>
      </w:r>
      <w:r w:rsidR="00BE6318">
        <w:rPr>
          <w:rFonts w:ascii="PT Astra Serif" w:hAnsi="PT Astra Serif"/>
          <w:sz w:val="26"/>
          <w:szCs w:val="26"/>
        </w:rPr>
        <w:t>10</w:t>
      </w:r>
      <w:r w:rsidR="00CD5ECB" w:rsidRPr="0027707C">
        <w:rPr>
          <w:rFonts w:ascii="PT Astra Serif" w:hAnsi="PT Astra Serif"/>
          <w:sz w:val="26"/>
          <w:szCs w:val="26"/>
        </w:rPr>
        <w:t>.0</w:t>
      </w:r>
      <w:r w:rsidR="00BE6318">
        <w:rPr>
          <w:rFonts w:ascii="PT Astra Serif" w:hAnsi="PT Astra Serif"/>
          <w:sz w:val="26"/>
          <w:szCs w:val="26"/>
        </w:rPr>
        <w:t>6</w:t>
      </w:r>
      <w:r w:rsidR="00CD5ECB" w:rsidRPr="0027707C">
        <w:rPr>
          <w:rFonts w:ascii="PT Astra Serif" w:hAnsi="PT Astra Serif"/>
          <w:sz w:val="26"/>
          <w:szCs w:val="26"/>
        </w:rPr>
        <w:t>.202</w:t>
      </w:r>
      <w:r w:rsidR="00BE6318">
        <w:rPr>
          <w:rFonts w:ascii="PT Astra Serif" w:hAnsi="PT Astra Serif"/>
          <w:sz w:val="26"/>
          <w:szCs w:val="26"/>
        </w:rPr>
        <w:t>6</w:t>
      </w:r>
      <w:r w:rsidR="00F652C5" w:rsidRPr="0027707C">
        <w:rPr>
          <w:rFonts w:ascii="PT Astra Serif" w:hAnsi="PT Astra Serif"/>
          <w:sz w:val="26"/>
          <w:szCs w:val="26"/>
        </w:rPr>
        <w:t xml:space="preserve">  №</w:t>
      </w:r>
      <w:r w:rsidR="009D6C2E" w:rsidRPr="0027707C">
        <w:rPr>
          <w:rFonts w:ascii="PT Astra Serif" w:hAnsi="PT Astra Serif"/>
          <w:sz w:val="26"/>
          <w:szCs w:val="26"/>
        </w:rPr>
        <w:t xml:space="preserve"> </w:t>
      </w:r>
      <w:r w:rsidR="00BE6318">
        <w:rPr>
          <w:rFonts w:ascii="PT Astra Serif" w:hAnsi="PT Astra Serif"/>
          <w:sz w:val="26"/>
          <w:szCs w:val="26"/>
        </w:rPr>
        <w:t>8</w:t>
      </w:r>
      <w:r w:rsidR="00185B65">
        <w:rPr>
          <w:rFonts w:ascii="PT Astra Serif" w:hAnsi="PT Astra Serif"/>
          <w:sz w:val="26"/>
          <w:szCs w:val="26"/>
        </w:rPr>
        <w:t>1</w:t>
      </w:r>
      <w:r w:rsidR="00CD5ECB" w:rsidRPr="0027707C">
        <w:rPr>
          <w:rFonts w:ascii="PT Astra Serif" w:hAnsi="PT Astra Serif"/>
          <w:sz w:val="26"/>
          <w:szCs w:val="26"/>
        </w:rPr>
        <w:t>/</w:t>
      </w:r>
      <w:r w:rsidR="00954F3C">
        <w:rPr>
          <w:rFonts w:ascii="PT Astra Serif" w:hAnsi="PT Astra Serif"/>
          <w:sz w:val="26"/>
          <w:szCs w:val="26"/>
        </w:rPr>
        <w:t>1</w:t>
      </w:r>
      <w:r w:rsidR="006520B5" w:rsidRPr="0027707C">
        <w:rPr>
          <w:rFonts w:ascii="PT Astra Serif" w:hAnsi="PT Astra Serif"/>
          <w:sz w:val="26"/>
          <w:szCs w:val="26"/>
        </w:rPr>
        <w:t xml:space="preserve">                                          </w:t>
      </w:r>
      <w:r w:rsidR="00CE3749" w:rsidRPr="0027707C">
        <w:rPr>
          <w:rFonts w:ascii="PT Astra Serif" w:hAnsi="PT Astra Serif"/>
          <w:sz w:val="26"/>
          <w:szCs w:val="26"/>
        </w:rPr>
        <w:t xml:space="preserve">                  </w:t>
      </w:r>
      <w:r w:rsidR="006520B5" w:rsidRPr="0027707C">
        <w:rPr>
          <w:rFonts w:ascii="PT Astra Serif" w:hAnsi="PT Astra Serif"/>
          <w:sz w:val="26"/>
          <w:szCs w:val="26"/>
        </w:rPr>
        <w:t xml:space="preserve">  </w:t>
      </w:r>
      <w:r w:rsidR="00CA3C20" w:rsidRPr="0027707C">
        <w:rPr>
          <w:rFonts w:ascii="PT Astra Serif" w:hAnsi="PT Astra Serif"/>
          <w:sz w:val="26"/>
          <w:szCs w:val="26"/>
        </w:rPr>
        <w:t>с.</w:t>
      </w:r>
      <w:r w:rsidR="00CE3749" w:rsidRPr="0027707C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CD5ECB" w:rsidRPr="0027707C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CA3C20" w:rsidRPr="0027707C" w:rsidRDefault="00CA3C20" w:rsidP="00CA3C2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widowControl w:val="0"/>
        <w:tabs>
          <w:tab w:val="left" w:pos="0"/>
          <w:tab w:val="left" w:pos="4962"/>
        </w:tabs>
        <w:spacing w:line="240" w:lineRule="atLeast"/>
        <w:ind w:right="5215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/>
          <w:bCs/>
          <w:spacing w:val="-7"/>
          <w:sz w:val="26"/>
          <w:szCs w:val="26"/>
        </w:rPr>
        <w:t xml:space="preserve">О принятии к рассмотрению проекта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="0027707C">
        <w:rPr>
          <w:rFonts w:ascii="PT Astra Serif" w:hAnsi="PT Astra Serif" w:cs="PT Astra Serif"/>
          <w:sz w:val="26"/>
          <w:szCs w:val="26"/>
        </w:rPr>
        <w:t>»</w:t>
      </w:r>
      <w:r w:rsidRPr="0027707C">
        <w:rPr>
          <w:rFonts w:ascii="PT Astra Serif" w:hAnsi="PT Astra Serif"/>
          <w:sz w:val="26"/>
          <w:szCs w:val="26"/>
        </w:rPr>
        <w:t xml:space="preserve"> </w:t>
      </w:r>
      <w:r w:rsidRPr="0027707C">
        <w:rPr>
          <w:rFonts w:ascii="PT Astra Serif" w:hAnsi="PT Astra Serif" w:cs="PT Astra Serif"/>
          <w:sz w:val="26"/>
          <w:szCs w:val="26"/>
        </w:rPr>
        <w:t>и о проведении публичных слушаний</w:t>
      </w:r>
    </w:p>
    <w:p w:rsidR="00317700" w:rsidRPr="0027707C" w:rsidRDefault="00317700" w:rsidP="00317700">
      <w:pPr>
        <w:shd w:val="clear" w:color="auto" w:fill="FFFFFF"/>
        <w:tabs>
          <w:tab w:val="left" w:pos="5387"/>
        </w:tabs>
        <w:rPr>
          <w:rFonts w:ascii="PT Astra Serif" w:hAnsi="PT Astra Serif"/>
          <w:bCs/>
          <w:spacing w:val="-4"/>
          <w:sz w:val="26"/>
          <w:szCs w:val="26"/>
        </w:rPr>
      </w:pPr>
    </w:p>
    <w:p w:rsidR="00317700" w:rsidRPr="0027707C" w:rsidRDefault="00317700" w:rsidP="00317700">
      <w:pPr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          В соответствии  с Уставом </w:t>
      </w:r>
      <w:proofErr w:type="spellStart"/>
      <w:r w:rsidRPr="0027707C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образования Совет </w:t>
      </w:r>
      <w:proofErr w:type="spellStart"/>
      <w:r w:rsidRPr="0027707C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</w:t>
      </w:r>
    </w:p>
    <w:p w:rsidR="00317700" w:rsidRPr="0027707C" w:rsidRDefault="00317700" w:rsidP="00317700">
      <w:pPr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center"/>
        <w:rPr>
          <w:rFonts w:ascii="PT Astra Serif" w:hAnsi="PT Astra Serif"/>
          <w:bCs/>
          <w:sz w:val="26"/>
          <w:szCs w:val="26"/>
        </w:rPr>
      </w:pPr>
      <w:r w:rsidRPr="0027707C">
        <w:rPr>
          <w:rFonts w:ascii="PT Astra Serif" w:hAnsi="PT Astra Serif"/>
          <w:bCs/>
          <w:sz w:val="26"/>
          <w:szCs w:val="26"/>
        </w:rPr>
        <w:t>РЕШИЛ:</w:t>
      </w:r>
    </w:p>
    <w:p w:rsidR="00317700" w:rsidRPr="0027707C" w:rsidRDefault="00317700" w:rsidP="00317700">
      <w:pPr>
        <w:jc w:val="center"/>
        <w:rPr>
          <w:rFonts w:ascii="PT Astra Serif" w:hAnsi="PT Astra Serif"/>
          <w:bCs/>
          <w:sz w:val="26"/>
          <w:szCs w:val="26"/>
        </w:rPr>
      </w:pPr>
    </w:p>
    <w:p w:rsidR="00317700" w:rsidRPr="0027707C" w:rsidRDefault="00317700" w:rsidP="00317700">
      <w:pPr>
        <w:widowControl w:val="0"/>
        <w:tabs>
          <w:tab w:val="left" w:pos="0"/>
          <w:tab w:val="left" w:pos="4962"/>
          <w:tab w:val="left" w:pos="9638"/>
        </w:tabs>
        <w:spacing w:line="240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1. Утвердить проект решения «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>».</w:t>
      </w:r>
    </w:p>
    <w:p w:rsidR="00317700" w:rsidRPr="0027707C" w:rsidRDefault="00317700" w:rsidP="00317700">
      <w:pPr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2. </w:t>
      </w:r>
      <w:proofErr w:type="gramStart"/>
      <w:r w:rsidRPr="0027707C">
        <w:rPr>
          <w:rFonts w:ascii="PT Astra Serif" w:hAnsi="PT Astra Serif" w:cs="PT Astra Serif"/>
          <w:sz w:val="26"/>
          <w:szCs w:val="26"/>
        </w:rPr>
        <w:t xml:space="preserve">Обнародовать проект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 xml:space="preserve">» </w:t>
      </w:r>
      <w:r w:rsidRPr="0027707C">
        <w:rPr>
          <w:rFonts w:ascii="PT Astra Serif" w:hAnsi="PT Astra Serif" w:cs="PT Astra Serif"/>
          <w:sz w:val="26"/>
          <w:szCs w:val="26"/>
        </w:rPr>
        <w:t xml:space="preserve">для обсуждения его с гражданами </w:t>
      </w:r>
      <w:r w:rsidR="00BE6318">
        <w:rPr>
          <w:rFonts w:ascii="PT Astra Serif" w:hAnsi="PT Astra Serif" w:cs="PT Astra Serif"/>
          <w:sz w:val="26"/>
          <w:szCs w:val="26"/>
        </w:rPr>
        <w:t>11</w:t>
      </w:r>
      <w:r w:rsidRPr="00AA3FA2">
        <w:rPr>
          <w:rFonts w:ascii="PT Astra Serif" w:hAnsi="PT Astra Serif" w:cs="PT Astra Serif"/>
          <w:sz w:val="26"/>
          <w:szCs w:val="26"/>
        </w:rPr>
        <w:t xml:space="preserve"> </w:t>
      </w:r>
      <w:r w:rsidR="00BE6318">
        <w:rPr>
          <w:rFonts w:ascii="PT Astra Serif" w:hAnsi="PT Astra Serif" w:cs="PT Astra Serif"/>
          <w:sz w:val="26"/>
          <w:szCs w:val="26"/>
        </w:rPr>
        <w:t>июня</w:t>
      </w:r>
      <w:r w:rsidRPr="00AA3FA2">
        <w:rPr>
          <w:rFonts w:ascii="PT Astra Serif" w:hAnsi="PT Astra Serif" w:cs="PT Astra Serif"/>
          <w:sz w:val="26"/>
          <w:szCs w:val="26"/>
        </w:rPr>
        <w:t xml:space="preserve"> 202</w:t>
      </w:r>
      <w:r w:rsidR="00BE6318">
        <w:rPr>
          <w:rFonts w:ascii="PT Astra Serif" w:hAnsi="PT Astra Serif" w:cs="PT Astra Serif"/>
          <w:sz w:val="26"/>
          <w:szCs w:val="26"/>
        </w:rPr>
        <w:t>6</w:t>
      </w:r>
      <w:r w:rsidRPr="0027707C">
        <w:rPr>
          <w:rFonts w:ascii="PT Astra Serif" w:hAnsi="PT Astra Serif" w:cs="PT Astra Serif"/>
          <w:sz w:val="26"/>
          <w:szCs w:val="26"/>
        </w:rPr>
        <w:t xml:space="preserve"> года в установленных местах обнародования муниципальных правовых актов на информационных стендах в селе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Хоперское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в здании администрации.</w:t>
      </w:r>
      <w:proofErr w:type="gramEnd"/>
    </w:p>
    <w:p w:rsidR="00317700" w:rsidRPr="0027707C" w:rsidRDefault="00317700" w:rsidP="00317700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3.Для обсуждения проекта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 xml:space="preserve">» </w:t>
      </w:r>
      <w:r w:rsidRPr="0027707C">
        <w:rPr>
          <w:rFonts w:ascii="PT Astra Serif" w:hAnsi="PT Astra Serif" w:cs="PT Astra Serif"/>
          <w:sz w:val="26"/>
          <w:szCs w:val="26"/>
        </w:rPr>
        <w:t xml:space="preserve">после его обнародования провести публичные слушания  </w:t>
      </w:r>
      <w:r w:rsidR="00BE6318">
        <w:rPr>
          <w:rFonts w:ascii="PT Astra Serif" w:hAnsi="PT Astra Serif" w:cs="PT Astra Serif"/>
          <w:sz w:val="26"/>
          <w:szCs w:val="26"/>
        </w:rPr>
        <w:t>11</w:t>
      </w:r>
      <w:r w:rsidRPr="00AA3FA2">
        <w:rPr>
          <w:rFonts w:ascii="PT Astra Serif" w:hAnsi="PT Astra Serif" w:cs="PT Astra Serif"/>
          <w:sz w:val="26"/>
          <w:szCs w:val="26"/>
        </w:rPr>
        <w:t xml:space="preserve">  </w:t>
      </w:r>
      <w:r w:rsidR="00BE6318">
        <w:rPr>
          <w:rFonts w:ascii="PT Astra Serif" w:hAnsi="PT Astra Serif" w:cs="PT Astra Serif"/>
          <w:sz w:val="26"/>
          <w:szCs w:val="26"/>
        </w:rPr>
        <w:t>июля</w:t>
      </w:r>
      <w:r w:rsidRPr="00AA3FA2">
        <w:rPr>
          <w:rFonts w:ascii="PT Astra Serif" w:hAnsi="PT Astra Serif" w:cs="PT Astra Serif"/>
          <w:sz w:val="26"/>
          <w:szCs w:val="26"/>
        </w:rPr>
        <w:t xml:space="preserve"> 202</w:t>
      </w:r>
      <w:r w:rsidR="00BE6318">
        <w:rPr>
          <w:rFonts w:ascii="PT Astra Serif" w:hAnsi="PT Astra Serif" w:cs="PT Astra Serif"/>
          <w:sz w:val="26"/>
          <w:szCs w:val="26"/>
        </w:rPr>
        <w:t>6</w:t>
      </w:r>
      <w:r w:rsidRPr="0027707C">
        <w:rPr>
          <w:rFonts w:ascii="PT Astra Serif" w:hAnsi="PT Astra Serif" w:cs="PT Astra Serif"/>
          <w:sz w:val="26"/>
          <w:szCs w:val="26"/>
        </w:rPr>
        <w:t xml:space="preserve"> года по адресу: Саратовская область,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Балашовский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район село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Хоперское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>, улица Советская, дом № 68а здание СДК в 14:00 часов.</w:t>
      </w:r>
    </w:p>
    <w:p w:rsidR="00317700" w:rsidRPr="0027707C" w:rsidRDefault="00317700" w:rsidP="00317700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4.Утвердить порядок учета предложений по проекту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lastRenderedPageBreak/>
        <w:t xml:space="preserve">муниципального района от </w:t>
      </w:r>
      <w:r w:rsidRPr="0027707C">
        <w:rPr>
          <w:rFonts w:ascii="PT Astra Serif" w:hAnsi="PT Astra Serif" w:cs="PT Astra Serif"/>
          <w:sz w:val="26"/>
          <w:szCs w:val="26"/>
        </w:rPr>
        <w:t>15.12.2023 № 36/2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 xml:space="preserve">» </w:t>
      </w:r>
      <w:r w:rsidRPr="0027707C">
        <w:rPr>
          <w:rFonts w:ascii="PT Astra Serif" w:hAnsi="PT Astra Serif" w:cs="PT Astra Serif"/>
          <w:sz w:val="26"/>
          <w:szCs w:val="26"/>
        </w:rPr>
        <w:t>и участия граждан в его обсуждении согласно приложению № 1.</w:t>
      </w:r>
    </w:p>
    <w:p w:rsidR="00317700" w:rsidRPr="0027707C" w:rsidRDefault="00317700" w:rsidP="00317700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5.Создать рабочую группу по организации и проведению публичных слушаний по проекту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 xml:space="preserve">» </w:t>
      </w:r>
      <w:r w:rsidRPr="0027707C">
        <w:rPr>
          <w:rFonts w:ascii="PT Astra Serif" w:hAnsi="PT Astra Serif" w:cs="PT Astra Serif"/>
          <w:sz w:val="26"/>
          <w:szCs w:val="26"/>
        </w:rPr>
        <w:t>согласно приложению № 2.</w:t>
      </w:r>
    </w:p>
    <w:p w:rsidR="00317700" w:rsidRPr="0027707C" w:rsidRDefault="00317700" w:rsidP="0031770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>5. Настоящее решение вступает в силу со дня официального опубликования (обнародования).</w:t>
      </w: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bCs/>
          <w:sz w:val="26"/>
          <w:szCs w:val="26"/>
        </w:rPr>
      </w:pPr>
      <w:r w:rsidRPr="0027707C">
        <w:rPr>
          <w:rFonts w:ascii="PT Astra Serif" w:hAnsi="PT Astra Serif"/>
          <w:bCs/>
          <w:sz w:val="26"/>
          <w:szCs w:val="26"/>
        </w:rPr>
        <w:t xml:space="preserve">Глава </w:t>
      </w:r>
      <w:proofErr w:type="spellStart"/>
      <w:r w:rsidRPr="0027707C"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/>
          <w:bCs/>
          <w:sz w:val="26"/>
          <w:szCs w:val="26"/>
        </w:rPr>
        <w:t xml:space="preserve"> муниципального образования</w:t>
      </w:r>
    </w:p>
    <w:p w:rsidR="00317700" w:rsidRPr="0027707C" w:rsidRDefault="00317700" w:rsidP="00317700">
      <w:pPr>
        <w:jc w:val="both"/>
        <w:rPr>
          <w:rFonts w:ascii="PT Astra Serif" w:hAnsi="PT Astra Serif"/>
          <w:bCs/>
          <w:sz w:val="26"/>
          <w:szCs w:val="26"/>
        </w:rPr>
      </w:pPr>
      <w:proofErr w:type="spellStart"/>
      <w:r w:rsidRPr="0027707C">
        <w:rPr>
          <w:rFonts w:ascii="PT Astra Serif" w:hAnsi="PT Astra Serif"/>
          <w:bCs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/>
          <w:bCs/>
          <w:sz w:val="26"/>
          <w:szCs w:val="26"/>
        </w:rPr>
        <w:t xml:space="preserve"> муниципального района</w:t>
      </w:r>
    </w:p>
    <w:p w:rsidR="00317700" w:rsidRPr="0027707C" w:rsidRDefault="00317700" w:rsidP="00317700">
      <w:pPr>
        <w:jc w:val="both"/>
        <w:rPr>
          <w:rFonts w:ascii="PT Astra Serif" w:hAnsi="PT Astra Serif"/>
          <w:bCs/>
          <w:sz w:val="26"/>
          <w:szCs w:val="26"/>
        </w:rPr>
      </w:pPr>
      <w:r w:rsidRPr="0027707C">
        <w:rPr>
          <w:rFonts w:ascii="PT Astra Serif" w:hAnsi="PT Astra Serif"/>
          <w:bCs/>
          <w:sz w:val="26"/>
          <w:szCs w:val="26"/>
        </w:rPr>
        <w:t xml:space="preserve">Саратовской области                                                                               С.С. </w:t>
      </w:r>
      <w:proofErr w:type="spellStart"/>
      <w:r w:rsidRPr="0027707C">
        <w:rPr>
          <w:rFonts w:ascii="PT Astra Serif" w:hAnsi="PT Astra Serif"/>
          <w:bCs/>
          <w:sz w:val="26"/>
          <w:szCs w:val="26"/>
        </w:rPr>
        <w:t>Голованева</w:t>
      </w:r>
      <w:proofErr w:type="spellEnd"/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both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jc w:val="right"/>
        <w:rPr>
          <w:rFonts w:ascii="PT Astra Serif" w:hAnsi="PT Astra Serif"/>
          <w:b/>
          <w:sz w:val="26"/>
          <w:szCs w:val="26"/>
        </w:rPr>
      </w:pPr>
      <w:r w:rsidRPr="0027707C">
        <w:rPr>
          <w:rFonts w:ascii="PT Astra Serif" w:hAnsi="PT Astra Serif"/>
          <w:b/>
          <w:sz w:val="26"/>
          <w:szCs w:val="26"/>
        </w:rPr>
        <w:lastRenderedPageBreak/>
        <w:t>ПРОЕКТ</w:t>
      </w:r>
    </w:p>
    <w:p w:rsidR="00317700" w:rsidRPr="0027707C" w:rsidRDefault="00317700" w:rsidP="00317700">
      <w:pPr>
        <w:jc w:val="right"/>
        <w:rPr>
          <w:rFonts w:ascii="PT Astra Serif" w:hAnsi="PT Astra Serif"/>
          <w:b/>
          <w:sz w:val="26"/>
          <w:szCs w:val="26"/>
        </w:rPr>
      </w:pPr>
      <w:r w:rsidRPr="0027707C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СОВЕТ      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ХОПЕРСКОГО МУНИЦИПАЛЬНОГО ОБРАЗОВАНИЯ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БАЛАШОВСКОГО МУНИЦИПАЛЬНОГО РАЙОНА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САРАТОВСКОЙ ОБЛАСТИ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РЕШЕНИЕ</w:t>
      </w:r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00.00.2025 № 00/00                                                              с.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tabs>
          <w:tab w:val="left" w:pos="3969"/>
        </w:tabs>
        <w:ind w:right="5386"/>
        <w:jc w:val="both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О внесении изменений в Решение Совета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образования от 15.12.2023 № 36/2 «Об утверждении Правил благоустройства на территории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6F654D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 района Саратовской области»</w:t>
      </w:r>
    </w:p>
    <w:p w:rsidR="00954F3C" w:rsidRPr="006F654D" w:rsidRDefault="00954F3C" w:rsidP="00954F3C">
      <w:pPr>
        <w:ind w:right="2409"/>
        <w:jc w:val="both"/>
        <w:rPr>
          <w:rFonts w:ascii="PT Astra Serif" w:hAnsi="PT Astra Serif"/>
          <w:sz w:val="26"/>
          <w:szCs w:val="26"/>
        </w:rPr>
      </w:pPr>
    </w:p>
    <w:p w:rsidR="00255D43" w:rsidRPr="00372CA6" w:rsidRDefault="00255D43" w:rsidP="00185B65">
      <w:pPr>
        <w:tabs>
          <w:tab w:val="left" w:pos="9900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72CA6">
        <w:rPr>
          <w:rFonts w:ascii="PT Astra Serif" w:hAnsi="PT Astra Serif"/>
          <w:sz w:val="26"/>
          <w:szCs w:val="26"/>
        </w:rPr>
        <w:t xml:space="preserve">В целях обеспечения чистоты и порядка, создания благоприятных условий жизни населения, усиления  контроля за санитарным содержанием территории </w:t>
      </w:r>
      <w:proofErr w:type="spellStart"/>
      <w:r w:rsidRPr="00372CA6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</w:rPr>
        <w:t xml:space="preserve">  муниципального образования, в соответствии ст.58 Федерального </w:t>
      </w:r>
      <w:hyperlink r:id="rId7" w:history="1">
        <w:r w:rsidRPr="00372CA6">
          <w:rPr>
            <w:rStyle w:val="ae"/>
            <w:rFonts w:ascii="PT Astra Serif" w:eastAsiaTheme="majorEastAsia" w:hAnsi="PT Astra Serif"/>
            <w:sz w:val="26"/>
            <w:szCs w:val="26"/>
          </w:rPr>
          <w:t>закона</w:t>
        </w:r>
      </w:hyperlink>
      <w:r w:rsidRPr="00372CA6">
        <w:rPr>
          <w:rFonts w:ascii="PT Astra Serif" w:hAnsi="PT Astra Serif"/>
          <w:sz w:val="26"/>
          <w:szCs w:val="26"/>
        </w:rPr>
        <w:t xml:space="preserve"> от 20 марта 2025 года N 33-ФЗ «Об общих принципах организации местного самоуправления в единой системе публичной власти», Положением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18.11.2013</w:t>
      </w:r>
      <w:proofErr w:type="gramEnd"/>
      <w:r w:rsidRPr="00372CA6">
        <w:rPr>
          <w:rFonts w:ascii="PT Astra Serif" w:hAnsi="PT Astra Serif"/>
          <w:sz w:val="26"/>
          <w:szCs w:val="26"/>
        </w:rPr>
        <w:t xml:space="preserve"> № 1038,</w:t>
      </w:r>
      <w:r>
        <w:rPr>
          <w:rFonts w:ascii="PT Astra Serif" w:hAnsi="PT Astra Serif"/>
          <w:sz w:val="26"/>
          <w:szCs w:val="26"/>
        </w:rPr>
        <w:t xml:space="preserve"> </w:t>
      </w:r>
      <w:r w:rsidRPr="00372CA6">
        <w:rPr>
          <w:rFonts w:ascii="PT Astra Serif" w:hAnsi="PT Astra Serif"/>
          <w:sz w:val="26"/>
          <w:szCs w:val="26"/>
        </w:rPr>
        <w:t>постановлением Госстроя Российской Федерации от 27.09.2003 № 170, методическими рекомендациями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Российской Федерации от 29.12.2021 № 1042/</w:t>
      </w:r>
      <w:proofErr w:type="spellStart"/>
      <w:proofErr w:type="gramStart"/>
      <w:r w:rsidRPr="00372CA6">
        <w:rPr>
          <w:rFonts w:ascii="PT Astra Serif" w:hAnsi="PT Astra Serif"/>
          <w:sz w:val="26"/>
          <w:szCs w:val="26"/>
        </w:rPr>
        <w:t>пр</w:t>
      </w:r>
      <w:proofErr w:type="spellEnd"/>
      <w:proofErr w:type="gramEnd"/>
      <w:r w:rsidRPr="00372CA6">
        <w:rPr>
          <w:rFonts w:ascii="PT Astra Serif" w:hAnsi="PT Astra Serif"/>
          <w:sz w:val="26"/>
          <w:szCs w:val="26"/>
        </w:rPr>
        <w:t xml:space="preserve">,  </w:t>
      </w:r>
      <w:hyperlink r:id="rId8" w:history="1">
        <w:r w:rsidRPr="00372CA6">
          <w:rPr>
            <w:rStyle w:val="ae"/>
            <w:rFonts w:ascii="PT Astra Serif" w:eastAsiaTheme="majorEastAsia" w:hAnsi="PT Astra Serif"/>
            <w:sz w:val="26"/>
            <w:szCs w:val="26"/>
          </w:rPr>
          <w:t>Уставом</w:t>
        </w:r>
      </w:hyperlink>
      <w:r w:rsidRPr="00372CA6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72CA6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</w:rPr>
        <w:t xml:space="preserve"> сельского поселения Совет </w:t>
      </w:r>
      <w:proofErr w:type="spellStart"/>
      <w:r w:rsidRPr="00372CA6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255D43" w:rsidRPr="00372CA6" w:rsidRDefault="00255D43" w:rsidP="00255D43">
      <w:pPr>
        <w:tabs>
          <w:tab w:val="left" w:pos="9900"/>
        </w:tabs>
        <w:ind w:right="21" w:firstLine="540"/>
        <w:rPr>
          <w:rFonts w:ascii="PT Astra Serif" w:hAnsi="PT Astra Serif"/>
          <w:sz w:val="26"/>
          <w:szCs w:val="26"/>
        </w:rPr>
      </w:pPr>
    </w:p>
    <w:p w:rsidR="00255D43" w:rsidRDefault="00255D43" w:rsidP="00255D43">
      <w:pPr>
        <w:ind w:left="180" w:right="355" w:firstLine="540"/>
        <w:jc w:val="center"/>
        <w:rPr>
          <w:rFonts w:ascii="PT Astra Serif" w:hAnsi="PT Astra Serif"/>
          <w:sz w:val="26"/>
          <w:szCs w:val="26"/>
        </w:rPr>
      </w:pPr>
      <w:r w:rsidRPr="00372CA6">
        <w:rPr>
          <w:rFonts w:ascii="PT Astra Serif" w:hAnsi="PT Astra Serif"/>
          <w:sz w:val="26"/>
          <w:szCs w:val="26"/>
        </w:rPr>
        <w:t>РЕШИЛ:</w:t>
      </w:r>
    </w:p>
    <w:p w:rsidR="00255D43" w:rsidRPr="00372CA6" w:rsidRDefault="00255D43" w:rsidP="00255D43">
      <w:pPr>
        <w:ind w:left="180" w:right="355" w:firstLine="540"/>
        <w:jc w:val="center"/>
        <w:rPr>
          <w:rFonts w:ascii="PT Astra Serif" w:hAnsi="PT Astra Serif"/>
          <w:sz w:val="26"/>
          <w:szCs w:val="26"/>
        </w:rPr>
      </w:pP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 xml:space="preserve">1.Внести в решение Совета  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муниципального образования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Балашовского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муниципального  района  от 1</w:t>
      </w:r>
      <w:r>
        <w:rPr>
          <w:rFonts w:ascii="PT Astra Serif" w:hAnsi="PT Astra Serif"/>
          <w:sz w:val="26"/>
          <w:szCs w:val="26"/>
          <w:lang w:eastAsia="ar-SA"/>
        </w:rPr>
        <w:t>5.12.2023</w:t>
      </w:r>
      <w:r w:rsidRPr="00372CA6">
        <w:rPr>
          <w:rFonts w:ascii="PT Astra Serif" w:hAnsi="PT Astra Serif"/>
          <w:sz w:val="26"/>
          <w:szCs w:val="26"/>
          <w:lang w:eastAsia="ar-SA"/>
        </w:rPr>
        <w:t xml:space="preserve"> № </w:t>
      </w:r>
      <w:r>
        <w:rPr>
          <w:rFonts w:ascii="PT Astra Serif" w:hAnsi="PT Astra Serif"/>
          <w:sz w:val="26"/>
          <w:szCs w:val="26"/>
          <w:lang w:eastAsia="ar-SA"/>
        </w:rPr>
        <w:t>36/2</w:t>
      </w:r>
      <w:r w:rsidRPr="00372CA6">
        <w:rPr>
          <w:rFonts w:ascii="PT Astra Serif" w:hAnsi="PT Astra Serif"/>
          <w:sz w:val="26"/>
          <w:szCs w:val="26"/>
          <w:lang w:eastAsia="ar-SA"/>
        </w:rPr>
        <w:t xml:space="preserve"> «Об утверждении правил благоустройства территории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муниципального  образования  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Балашовского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 муниципального  района Саратовской области» следующие изменения: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bdr w:val="none" w:sz="0" w:space="0" w:color="auto" w:frame="1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 xml:space="preserve">1.1.Пункт 1.3 Правил благоустройства территории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муниципального  образования  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Балашовского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 муниципального  района Саратовской области</w:t>
      </w:r>
      <w:r w:rsidRPr="00372CA6">
        <w:rPr>
          <w:rFonts w:ascii="PT Astra Serif" w:hAnsi="PT Astra Serif"/>
          <w:sz w:val="26"/>
          <w:szCs w:val="26"/>
          <w:bdr w:val="none" w:sz="0" w:space="0" w:color="auto" w:frame="1"/>
        </w:rPr>
        <w:t xml:space="preserve"> изложить в новой редакции: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bdr w:val="none" w:sz="0" w:space="0" w:color="auto" w:frame="1"/>
        </w:rPr>
        <w:t xml:space="preserve">«1.3. </w:t>
      </w:r>
      <w:r w:rsidRPr="00372CA6">
        <w:rPr>
          <w:rFonts w:ascii="PT Astra Serif" w:hAnsi="PT Astra Serif"/>
          <w:sz w:val="26"/>
          <w:szCs w:val="26"/>
          <w:lang w:eastAsia="ar-SA"/>
        </w:rPr>
        <w:t>«Настоящими Правилами определяются требования»: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1)Содержания территорий общего пользования и порядка пользования такими территориями;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2)Внешнего вида фасадов и ограждающих конструкций зданий, строений, сооружений;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lastRenderedPageBreak/>
        <w:t>3)Проектирования,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4)Организации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5)Организации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</w:t>
      </w:r>
      <w:proofErr w:type="gramStart"/>
      <w:r w:rsidRPr="00372CA6">
        <w:rPr>
          <w:rFonts w:ascii="PT Astra Serif" w:hAnsi="PT Astra Serif"/>
          <w:sz w:val="26"/>
          <w:szCs w:val="26"/>
          <w:lang w:eastAsia="ar-SA"/>
        </w:rPr>
        <w:t xml:space="preserve"> ,</w:t>
      </w:r>
      <w:proofErr w:type="gramEnd"/>
      <w:r w:rsidRPr="00372CA6">
        <w:rPr>
          <w:rFonts w:ascii="PT Astra Serif" w:hAnsi="PT Astra Serif"/>
          <w:sz w:val="26"/>
          <w:szCs w:val="26"/>
          <w:lang w:eastAsia="ar-SA"/>
        </w:rPr>
        <w:t xml:space="preserve"> занятых травянистыми растениями;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6)Размещение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7)Размещения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8)Организации пешеходных коммуникаций, в том числе тротуаров, аллей, дорожек, тропинок;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 xml:space="preserve">9)Обустройства территории муниципального образования в целях обеспечения беспрепятственного передвижения по указанной территории инвалидов и других </w:t>
      </w:r>
      <w:proofErr w:type="spellStart"/>
      <w:r w:rsidRPr="00372CA6">
        <w:rPr>
          <w:rFonts w:ascii="PT Astra Serif" w:hAnsi="PT Astra Serif"/>
          <w:sz w:val="26"/>
          <w:szCs w:val="26"/>
          <w:lang w:eastAsia="ar-SA"/>
        </w:rPr>
        <w:t>маломобильных</w:t>
      </w:r>
      <w:proofErr w:type="spellEnd"/>
      <w:r w:rsidRPr="00372CA6">
        <w:rPr>
          <w:rFonts w:ascii="PT Astra Serif" w:hAnsi="PT Astra Serif"/>
          <w:sz w:val="26"/>
          <w:szCs w:val="26"/>
          <w:lang w:eastAsia="ar-SA"/>
        </w:rPr>
        <w:t xml:space="preserve"> групп населения;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10)Уборки территории муниципального образования, в том числе в зимний период;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11)Организации стоков ливневых вод;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12)Порядка проведения земляных работ;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13)Участия,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14)Определения границ прилегающих территорий в соответствии с порядком, установленным законом субъекта Российской Федерации;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15)Праздничного оформления территории муниципального образования;</w:t>
      </w:r>
    </w:p>
    <w:p w:rsidR="00255D43" w:rsidRPr="00372CA6" w:rsidRDefault="00255D43" w:rsidP="00255D43">
      <w:pPr>
        <w:suppressAutoHyphens/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372CA6">
        <w:rPr>
          <w:rFonts w:ascii="PT Astra Serif" w:hAnsi="PT Astra Serif"/>
          <w:sz w:val="26"/>
          <w:szCs w:val="26"/>
          <w:lang w:eastAsia="ar-SA"/>
        </w:rPr>
        <w:t>16)Порядка участия граждан и организаций в реализации мероприятий по благоустройству территории муниципального образования.</w:t>
      </w:r>
    </w:p>
    <w:p w:rsidR="00255D43" w:rsidRPr="00673535" w:rsidRDefault="00255D43" w:rsidP="00255D43">
      <w:pPr>
        <w:rPr>
          <w:rFonts w:ascii="PT Astra Serif" w:hAnsi="PT Astra Serif"/>
          <w:sz w:val="26"/>
          <w:szCs w:val="26"/>
        </w:rPr>
      </w:pPr>
      <w:r w:rsidRPr="00372CA6">
        <w:rPr>
          <w:rFonts w:ascii="PT Astra Serif" w:hAnsi="PT Astra Serif"/>
          <w:sz w:val="26"/>
          <w:szCs w:val="26"/>
        </w:rPr>
        <w:t xml:space="preserve">2. Настоящее решение обнародовать и разместить на официальном  сайте администрации </w:t>
      </w:r>
      <w:proofErr w:type="spellStart"/>
      <w:r w:rsidRPr="00372CA6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372CA6">
        <w:rPr>
          <w:rFonts w:ascii="PT Astra Serif" w:hAnsi="PT Astra Serif"/>
          <w:sz w:val="26"/>
          <w:szCs w:val="26"/>
        </w:rPr>
        <w:t xml:space="preserve"> муниципального образования</w:t>
      </w:r>
      <w:r w:rsidRPr="00372CA6">
        <w:rPr>
          <w:rFonts w:ascii="PT Astra Serif" w:hAnsi="PT Astra Serif"/>
          <w:color w:val="FF0000"/>
          <w:sz w:val="26"/>
          <w:szCs w:val="26"/>
        </w:rPr>
        <w:t xml:space="preserve"> </w:t>
      </w:r>
      <w:hyperlink r:id="rId9" w:history="1">
        <w:r w:rsidRPr="00673535">
          <w:rPr>
            <w:rStyle w:val="ae"/>
            <w:rFonts w:ascii="PT Astra Serif" w:eastAsia="Arial Unicode MS" w:hAnsi="PT Astra Serif"/>
            <w:sz w:val="26"/>
            <w:szCs w:val="26"/>
          </w:rPr>
          <w:t>https://xoperskoe-r64.gosweb.gosuslugi.ru</w:t>
        </w:r>
      </w:hyperlink>
      <w:r w:rsidRPr="00673535">
        <w:rPr>
          <w:rFonts w:ascii="PT Astra Serif" w:hAnsi="PT Astra Serif"/>
          <w:sz w:val="26"/>
          <w:szCs w:val="26"/>
        </w:rPr>
        <w:t xml:space="preserve"> </w:t>
      </w:r>
    </w:p>
    <w:p w:rsidR="00255D43" w:rsidRPr="00372CA6" w:rsidRDefault="00255D43" w:rsidP="00255D43">
      <w:pPr>
        <w:ind w:firstLine="540"/>
        <w:rPr>
          <w:rFonts w:ascii="PT Astra Serif" w:hAnsi="PT Astra Serif"/>
          <w:sz w:val="26"/>
          <w:szCs w:val="26"/>
        </w:rPr>
      </w:pPr>
      <w:r w:rsidRPr="00372CA6">
        <w:rPr>
          <w:rFonts w:ascii="PT Astra Serif" w:hAnsi="PT Astra Serif"/>
          <w:sz w:val="26"/>
          <w:szCs w:val="26"/>
        </w:rPr>
        <w:t xml:space="preserve"> 3.  Настоящее Решение вступает в силу со дня его опубликования (обнародования).</w:t>
      </w:r>
    </w:p>
    <w:p w:rsidR="00255D43" w:rsidRPr="00372CA6" w:rsidRDefault="00255D43" w:rsidP="00255D43">
      <w:pPr>
        <w:rPr>
          <w:rFonts w:ascii="PT Astra Serif" w:hAnsi="PT Astra Serif"/>
          <w:sz w:val="26"/>
          <w:szCs w:val="26"/>
        </w:rPr>
      </w:pPr>
    </w:p>
    <w:p w:rsidR="00255D43" w:rsidRPr="00372CA6" w:rsidRDefault="00255D43" w:rsidP="00255D43">
      <w:pPr>
        <w:rPr>
          <w:rFonts w:ascii="PT Astra Serif" w:hAnsi="PT Astra Serif"/>
          <w:sz w:val="26"/>
          <w:szCs w:val="26"/>
        </w:rPr>
      </w:pPr>
    </w:p>
    <w:p w:rsidR="00255D43" w:rsidRPr="00372CA6" w:rsidRDefault="00255D43" w:rsidP="00255D43">
      <w:pPr>
        <w:rPr>
          <w:rFonts w:ascii="PT Astra Serif" w:hAnsi="PT Astra Serif"/>
          <w:sz w:val="26"/>
          <w:szCs w:val="26"/>
        </w:rPr>
      </w:pPr>
      <w:r w:rsidRPr="00372CA6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Pr="00372CA6">
        <w:rPr>
          <w:rFonts w:ascii="PT Astra Serif" w:hAnsi="PT Astra Serif"/>
          <w:sz w:val="26"/>
          <w:szCs w:val="26"/>
        </w:rPr>
        <w:t>Хоперского</w:t>
      </w:r>
      <w:proofErr w:type="spellEnd"/>
    </w:p>
    <w:p w:rsidR="00255D43" w:rsidRPr="00372CA6" w:rsidRDefault="00255D43" w:rsidP="00255D43">
      <w:pPr>
        <w:rPr>
          <w:rFonts w:ascii="PT Astra Serif" w:hAnsi="PT Astra Serif"/>
          <w:sz w:val="26"/>
          <w:szCs w:val="26"/>
        </w:rPr>
      </w:pPr>
      <w:r w:rsidRPr="00372CA6">
        <w:rPr>
          <w:rFonts w:ascii="PT Astra Serif" w:hAnsi="PT Astra Serif"/>
          <w:sz w:val="26"/>
          <w:szCs w:val="26"/>
        </w:rPr>
        <w:t xml:space="preserve">муниципального образования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С.С. </w:t>
      </w:r>
      <w:proofErr w:type="spellStart"/>
      <w:r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317700" w:rsidRPr="0027707C" w:rsidRDefault="00954F3C" w:rsidP="00255D43">
      <w:pPr>
        <w:jc w:val="both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ind w:left="5954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lastRenderedPageBreak/>
        <w:t>Приложение № 1</w:t>
      </w:r>
    </w:p>
    <w:p w:rsidR="00317700" w:rsidRPr="0027707C" w:rsidRDefault="00317700" w:rsidP="00317700">
      <w:pPr>
        <w:ind w:left="5954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к проекту решения Совета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</w:p>
    <w:p w:rsidR="00317700" w:rsidRPr="0027707C" w:rsidRDefault="00317700" w:rsidP="00317700">
      <w:pPr>
        <w:ind w:left="5954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от </w:t>
      </w:r>
      <w:r w:rsidR="00255D43">
        <w:rPr>
          <w:rFonts w:ascii="PT Astra Serif" w:hAnsi="PT Astra Serif" w:cs="PT Astra Serif"/>
          <w:sz w:val="26"/>
          <w:szCs w:val="26"/>
        </w:rPr>
        <w:t>10</w:t>
      </w:r>
      <w:r w:rsidRPr="00AA3FA2">
        <w:rPr>
          <w:rFonts w:ascii="PT Astra Serif" w:hAnsi="PT Astra Serif" w:cs="PT Astra Serif"/>
          <w:sz w:val="26"/>
          <w:szCs w:val="26"/>
        </w:rPr>
        <w:t>.0</w:t>
      </w:r>
      <w:r w:rsidR="00255D43">
        <w:rPr>
          <w:rFonts w:ascii="PT Astra Serif" w:hAnsi="PT Astra Serif" w:cs="PT Astra Serif"/>
          <w:sz w:val="26"/>
          <w:szCs w:val="26"/>
        </w:rPr>
        <w:t>6</w:t>
      </w:r>
      <w:r w:rsidRPr="00AA3FA2">
        <w:rPr>
          <w:rFonts w:ascii="PT Astra Serif" w:hAnsi="PT Astra Serif" w:cs="PT Astra Serif"/>
          <w:sz w:val="26"/>
          <w:szCs w:val="26"/>
        </w:rPr>
        <w:t>.202</w:t>
      </w:r>
      <w:r w:rsidR="00255D43">
        <w:rPr>
          <w:rFonts w:ascii="PT Astra Serif" w:hAnsi="PT Astra Serif" w:cs="PT Astra Serif"/>
          <w:sz w:val="26"/>
          <w:szCs w:val="26"/>
        </w:rPr>
        <w:t>6</w:t>
      </w:r>
      <w:r w:rsidRPr="00AA3FA2">
        <w:rPr>
          <w:rFonts w:ascii="PT Astra Serif" w:hAnsi="PT Astra Serif" w:cs="PT Astra Serif"/>
          <w:sz w:val="26"/>
          <w:szCs w:val="26"/>
        </w:rPr>
        <w:t xml:space="preserve"> № </w:t>
      </w:r>
      <w:r w:rsidR="002E54DF">
        <w:rPr>
          <w:rFonts w:ascii="PT Astra Serif" w:hAnsi="PT Astra Serif" w:cs="PT Astra Serif"/>
          <w:sz w:val="26"/>
          <w:szCs w:val="26"/>
        </w:rPr>
        <w:t>8</w:t>
      </w:r>
      <w:r w:rsidR="00185B65">
        <w:rPr>
          <w:rFonts w:ascii="PT Astra Serif" w:hAnsi="PT Astra Serif" w:cs="PT Astra Serif"/>
          <w:sz w:val="26"/>
          <w:szCs w:val="26"/>
        </w:rPr>
        <w:t>1</w:t>
      </w:r>
      <w:r w:rsidRPr="00AA3FA2">
        <w:rPr>
          <w:rFonts w:ascii="PT Astra Serif" w:hAnsi="PT Astra Serif" w:cs="PT Astra Serif"/>
          <w:sz w:val="26"/>
          <w:szCs w:val="26"/>
        </w:rPr>
        <w:t>/</w:t>
      </w:r>
      <w:r w:rsidR="00AA3FA2" w:rsidRPr="00AA3FA2">
        <w:rPr>
          <w:rFonts w:ascii="PT Astra Serif" w:hAnsi="PT Astra Serif" w:cs="PT Astra Serif"/>
          <w:sz w:val="26"/>
          <w:szCs w:val="26"/>
        </w:rPr>
        <w:t>1</w:t>
      </w:r>
    </w:p>
    <w:p w:rsidR="00317700" w:rsidRPr="0027707C" w:rsidRDefault="00317700" w:rsidP="00317700">
      <w:pPr>
        <w:ind w:left="5954" w:hanging="7345"/>
        <w:jc w:val="right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  </w:t>
      </w:r>
    </w:p>
    <w:p w:rsidR="00317700" w:rsidRPr="0027707C" w:rsidRDefault="00317700" w:rsidP="00317700">
      <w:pPr>
        <w:spacing w:line="240" w:lineRule="atLeast"/>
        <w:ind w:left="-15"/>
        <w:jc w:val="center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>Порядок учета</w:t>
      </w:r>
    </w:p>
    <w:p w:rsidR="00317700" w:rsidRPr="0027707C" w:rsidRDefault="00317700" w:rsidP="00317700">
      <w:pPr>
        <w:spacing w:line="240" w:lineRule="atLeast"/>
        <w:ind w:left="-15"/>
        <w:jc w:val="center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предложений по проекту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 xml:space="preserve">» </w:t>
      </w:r>
      <w:r w:rsidRPr="0027707C">
        <w:rPr>
          <w:rFonts w:ascii="PT Astra Serif" w:hAnsi="PT Astra Serif" w:cs="PT Astra Serif"/>
          <w:sz w:val="26"/>
          <w:szCs w:val="26"/>
        </w:rPr>
        <w:t>и участия граждан в его обсуждении</w:t>
      </w:r>
    </w:p>
    <w:p w:rsidR="00317700" w:rsidRPr="0027707C" w:rsidRDefault="00317700" w:rsidP="00317700">
      <w:pPr>
        <w:spacing w:line="240" w:lineRule="atLeast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27707C">
      <w:pPr>
        <w:spacing w:line="240" w:lineRule="atLeast"/>
        <w:ind w:firstLine="708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27707C">
        <w:rPr>
          <w:rFonts w:ascii="PT Astra Serif" w:hAnsi="PT Astra Serif" w:cs="PT Astra Serif"/>
          <w:sz w:val="26"/>
          <w:szCs w:val="26"/>
        </w:rPr>
        <w:t xml:space="preserve">1.Сбор предложений граждан, органов местного самоуправления, организаций, предприятий, учреждений, общественных объединений по проекту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 xml:space="preserve">» </w:t>
      </w:r>
      <w:r w:rsidRPr="0027707C">
        <w:rPr>
          <w:rFonts w:ascii="PT Astra Serif" w:hAnsi="PT Astra Serif" w:cs="PT Astra Serif"/>
          <w:sz w:val="26"/>
          <w:szCs w:val="26"/>
        </w:rPr>
        <w:t xml:space="preserve">проводит рабочая группа по организации и проведению публичных слушаний по проекту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О внесении изменений в</w:t>
      </w:r>
      <w:proofErr w:type="gram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>»</w:t>
      </w:r>
      <w:r w:rsidRPr="0027707C">
        <w:rPr>
          <w:rFonts w:ascii="PT Astra Serif" w:hAnsi="PT Astra Serif" w:cs="PT Astra Serif"/>
          <w:sz w:val="26"/>
          <w:szCs w:val="26"/>
        </w:rPr>
        <w:t>.</w:t>
      </w:r>
    </w:p>
    <w:p w:rsidR="00317700" w:rsidRPr="0027707C" w:rsidRDefault="00317700" w:rsidP="0027707C">
      <w:pPr>
        <w:spacing w:line="240" w:lineRule="atLeast"/>
        <w:ind w:left="-15"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2.Предложения должны содержать наименование, номер статьи, пункт, подпункт, абзац, часть статьи, в которые вносятся изменения или дополнения, четкую формулировку содержания этих изменений или дополнений. Предложения должны быть подписаны автором проекта.  </w:t>
      </w:r>
    </w:p>
    <w:p w:rsidR="00317700" w:rsidRPr="0027707C" w:rsidRDefault="00317700" w:rsidP="0027707C">
      <w:pPr>
        <w:spacing w:line="240" w:lineRule="atLeast"/>
        <w:ind w:left="-15"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3.Предложения направляются в письменной форме в администрацию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МО по адресу: Саратовская область,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Балашовский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район,  с.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Хоперское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, ул. Садовая, 2 в течение 30 дней со дня обнародования проекта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>»</w:t>
      </w:r>
      <w:r w:rsidRPr="0027707C">
        <w:rPr>
          <w:rFonts w:ascii="PT Astra Serif" w:hAnsi="PT Astra Serif" w:cs="PT Astra Serif"/>
          <w:sz w:val="26"/>
          <w:szCs w:val="26"/>
        </w:rPr>
        <w:t>.</w:t>
      </w:r>
    </w:p>
    <w:p w:rsidR="00317700" w:rsidRPr="0027707C" w:rsidRDefault="00317700" w:rsidP="0027707C">
      <w:pPr>
        <w:spacing w:line="240" w:lineRule="atLeast"/>
        <w:ind w:firstLine="708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27707C">
        <w:rPr>
          <w:rFonts w:ascii="PT Astra Serif" w:hAnsi="PT Astra Serif" w:cs="PT Astra Serif"/>
          <w:sz w:val="26"/>
          <w:szCs w:val="26"/>
        </w:rPr>
        <w:t xml:space="preserve">4.Лица, внесшие предложения, заблаговременно извещаются о времени и месте рассмотрения предложений по проекту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>»</w:t>
      </w:r>
      <w:r w:rsidRPr="0027707C">
        <w:rPr>
          <w:rFonts w:ascii="PT Astra Serif" w:hAnsi="PT Astra Serif" w:cs="PT Astra Serif"/>
          <w:sz w:val="26"/>
          <w:szCs w:val="26"/>
        </w:rPr>
        <w:t>, имеют право присутствовать при рассмотрении предложений и изложить свою позицию.</w:t>
      </w:r>
      <w:proofErr w:type="gramEnd"/>
    </w:p>
    <w:p w:rsidR="00317700" w:rsidRPr="0027707C" w:rsidRDefault="00317700" w:rsidP="0027707C">
      <w:pPr>
        <w:spacing w:line="240" w:lineRule="atLeast"/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5.Предложения, поданные по истечению установленного срока или, поданные с нарушением положений настоящего порядка не рассматриваются и не учитываются при принятии решений.   </w:t>
      </w:r>
    </w:p>
    <w:p w:rsidR="00317700" w:rsidRPr="0027707C" w:rsidRDefault="00317700" w:rsidP="0027707C">
      <w:pPr>
        <w:spacing w:line="240" w:lineRule="atLeast"/>
        <w:ind w:firstLine="708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27707C">
        <w:rPr>
          <w:rFonts w:ascii="PT Astra Serif" w:hAnsi="PT Astra Serif" w:cs="PT Astra Serif"/>
          <w:sz w:val="26"/>
          <w:szCs w:val="26"/>
        </w:rPr>
        <w:t xml:space="preserve">6.Граждане, проживающие на территории муниципального образования, могут участвовать в обсуждении проекта </w:t>
      </w:r>
      <w:r w:rsidRPr="0027707C">
        <w:rPr>
          <w:rFonts w:ascii="PT Astra Serif" w:hAnsi="PT Astra Serif"/>
          <w:sz w:val="26"/>
          <w:szCs w:val="26"/>
        </w:rPr>
        <w:t>решения 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lastRenderedPageBreak/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>»</w:t>
      </w:r>
      <w:r w:rsidRPr="0027707C">
        <w:rPr>
          <w:rFonts w:ascii="PT Astra Serif" w:hAnsi="PT Astra Serif" w:cs="PT Astra Serif"/>
          <w:sz w:val="26"/>
          <w:szCs w:val="26"/>
        </w:rPr>
        <w:t xml:space="preserve"> на собраниях граждан по месту жительства, работы, учебы, собраниях общественных объединений, конференциях жителей, на публичных слушаниях.</w:t>
      </w:r>
      <w:proofErr w:type="gramEnd"/>
    </w:p>
    <w:p w:rsidR="00317700" w:rsidRPr="0027707C" w:rsidRDefault="00317700" w:rsidP="0027707C">
      <w:pPr>
        <w:spacing w:line="240" w:lineRule="atLeast"/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>7.Предложения носят рекомендательный характер.</w:t>
      </w:r>
    </w:p>
    <w:p w:rsidR="00317700" w:rsidRPr="0027707C" w:rsidRDefault="00317700" w:rsidP="0027707C">
      <w:pPr>
        <w:spacing w:line="240" w:lineRule="atLeast"/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8.Предложения граждан учитываются Советом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при принятии решения </w:t>
      </w:r>
      <w:r w:rsidRPr="0027707C">
        <w:rPr>
          <w:rFonts w:ascii="PT Astra Serif" w:hAnsi="PT Astra Serif"/>
          <w:sz w:val="26"/>
          <w:szCs w:val="26"/>
        </w:rPr>
        <w:t>«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О внесении изменений в решение Совета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муниципального района от 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 15.12.2023 № 36/2</w:t>
      </w:r>
      <w:r w:rsidR="0027707C" w:rsidRPr="0027707C">
        <w:rPr>
          <w:rFonts w:ascii="PT Astra Serif" w:hAnsi="PT Astra Serif" w:cs="PT Astra Serif"/>
          <w:color w:val="000000"/>
          <w:sz w:val="26"/>
          <w:szCs w:val="26"/>
        </w:rPr>
        <w:t xml:space="preserve"> «О</w:t>
      </w:r>
      <w:r w:rsidR="0027707C" w:rsidRPr="0027707C">
        <w:rPr>
          <w:rFonts w:ascii="PT Astra Serif" w:hAnsi="PT Astra Serif" w:cs="PT Astra Serif"/>
          <w:sz w:val="26"/>
          <w:szCs w:val="26"/>
        </w:rPr>
        <w:t xml:space="preserve">б утверждении Правил благоустройства территории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="0027707C"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27707C" w:rsidRPr="0027707C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  <w:r w:rsidRPr="0027707C">
        <w:rPr>
          <w:rFonts w:ascii="PT Astra Serif" w:hAnsi="PT Astra Serif"/>
          <w:sz w:val="26"/>
          <w:szCs w:val="26"/>
        </w:rPr>
        <w:t>»</w:t>
      </w:r>
      <w:r w:rsidRPr="0027707C">
        <w:rPr>
          <w:rFonts w:ascii="PT Astra Serif" w:hAnsi="PT Astra Serif" w:cs="PT Astra Serif"/>
          <w:sz w:val="26"/>
          <w:szCs w:val="26"/>
        </w:rPr>
        <w:t>.</w:t>
      </w:r>
    </w:p>
    <w:p w:rsidR="00317700" w:rsidRPr="0027707C" w:rsidRDefault="00317700" w:rsidP="00317700">
      <w:pPr>
        <w:spacing w:line="240" w:lineRule="atLeast"/>
        <w:ind w:firstLine="708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spacing w:line="240" w:lineRule="atLeast"/>
        <w:ind w:firstLine="708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spacing w:line="240" w:lineRule="exact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Pr="0027707C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317700" w:rsidRPr="0027707C" w:rsidRDefault="00317700" w:rsidP="00317700">
      <w:pPr>
        <w:spacing w:line="240" w:lineRule="exact"/>
        <w:rPr>
          <w:rFonts w:ascii="PT Astra Serif" w:hAnsi="PT Astra Serif"/>
          <w:sz w:val="26"/>
          <w:szCs w:val="26"/>
        </w:rPr>
      </w:pPr>
      <w:proofErr w:type="spellStart"/>
      <w:r w:rsidRPr="0027707C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района</w:t>
      </w:r>
    </w:p>
    <w:p w:rsidR="00317700" w:rsidRPr="0027707C" w:rsidRDefault="00317700" w:rsidP="00317700">
      <w:pPr>
        <w:spacing w:line="240" w:lineRule="exact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Саратовской области                                                                                  С.С. </w:t>
      </w:r>
      <w:proofErr w:type="spellStart"/>
      <w:r w:rsidRPr="0027707C"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317700" w:rsidRPr="0027707C" w:rsidRDefault="00317700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27707C" w:rsidRPr="0027707C" w:rsidRDefault="0027707C" w:rsidP="00317700">
      <w:pPr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ind w:left="5954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>Приложение № 2</w:t>
      </w:r>
    </w:p>
    <w:p w:rsidR="00317700" w:rsidRPr="0027707C" w:rsidRDefault="00317700" w:rsidP="00317700">
      <w:pPr>
        <w:ind w:left="5954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к проекту решения Совета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</w:p>
    <w:p w:rsidR="00317700" w:rsidRPr="0027707C" w:rsidRDefault="00AA3FA2" w:rsidP="00AA3FA2">
      <w:pPr>
        <w:ind w:left="5103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              </w:t>
      </w:r>
      <w:r w:rsidR="002E54DF">
        <w:rPr>
          <w:rFonts w:ascii="PT Astra Serif" w:hAnsi="PT Astra Serif" w:cs="PT Astra Serif"/>
          <w:sz w:val="26"/>
          <w:szCs w:val="26"/>
        </w:rPr>
        <w:t>10</w:t>
      </w:r>
      <w:r w:rsidRPr="00AA3FA2">
        <w:rPr>
          <w:rFonts w:ascii="PT Astra Serif" w:hAnsi="PT Astra Serif" w:cs="PT Astra Serif"/>
          <w:sz w:val="26"/>
          <w:szCs w:val="26"/>
        </w:rPr>
        <w:t>.0</w:t>
      </w:r>
      <w:r w:rsidR="002E54DF">
        <w:rPr>
          <w:rFonts w:ascii="PT Astra Serif" w:hAnsi="PT Astra Serif" w:cs="PT Astra Serif"/>
          <w:sz w:val="26"/>
          <w:szCs w:val="26"/>
        </w:rPr>
        <w:t>6</w:t>
      </w:r>
      <w:r w:rsidRPr="00AA3FA2">
        <w:rPr>
          <w:rFonts w:ascii="PT Astra Serif" w:hAnsi="PT Astra Serif" w:cs="PT Astra Serif"/>
          <w:sz w:val="26"/>
          <w:szCs w:val="26"/>
        </w:rPr>
        <w:t>.202</w:t>
      </w:r>
      <w:r w:rsidR="002E54DF">
        <w:rPr>
          <w:rFonts w:ascii="PT Astra Serif" w:hAnsi="PT Astra Serif" w:cs="PT Astra Serif"/>
          <w:sz w:val="26"/>
          <w:szCs w:val="26"/>
        </w:rPr>
        <w:t>6</w:t>
      </w:r>
      <w:r w:rsidRPr="00AA3FA2">
        <w:rPr>
          <w:rFonts w:ascii="PT Astra Serif" w:hAnsi="PT Astra Serif" w:cs="PT Astra Serif"/>
          <w:sz w:val="26"/>
          <w:szCs w:val="26"/>
        </w:rPr>
        <w:t xml:space="preserve"> № </w:t>
      </w:r>
      <w:r w:rsidR="002E54DF">
        <w:rPr>
          <w:rFonts w:ascii="PT Astra Serif" w:hAnsi="PT Astra Serif" w:cs="PT Astra Serif"/>
          <w:sz w:val="26"/>
          <w:szCs w:val="26"/>
        </w:rPr>
        <w:t>8</w:t>
      </w:r>
      <w:r w:rsidR="00185B65">
        <w:rPr>
          <w:rFonts w:ascii="PT Astra Serif" w:hAnsi="PT Astra Serif" w:cs="PT Astra Serif"/>
          <w:sz w:val="26"/>
          <w:szCs w:val="26"/>
        </w:rPr>
        <w:t>1</w:t>
      </w:r>
      <w:r w:rsidRPr="00AA3FA2">
        <w:rPr>
          <w:rFonts w:ascii="PT Astra Serif" w:hAnsi="PT Astra Serif" w:cs="PT Astra Serif"/>
          <w:sz w:val="26"/>
          <w:szCs w:val="26"/>
        </w:rPr>
        <w:t>/1</w:t>
      </w:r>
    </w:p>
    <w:p w:rsidR="00185B65" w:rsidRDefault="00185B65" w:rsidP="00317700">
      <w:pPr>
        <w:ind w:left="-30"/>
        <w:jc w:val="center"/>
        <w:rPr>
          <w:rFonts w:ascii="PT Astra Serif" w:hAnsi="PT Astra Serif" w:cs="PT Astra Serif"/>
          <w:sz w:val="26"/>
          <w:szCs w:val="26"/>
        </w:rPr>
      </w:pPr>
    </w:p>
    <w:p w:rsidR="00185B65" w:rsidRDefault="00185B65" w:rsidP="00317700">
      <w:pPr>
        <w:ind w:left="-30"/>
        <w:jc w:val="center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ind w:left="-30"/>
        <w:jc w:val="center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>Состав рабочей группы:</w:t>
      </w:r>
    </w:p>
    <w:p w:rsidR="00317700" w:rsidRPr="0027707C" w:rsidRDefault="00317700" w:rsidP="00317700">
      <w:pPr>
        <w:ind w:left="-30"/>
        <w:jc w:val="center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27707C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1.Щербакова Т. Н. – председатель рабочей группы – депутат Совета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района Саратовской области;</w:t>
      </w:r>
    </w:p>
    <w:p w:rsidR="00317700" w:rsidRPr="0027707C" w:rsidRDefault="00317700" w:rsidP="0027707C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2.Александрова Ю.В. – член рабочей группы – депутат Совета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района Саратовской области;</w:t>
      </w:r>
    </w:p>
    <w:p w:rsidR="00317700" w:rsidRPr="0027707C" w:rsidRDefault="00317700" w:rsidP="0027707C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27707C">
        <w:rPr>
          <w:rFonts w:ascii="PT Astra Serif" w:hAnsi="PT Astra Serif" w:cs="PT Astra Serif"/>
          <w:sz w:val="26"/>
          <w:szCs w:val="26"/>
        </w:rPr>
        <w:t xml:space="preserve">3.Курганов В.П. – член рабочей группы – депутат Совета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муниципального образования </w:t>
      </w:r>
      <w:proofErr w:type="spellStart"/>
      <w:r w:rsidRPr="0027707C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 w:cs="PT Astra Serif"/>
          <w:sz w:val="26"/>
          <w:szCs w:val="26"/>
        </w:rPr>
        <w:t xml:space="preserve"> района Саратовской области.</w:t>
      </w:r>
    </w:p>
    <w:p w:rsidR="00317700" w:rsidRPr="0027707C" w:rsidRDefault="00317700" w:rsidP="00317700">
      <w:pPr>
        <w:ind w:left="-30" w:firstLine="881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ind w:left="-30" w:firstLine="881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spacing w:line="240" w:lineRule="exact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Pr="0027707C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317700" w:rsidRPr="0027707C" w:rsidRDefault="00317700" w:rsidP="00317700">
      <w:pPr>
        <w:spacing w:line="240" w:lineRule="exact"/>
        <w:rPr>
          <w:rFonts w:ascii="PT Astra Serif" w:hAnsi="PT Astra Serif"/>
          <w:sz w:val="26"/>
          <w:szCs w:val="26"/>
        </w:rPr>
      </w:pPr>
      <w:proofErr w:type="spellStart"/>
      <w:r w:rsidRPr="0027707C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27707C">
        <w:rPr>
          <w:rFonts w:ascii="PT Astra Serif" w:hAnsi="PT Astra Serif"/>
          <w:sz w:val="26"/>
          <w:szCs w:val="26"/>
        </w:rPr>
        <w:t xml:space="preserve"> муниципального района</w:t>
      </w:r>
    </w:p>
    <w:p w:rsidR="00317700" w:rsidRPr="0027707C" w:rsidRDefault="00317700" w:rsidP="00317700">
      <w:pPr>
        <w:spacing w:line="240" w:lineRule="exact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Саратовской области                                                                                  С.С. </w:t>
      </w:r>
      <w:proofErr w:type="spellStart"/>
      <w:r w:rsidRPr="0027707C"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317700" w:rsidRPr="0027707C" w:rsidRDefault="00317700" w:rsidP="00317700">
      <w:pPr>
        <w:ind w:firstLine="708"/>
        <w:rPr>
          <w:rFonts w:ascii="PT Astra Serif" w:hAnsi="PT Astra Serif" w:cs="PT Astra Serif"/>
          <w:sz w:val="26"/>
          <w:szCs w:val="26"/>
        </w:rPr>
      </w:pPr>
    </w:p>
    <w:p w:rsidR="00317700" w:rsidRPr="0027707C" w:rsidRDefault="00317700" w:rsidP="00317700">
      <w:pPr>
        <w:rPr>
          <w:rFonts w:ascii="PT Astra Serif" w:hAnsi="PT Astra Serif"/>
          <w:sz w:val="26"/>
          <w:szCs w:val="26"/>
        </w:rPr>
      </w:pPr>
    </w:p>
    <w:p w:rsidR="00317700" w:rsidRPr="0027707C" w:rsidRDefault="00317700" w:rsidP="00317700">
      <w:pPr>
        <w:ind w:firstLine="709"/>
        <w:rPr>
          <w:rFonts w:ascii="PT Astra Serif" w:hAnsi="PT Astra Serif"/>
          <w:sz w:val="26"/>
          <w:szCs w:val="26"/>
        </w:rPr>
      </w:pPr>
    </w:p>
    <w:p w:rsidR="00E83EA2" w:rsidRPr="0027707C" w:rsidRDefault="00D86F68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  <w:r w:rsidRPr="0027707C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3EA2" w:rsidRPr="0027707C" w:rsidSect="00FE427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B3" w:rsidRDefault="005172B3" w:rsidP="00B34581">
      <w:r>
        <w:separator/>
      </w:r>
    </w:p>
  </w:endnote>
  <w:endnote w:type="continuationSeparator" w:id="0">
    <w:p w:rsidR="005172B3" w:rsidRDefault="005172B3" w:rsidP="00B3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B3" w:rsidRDefault="005172B3" w:rsidP="00B34581">
      <w:r>
        <w:separator/>
      </w:r>
    </w:p>
  </w:footnote>
  <w:footnote w:type="continuationSeparator" w:id="0">
    <w:p w:rsidR="005172B3" w:rsidRDefault="005172B3" w:rsidP="00B34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C20"/>
    <w:rsid w:val="00002729"/>
    <w:rsid w:val="000043CF"/>
    <w:rsid w:val="0002521E"/>
    <w:rsid w:val="0002780B"/>
    <w:rsid w:val="00050AE2"/>
    <w:rsid w:val="00055E50"/>
    <w:rsid w:val="00087987"/>
    <w:rsid w:val="000B1FB2"/>
    <w:rsid w:val="000E63A3"/>
    <w:rsid w:val="000F08EB"/>
    <w:rsid w:val="000F69E8"/>
    <w:rsid w:val="000F7BF5"/>
    <w:rsid w:val="00104EE4"/>
    <w:rsid w:val="00131699"/>
    <w:rsid w:val="00141B59"/>
    <w:rsid w:val="00150857"/>
    <w:rsid w:val="00177BF1"/>
    <w:rsid w:val="00185B65"/>
    <w:rsid w:val="001868C2"/>
    <w:rsid w:val="00192724"/>
    <w:rsid w:val="001A6A9A"/>
    <w:rsid w:val="001C5F6E"/>
    <w:rsid w:val="001D3BE0"/>
    <w:rsid w:val="001E5FB0"/>
    <w:rsid w:val="00200085"/>
    <w:rsid w:val="00202BB0"/>
    <w:rsid w:val="00206B9E"/>
    <w:rsid w:val="00214DCF"/>
    <w:rsid w:val="00225EB5"/>
    <w:rsid w:val="002324D8"/>
    <w:rsid w:val="00233338"/>
    <w:rsid w:val="00255D43"/>
    <w:rsid w:val="0027707C"/>
    <w:rsid w:val="002800BF"/>
    <w:rsid w:val="002856A2"/>
    <w:rsid w:val="0029115B"/>
    <w:rsid w:val="002911EB"/>
    <w:rsid w:val="002A2323"/>
    <w:rsid w:val="002A5B42"/>
    <w:rsid w:val="002B6C9C"/>
    <w:rsid w:val="002C473D"/>
    <w:rsid w:val="002D2A10"/>
    <w:rsid w:val="002E54DF"/>
    <w:rsid w:val="002F2117"/>
    <w:rsid w:val="002F3294"/>
    <w:rsid w:val="00317700"/>
    <w:rsid w:val="0032231D"/>
    <w:rsid w:val="00341F06"/>
    <w:rsid w:val="00357B25"/>
    <w:rsid w:val="00380497"/>
    <w:rsid w:val="0038377C"/>
    <w:rsid w:val="003838FD"/>
    <w:rsid w:val="0039084B"/>
    <w:rsid w:val="00395A4E"/>
    <w:rsid w:val="00395F41"/>
    <w:rsid w:val="003A127C"/>
    <w:rsid w:val="003C3ACE"/>
    <w:rsid w:val="003D1A8B"/>
    <w:rsid w:val="003D6471"/>
    <w:rsid w:val="003E10F4"/>
    <w:rsid w:val="003E35BD"/>
    <w:rsid w:val="003F73FD"/>
    <w:rsid w:val="00400BC6"/>
    <w:rsid w:val="00426B83"/>
    <w:rsid w:val="00432667"/>
    <w:rsid w:val="0044594B"/>
    <w:rsid w:val="00452E2F"/>
    <w:rsid w:val="004609AE"/>
    <w:rsid w:val="0046253C"/>
    <w:rsid w:val="004673E4"/>
    <w:rsid w:val="00467755"/>
    <w:rsid w:val="00474FA5"/>
    <w:rsid w:val="00482ADB"/>
    <w:rsid w:val="00484547"/>
    <w:rsid w:val="004A79C4"/>
    <w:rsid w:val="004B4705"/>
    <w:rsid w:val="004B6ED0"/>
    <w:rsid w:val="004C1F65"/>
    <w:rsid w:val="004D56F0"/>
    <w:rsid w:val="004D65C6"/>
    <w:rsid w:val="004E2C75"/>
    <w:rsid w:val="004F07AB"/>
    <w:rsid w:val="004F63DE"/>
    <w:rsid w:val="005005FD"/>
    <w:rsid w:val="005050A4"/>
    <w:rsid w:val="005172B3"/>
    <w:rsid w:val="0053006B"/>
    <w:rsid w:val="00530B56"/>
    <w:rsid w:val="00530F08"/>
    <w:rsid w:val="0054315C"/>
    <w:rsid w:val="005526B5"/>
    <w:rsid w:val="0058428F"/>
    <w:rsid w:val="005904DD"/>
    <w:rsid w:val="00591E4E"/>
    <w:rsid w:val="00597392"/>
    <w:rsid w:val="005A5E86"/>
    <w:rsid w:val="005A72FE"/>
    <w:rsid w:val="005B2813"/>
    <w:rsid w:val="005D6385"/>
    <w:rsid w:val="00600832"/>
    <w:rsid w:val="0061538F"/>
    <w:rsid w:val="00615B0E"/>
    <w:rsid w:val="0062544C"/>
    <w:rsid w:val="00643729"/>
    <w:rsid w:val="006520B5"/>
    <w:rsid w:val="00656AD6"/>
    <w:rsid w:val="00674C2A"/>
    <w:rsid w:val="006756D7"/>
    <w:rsid w:val="006776B6"/>
    <w:rsid w:val="00682565"/>
    <w:rsid w:val="006876C6"/>
    <w:rsid w:val="0069367D"/>
    <w:rsid w:val="006977A5"/>
    <w:rsid w:val="006D1CBB"/>
    <w:rsid w:val="006D522A"/>
    <w:rsid w:val="007179D5"/>
    <w:rsid w:val="007366F9"/>
    <w:rsid w:val="00741D10"/>
    <w:rsid w:val="007442CE"/>
    <w:rsid w:val="007471D7"/>
    <w:rsid w:val="00762132"/>
    <w:rsid w:val="007671AA"/>
    <w:rsid w:val="00774F9B"/>
    <w:rsid w:val="00777DD9"/>
    <w:rsid w:val="00780181"/>
    <w:rsid w:val="007B0623"/>
    <w:rsid w:val="007C7E3C"/>
    <w:rsid w:val="007E0430"/>
    <w:rsid w:val="007E434F"/>
    <w:rsid w:val="007F1099"/>
    <w:rsid w:val="007F5C0E"/>
    <w:rsid w:val="0080364B"/>
    <w:rsid w:val="00804518"/>
    <w:rsid w:val="008232CA"/>
    <w:rsid w:val="00826847"/>
    <w:rsid w:val="0082701D"/>
    <w:rsid w:val="008369FD"/>
    <w:rsid w:val="00836F12"/>
    <w:rsid w:val="00855D77"/>
    <w:rsid w:val="00874EBF"/>
    <w:rsid w:val="008A7BEB"/>
    <w:rsid w:val="008B7750"/>
    <w:rsid w:val="008C6450"/>
    <w:rsid w:val="008D1C65"/>
    <w:rsid w:val="008E3BA3"/>
    <w:rsid w:val="008E6572"/>
    <w:rsid w:val="00902A5E"/>
    <w:rsid w:val="0090702D"/>
    <w:rsid w:val="00907B41"/>
    <w:rsid w:val="00910C77"/>
    <w:rsid w:val="00921BA1"/>
    <w:rsid w:val="00921C98"/>
    <w:rsid w:val="00922B90"/>
    <w:rsid w:val="00933897"/>
    <w:rsid w:val="00937C8C"/>
    <w:rsid w:val="00950EDB"/>
    <w:rsid w:val="00954F3C"/>
    <w:rsid w:val="009717D3"/>
    <w:rsid w:val="00976551"/>
    <w:rsid w:val="009C5E3E"/>
    <w:rsid w:val="009D0CCB"/>
    <w:rsid w:val="009D6C2E"/>
    <w:rsid w:val="009F1088"/>
    <w:rsid w:val="009F5D26"/>
    <w:rsid w:val="00A219A4"/>
    <w:rsid w:val="00A30DD8"/>
    <w:rsid w:val="00A348D7"/>
    <w:rsid w:val="00A406B8"/>
    <w:rsid w:val="00A44D02"/>
    <w:rsid w:val="00A45376"/>
    <w:rsid w:val="00A50D15"/>
    <w:rsid w:val="00A55A7A"/>
    <w:rsid w:val="00A77861"/>
    <w:rsid w:val="00A86870"/>
    <w:rsid w:val="00A90B94"/>
    <w:rsid w:val="00AA3FA2"/>
    <w:rsid w:val="00AA4CFB"/>
    <w:rsid w:val="00AB6E6D"/>
    <w:rsid w:val="00AC22FA"/>
    <w:rsid w:val="00AD5282"/>
    <w:rsid w:val="00AD79D6"/>
    <w:rsid w:val="00AF7345"/>
    <w:rsid w:val="00B002FC"/>
    <w:rsid w:val="00B1766E"/>
    <w:rsid w:val="00B34581"/>
    <w:rsid w:val="00B64917"/>
    <w:rsid w:val="00B82C87"/>
    <w:rsid w:val="00B96E73"/>
    <w:rsid w:val="00B9718A"/>
    <w:rsid w:val="00BA4FB0"/>
    <w:rsid w:val="00BA646B"/>
    <w:rsid w:val="00BA6636"/>
    <w:rsid w:val="00BA7515"/>
    <w:rsid w:val="00BB1418"/>
    <w:rsid w:val="00BB66F3"/>
    <w:rsid w:val="00BC3AEC"/>
    <w:rsid w:val="00BC40A5"/>
    <w:rsid w:val="00BC4A80"/>
    <w:rsid w:val="00BE17EB"/>
    <w:rsid w:val="00BE6318"/>
    <w:rsid w:val="00C001AE"/>
    <w:rsid w:val="00C017DD"/>
    <w:rsid w:val="00C03226"/>
    <w:rsid w:val="00C216E5"/>
    <w:rsid w:val="00C22723"/>
    <w:rsid w:val="00C35DB7"/>
    <w:rsid w:val="00C46EB9"/>
    <w:rsid w:val="00C87675"/>
    <w:rsid w:val="00C926B2"/>
    <w:rsid w:val="00C95C43"/>
    <w:rsid w:val="00CA15BA"/>
    <w:rsid w:val="00CA3C20"/>
    <w:rsid w:val="00CA7482"/>
    <w:rsid w:val="00CD068C"/>
    <w:rsid w:val="00CD5ECB"/>
    <w:rsid w:val="00CE3749"/>
    <w:rsid w:val="00CE40DB"/>
    <w:rsid w:val="00D0454D"/>
    <w:rsid w:val="00D10DF4"/>
    <w:rsid w:val="00D16942"/>
    <w:rsid w:val="00D20A7C"/>
    <w:rsid w:val="00D40CBC"/>
    <w:rsid w:val="00D67DAC"/>
    <w:rsid w:val="00D86F68"/>
    <w:rsid w:val="00D92FB5"/>
    <w:rsid w:val="00D93731"/>
    <w:rsid w:val="00DA5656"/>
    <w:rsid w:val="00DA5943"/>
    <w:rsid w:val="00E07FD0"/>
    <w:rsid w:val="00E16FBE"/>
    <w:rsid w:val="00E2079E"/>
    <w:rsid w:val="00E40DC0"/>
    <w:rsid w:val="00E8261B"/>
    <w:rsid w:val="00E83EA2"/>
    <w:rsid w:val="00E90FAB"/>
    <w:rsid w:val="00EA10B7"/>
    <w:rsid w:val="00EB3872"/>
    <w:rsid w:val="00EB39E8"/>
    <w:rsid w:val="00EB3E39"/>
    <w:rsid w:val="00F11D6D"/>
    <w:rsid w:val="00F34262"/>
    <w:rsid w:val="00F46383"/>
    <w:rsid w:val="00F479B4"/>
    <w:rsid w:val="00F50240"/>
    <w:rsid w:val="00F652C5"/>
    <w:rsid w:val="00F7402E"/>
    <w:rsid w:val="00F75945"/>
    <w:rsid w:val="00F81749"/>
    <w:rsid w:val="00F87E7D"/>
    <w:rsid w:val="00FA1052"/>
    <w:rsid w:val="00FB25EC"/>
    <w:rsid w:val="00FC5C04"/>
    <w:rsid w:val="00FE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3C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C2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CA3C20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A3C20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uiPriority w:val="99"/>
    <w:rsid w:val="00CA3C20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CA3C20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CA3C20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table" w:styleId="a6">
    <w:name w:val="Table Grid"/>
    <w:basedOn w:val="a1"/>
    <w:uiPriority w:val="99"/>
    <w:rsid w:val="006D1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53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3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406B8"/>
    <w:pPr>
      <w:spacing w:after="0" w:line="240" w:lineRule="auto"/>
    </w:pPr>
  </w:style>
  <w:style w:type="paragraph" w:customStyle="1" w:styleId="WW-">
    <w:name w:val="WW-Базовый"/>
    <w:rsid w:val="00A406B8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 w:cs="Times New Roman"/>
      <w:color w:val="00000A"/>
      <w:sz w:val="24"/>
      <w:szCs w:val="24"/>
      <w:lang w:eastAsia="ar-SA"/>
    </w:rPr>
  </w:style>
  <w:style w:type="paragraph" w:styleId="aa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b"/>
    <w:unhideWhenUsed/>
    <w:rsid w:val="00B345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a"/>
    <w:rsid w:val="00B34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345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4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17700"/>
    <w:rPr>
      <w:color w:val="0000FF"/>
      <w:u w:val="single"/>
    </w:rPr>
  </w:style>
  <w:style w:type="paragraph" w:customStyle="1" w:styleId="ConsPlusTitle">
    <w:name w:val="ConsPlusTitle"/>
    <w:rsid w:val="00954F3C"/>
    <w:pPr>
      <w:widowControl w:val="0"/>
      <w:autoSpaceDE w:val="0"/>
      <w:autoSpaceDN w:val="0"/>
      <w:adjustRightInd w:val="0"/>
      <w:spacing w:after="0" w:line="312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954F3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54;n=20585;fld=134;dst=10003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348;fld=134;dst=6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oper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2866-41FF-44C8-90F6-206F79CC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Хоперское</cp:lastModifiedBy>
  <cp:revision>3</cp:revision>
  <cp:lastPrinted>2025-04-17T06:11:00Z</cp:lastPrinted>
  <dcterms:created xsi:type="dcterms:W3CDTF">2026-06-10T07:02:00Z</dcterms:created>
  <dcterms:modified xsi:type="dcterms:W3CDTF">2026-06-10T07:03:00Z</dcterms:modified>
</cp:coreProperties>
</file>