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544" w:rsidRDefault="00340544">
      <w:pPr>
        <w:ind w:left="2880" w:firstLine="720"/>
        <w:rPr>
          <w:lang w:val="en-US"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74680D">
      <w:pPr>
        <w:pStyle w:val="a3"/>
        <w:tabs>
          <w:tab w:val="left" w:pos="5103"/>
        </w:tabs>
        <w:ind w:right="4529"/>
        <w:rPr>
          <w:b/>
        </w:rPr>
      </w:pPr>
      <w:r>
        <w:rPr>
          <w:b/>
        </w:rPr>
        <w:t>30.04.2026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169-п</w:t>
      </w: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ind w:right="4529"/>
        <w:rPr>
          <w:b/>
        </w:rPr>
      </w:pPr>
    </w:p>
    <w:p w:rsidR="00340544" w:rsidRDefault="00340544">
      <w:pPr>
        <w:pStyle w:val="a3"/>
        <w:tabs>
          <w:tab w:val="left" w:pos="5103"/>
        </w:tabs>
        <w:spacing w:line="360" w:lineRule="auto"/>
        <w:ind w:right="4529"/>
        <w:rPr>
          <w:b/>
        </w:rPr>
      </w:pPr>
    </w:p>
    <w:p w:rsidR="002B37B3" w:rsidRDefault="002B37B3">
      <w:pPr>
        <w:pStyle w:val="a3"/>
        <w:tabs>
          <w:tab w:val="left" w:pos="5103"/>
        </w:tabs>
        <w:spacing w:line="360" w:lineRule="auto"/>
        <w:ind w:right="4529"/>
        <w:rPr>
          <w:b/>
        </w:rPr>
      </w:pPr>
    </w:p>
    <w:p w:rsidR="0087558A" w:rsidRPr="00A61DB6" w:rsidRDefault="0087558A">
      <w:pPr>
        <w:pStyle w:val="a3"/>
        <w:tabs>
          <w:tab w:val="left" w:pos="4111"/>
          <w:tab w:val="left" w:pos="5103"/>
        </w:tabs>
        <w:ind w:right="5095"/>
        <w:rPr>
          <w:rFonts w:ascii="PT Astra Serif" w:hAnsi="PT Astra Serif"/>
          <w:b/>
        </w:rPr>
      </w:pPr>
    </w:p>
    <w:p w:rsidR="00174C51" w:rsidRPr="00B96581" w:rsidRDefault="00B96581" w:rsidP="00B96581">
      <w:pPr>
        <w:widowControl w:val="0"/>
        <w:tabs>
          <w:tab w:val="left" w:pos="5812"/>
        </w:tabs>
        <w:autoSpaceDE w:val="0"/>
        <w:autoSpaceDN w:val="0"/>
        <w:adjustRightInd w:val="0"/>
        <w:ind w:right="3402"/>
        <w:jc w:val="both"/>
        <w:rPr>
          <w:rFonts w:ascii="PT Astra Serif" w:hAnsi="PT Astra Serif"/>
          <w:b/>
          <w:sz w:val="28"/>
          <w:szCs w:val="28"/>
        </w:rPr>
      </w:pPr>
      <w:r w:rsidRPr="00B96581">
        <w:rPr>
          <w:rFonts w:ascii="PT Astra Serif" w:hAnsi="PT Astra Serif"/>
          <w:b/>
          <w:bCs/>
          <w:color w:val="000000"/>
          <w:sz w:val="28"/>
          <w:szCs w:val="28"/>
        </w:rPr>
        <w:t xml:space="preserve">Об утверждении Порядка (плана) действий по ликвидации последствий аварийных ситуаций в сфере теплоснабжения  на территории </w:t>
      </w:r>
      <w:proofErr w:type="spellStart"/>
      <w:r w:rsidR="00A61DB6" w:rsidRPr="00B96581"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 w:rsidR="00A61DB6" w:rsidRPr="00B96581">
        <w:rPr>
          <w:rFonts w:ascii="PT Astra Serif" w:hAnsi="PT Astra Serif"/>
          <w:b/>
          <w:sz w:val="28"/>
          <w:szCs w:val="28"/>
        </w:rPr>
        <w:t xml:space="preserve"> муниципального района</w:t>
      </w:r>
      <w:r w:rsidRPr="00B96581">
        <w:rPr>
          <w:rFonts w:ascii="PT Astra Serif" w:hAnsi="PT Astra Serif"/>
          <w:b/>
          <w:sz w:val="28"/>
          <w:szCs w:val="28"/>
        </w:rPr>
        <w:t xml:space="preserve"> </w:t>
      </w:r>
      <w:r w:rsidRPr="00B96581">
        <w:rPr>
          <w:rFonts w:ascii="PT Astra Serif" w:hAnsi="PT Astra Serif"/>
          <w:b/>
          <w:bCs/>
          <w:color w:val="000000"/>
          <w:sz w:val="28"/>
          <w:szCs w:val="28"/>
        </w:rPr>
        <w:t>(в том числе с применением электронного моделирования аварийных ситуаций)</w:t>
      </w:r>
      <w:r w:rsidRPr="00B96581">
        <w:rPr>
          <w:rFonts w:ascii="PT Astra Serif" w:hAnsi="PT Astra Serif"/>
          <w:b/>
          <w:sz w:val="28"/>
          <w:szCs w:val="28"/>
        </w:rPr>
        <w:t xml:space="preserve"> </w:t>
      </w:r>
    </w:p>
    <w:p w:rsidR="00340544" w:rsidRPr="00A61DB6" w:rsidRDefault="00340544">
      <w:pPr>
        <w:pStyle w:val="a4"/>
        <w:spacing w:line="240" w:lineRule="auto"/>
        <w:ind w:firstLine="0"/>
        <w:jc w:val="both"/>
        <w:rPr>
          <w:rFonts w:ascii="PT Astra Serif" w:hAnsi="PT Astra Serif"/>
        </w:rPr>
      </w:pPr>
    </w:p>
    <w:p w:rsidR="00CF1BDD" w:rsidRPr="0015403D" w:rsidRDefault="00B96581" w:rsidP="00ED61F8">
      <w:pPr>
        <w:spacing w:line="276" w:lineRule="auto"/>
        <w:ind w:firstLine="851"/>
        <w:jc w:val="both"/>
        <w:rPr>
          <w:rFonts w:ascii="PT Astra Serif" w:hAnsi="PT Astra Serif"/>
          <w:b/>
        </w:rPr>
      </w:pPr>
      <w:proofErr w:type="gramStart"/>
      <w:r w:rsidRPr="00B96581">
        <w:rPr>
          <w:rFonts w:ascii="PT Astra Serif" w:hAnsi="PT Astra Serif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РФ от 30 декабря 2003 г.             № 794 «О единой государственной системе предупреждения и ликвидации чрезвычайных ситуаций», приказом МЧС России от 05.07.2021 № 429 «Об установлении критериев информации о чрезвычайных ситуациях природного и техногенного характера», приказом</w:t>
      </w:r>
      <w:proofErr w:type="gramEnd"/>
      <w:r w:rsidRPr="00B9658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96581">
        <w:rPr>
          <w:rFonts w:ascii="PT Astra Serif" w:hAnsi="PT Astra Serif"/>
          <w:sz w:val="28"/>
          <w:szCs w:val="28"/>
        </w:rPr>
        <w:t>Министерства энергетики Россий</w:t>
      </w:r>
      <w:r w:rsidRPr="0015403D">
        <w:rPr>
          <w:rFonts w:ascii="PT Astra Serif" w:hAnsi="PT Astra Serif"/>
          <w:sz w:val="28"/>
          <w:szCs w:val="28"/>
        </w:rPr>
        <w:t>ской Федерации от 13 ноября 2024 г.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в целях обеспечения устойчивого функционирования объектов жилищно-коммунального хозяйства и объектов теплоэнергетики, своевременной и качественной подготовки их к работе в осенне-зимний период, а также предупреждения чрезвычайных ситуаций, постановляет</w:t>
      </w:r>
      <w:r w:rsidR="00ED61F8" w:rsidRPr="0015403D">
        <w:rPr>
          <w:rFonts w:ascii="PT Astra Serif" w:hAnsi="PT Astra Serif"/>
          <w:sz w:val="28"/>
          <w:szCs w:val="28"/>
        </w:rPr>
        <w:t>:</w:t>
      </w:r>
      <w:proofErr w:type="gramEnd"/>
    </w:p>
    <w:p w:rsidR="003A0181" w:rsidRDefault="00AF712B" w:rsidP="003A0181">
      <w:pPr>
        <w:pStyle w:val="a4"/>
        <w:numPr>
          <w:ilvl w:val="0"/>
          <w:numId w:val="19"/>
        </w:numPr>
        <w:spacing w:line="276" w:lineRule="auto"/>
        <w:ind w:left="0" w:firstLine="0"/>
        <w:jc w:val="both"/>
        <w:rPr>
          <w:rFonts w:ascii="PT Astra Serif" w:hAnsi="PT Astra Serif"/>
        </w:rPr>
      </w:pPr>
      <w:r w:rsidRPr="0015403D">
        <w:rPr>
          <w:rFonts w:ascii="PT Astra Serif" w:hAnsi="PT Astra Serif"/>
        </w:rPr>
        <w:t xml:space="preserve"> </w:t>
      </w:r>
      <w:r w:rsidR="0015403D" w:rsidRPr="0015403D">
        <w:rPr>
          <w:rFonts w:ascii="PT Astra Serif" w:eastAsia="Calibri" w:hAnsi="PT Astra Serif"/>
          <w:szCs w:val="28"/>
          <w:lang w:eastAsia="en-US"/>
        </w:rPr>
        <w:t xml:space="preserve">Утвердить Порядок (план) действий по ликвидации последствий аварийных ситуаций в сфере теплоснабжения  на территории </w:t>
      </w:r>
      <w:proofErr w:type="spellStart"/>
      <w:r w:rsidR="00ED61F8" w:rsidRPr="0015403D">
        <w:rPr>
          <w:rFonts w:ascii="PT Astra Serif" w:hAnsi="PT Astra Serif"/>
        </w:rPr>
        <w:t>Балашовского</w:t>
      </w:r>
      <w:proofErr w:type="spellEnd"/>
      <w:r w:rsidR="00ED61F8" w:rsidRPr="0015403D">
        <w:rPr>
          <w:rFonts w:ascii="PT Astra Serif" w:hAnsi="PT Astra Serif"/>
        </w:rPr>
        <w:t xml:space="preserve"> муниципального района </w:t>
      </w:r>
      <w:r w:rsidR="0015403D" w:rsidRPr="0015403D">
        <w:rPr>
          <w:rFonts w:ascii="PT Astra Serif" w:eastAsia="Calibri" w:hAnsi="PT Astra Serif"/>
          <w:szCs w:val="28"/>
          <w:lang w:eastAsia="en-US"/>
        </w:rPr>
        <w:t xml:space="preserve">(в том числе с применением электронного </w:t>
      </w:r>
      <w:r w:rsidR="0015403D" w:rsidRPr="0015403D">
        <w:rPr>
          <w:rFonts w:ascii="PT Astra Serif" w:eastAsia="Calibri" w:hAnsi="PT Astra Serif"/>
          <w:szCs w:val="28"/>
          <w:lang w:eastAsia="en-US"/>
        </w:rPr>
        <w:lastRenderedPageBreak/>
        <w:t>моделирования аварийных ситуаций)</w:t>
      </w:r>
      <w:r w:rsidR="0015403D" w:rsidRPr="0015403D">
        <w:rPr>
          <w:rFonts w:ascii="PT Astra Serif" w:hAnsi="PT Astra Serif"/>
          <w:color w:val="3C3C3C"/>
          <w:szCs w:val="28"/>
        </w:rPr>
        <w:t xml:space="preserve"> </w:t>
      </w:r>
      <w:r w:rsidR="0015403D" w:rsidRPr="0015403D">
        <w:rPr>
          <w:rFonts w:ascii="PT Astra Serif" w:hAnsi="PT Astra Serif"/>
          <w:szCs w:val="28"/>
        </w:rPr>
        <w:t>согласно приложению № 1 к настоящему постановлению</w:t>
      </w:r>
      <w:r w:rsidR="00ED61F8" w:rsidRPr="0015403D">
        <w:rPr>
          <w:rFonts w:ascii="PT Astra Serif" w:hAnsi="PT Astra Serif"/>
        </w:rPr>
        <w:t>.</w:t>
      </w:r>
    </w:p>
    <w:p w:rsidR="00BA57D4" w:rsidRPr="0015403D" w:rsidRDefault="00BA57D4" w:rsidP="003A0181">
      <w:pPr>
        <w:pStyle w:val="a4"/>
        <w:numPr>
          <w:ilvl w:val="0"/>
          <w:numId w:val="19"/>
        </w:numPr>
        <w:spacing w:line="276" w:lineRule="auto"/>
        <w:ind w:left="0" w:firstLine="0"/>
        <w:jc w:val="both"/>
        <w:rPr>
          <w:rFonts w:ascii="PT Astra Serif" w:hAnsi="PT Astra Serif"/>
        </w:rPr>
      </w:pPr>
      <w:r w:rsidRPr="00110E0E">
        <w:rPr>
          <w:rFonts w:ascii="PT Astra Serif" w:hAnsi="PT Astra Serif"/>
          <w:szCs w:val="28"/>
        </w:rPr>
        <w:t xml:space="preserve">Отделу информации и общественных отношений администрации </w:t>
      </w:r>
      <w:proofErr w:type="spellStart"/>
      <w:r w:rsidRPr="00110E0E">
        <w:rPr>
          <w:rFonts w:ascii="PT Astra Serif" w:hAnsi="PT Astra Serif"/>
          <w:szCs w:val="28"/>
        </w:rPr>
        <w:t>Балашовского</w:t>
      </w:r>
      <w:proofErr w:type="spellEnd"/>
      <w:r w:rsidRPr="00110E0E">
        <w:rPr>
          <w:rFonts w:ascii="PT Astra Serif" w:hAnsi="PT Astra Serif"/>
          <w:szCs w:val="28"/>
        </w:rPr>
        <w:t xml:space="preserve"> муниципального района </w:t>
      </w:r>
      <w:r w:rsidRPr="00110E0E">
        <w:rPr>
          <w:rFonts w:ascii="PT Astra Serif" w:hAnsi="PT Astra Serif"/>
          <w:color w:val="000000"/>
          <w:spacing w:val="-2"/>
          <w:szCs w:val="28"/>
        </w:rPr>
        <w:t xml:space="preserve">разместить на официальном сайте </w:t>
      </w:r>
      <w:r w:rsidRPr="00734C77">
        <w:rPr>
          <w:rFonts w:ascii="PT Astra Serif" w:hAnsi="PT Astra Serif"/>
          <w:color w:val="000000"/>
          <w:spacing w:val="-2"/>
          <w:szCs w:val="28"/>
        </w:rPr>
        <w:t xml:space="preserve">администрации </w:t>
      </w:r>
      <w:proofErr w:type="spellStart"/>
      <w:r w:rsidRPr="00734C77">
        <w:rPr>
          <w:rFonts w:ascii="PT Astra Serif" w:hAnsi="PT Astra Serif"/>
          <w:color w:val="000000"/>
          <w:spacing w:val="-2"/>
          <w:szCs w:val="28"/>
        </w:rPr>
        <w:t>Балашовского</w:t>
      </w:r>
      <w:proofErr w:type="spellEnd"/>
      <w:r w:rsidRPr="00734C77">
        <w:rPr>
          <w:rFonts w:ascii="PT Astra Serif" w:hAnsi="PT Astra Serif"/>
          <w:color w:val="000000"/>
          <w:spacing w:val="-2"/>
          <w:szCs w:val="28"/>
        </w:rPr>
        <w:t xml:space="preserve"> муниципального района </w:t>
      </w:r>
      <w:proofErr w:type="spellStart"/>
      <w:r w:rsidRPr="00973EE4">
        <w:rPr>
          <w:rFonts w:ascii="PT Astra Serif" w:hAnsi="PT Astra Serif"/>
          <w:szCs w:val="28"/>
        </w:rPr>
        <w:t>ttps</w:t>
      </w:r>
      <w:proofErr w:type="spellEnd"/>
      <w:r w:rsidRPr="00973EE4">
        <w:rPr>
          <w:rFonts w:ascii="PT Astra Serif" w:hAnsi="PT Astra Serif"/>
          <w:szCs w:val="28"/>
        </w:rPr>
        <w:t>://balashovskij-r64.gosweb.gosuslugi.ru.</w:t>
      </w:r>
    </w:p>
    <w:p w:rsidR="00110E0E" w:rsidRPr="0015403D" w:rsidRDefault="00BA57D4" w:rsidP="00110E0E">
      <w:pPr>
        <w:tabs>
          <w:tab w:val="left" w:pos="993"/>
        </w:tabs>
        <w:ind w:right="-1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37BE2" w:rsidRPr="0015403D">
        <w:rPr>
          <w:rFonts w:ascii="PT Astra Serif" w:hAnsi="PT Astra Serif"/>
          <w:sz w:val="28"/>
          <w:szCs w:val="28"/>
        </w:rPr>
        <w:t xml:space="preserve">. </w:t>
      </w:r>
      <w:r w:rsidR="00184D8C" w:rsidRPr="0015403D">
        <w:rPr>
          <w:rFonts w:ascii="PT Astra Serif" w:hAnsi="PT Astra Serif"/>
          <w:sz w:val="28"/>
          <w:szCs w:val="28"/>
        </w:rPr>
        <w:t xml:space="preserve"> </w:t>
      </w:r>
      <w:r w:rsidR="00AF712B" w:rsidRPr="0015403D">
        <w:rPr>
          <w:rFonts w:ascii="PT Astra Serif" w:hAnsi="PT Astra Serif"/>
          <w:sz w:val="28"/>
          <w:szCs w:val="28"/>
        </w:rPr>
        <w:t xml:space="preserve">  </w:t>
      </w:r>
      <w:r w:rsidR="00110E0E" w:rsidRPr="0015403D">
        <w:rPr>
          <w:rFonts w:ascii="PT Astra Serif" w:hAnsi="PT Astra Serif"/>
          <w:color w:val="000000"/>
          <w:sz w:val="28"/>
          <w:szCs w:val="28"/>
        </w:rPr>
        <w:t xml:space="preserve">Контроль </w:t>
      </w:r>
      <w:r>
        <w:rPr>
          <w:rFonts w:ascii="PT Astra Serif" w:hAnsi="PT Astra Serif"/>
          <w:color w:val="000000"/>
          <w:sz w:val="28"/>
          <w:szCs w:val="28"/>
        </w:rPr>
        <w:t>над</w:t>
      </w:r>
      <w:r w:rsidR="00110E0E" w:rsidRPr="0015403D">
        <w:rPr>
          <w:rFonts w:ascii="PT Astra Serif" w:hAnsi="PT Astra Serif"/>
          <w:color w:val="000000"/>
          <w:sz w:val="28"/>
          <w:szCs w:val="28"/>
        </w:rPr>
        <w:t xml:space="preserve"> исполнением настоящего </w:t>
      </w:r>
      <w:r>
        <w:rPr>
          <w:rFonts w:ascii="PT Astra Serif" w:hAnsi="PT Astra Serif"/>
          <w:color w:val="000000"/>
          <w:sz w:val="28"/>
          <w:szCs w:val="28"/>
        </w:rPr>
        <w:t>постановления</w:t>
      </w:r>
      <w:r w:rsidR="00363326" w:rsidRPr="0015403D">
        <w:rPr>
          <w:rFonts w:ascii="PT Astra Serif" w:hAnsi="PT Astra Serif"/>
          <w:color w:val="000000"/>
          <w:sz w:val="28"/>
          <w:szCs w:val="28"/>
        </w:rPr>
        <w:t xml:space="preserve"> возложить на первого заместителя главы </w:t>
      </w:r>
      <w:proofErr w:type="spellStart"/>
      <w:r w:rsidR="00363326" w:rsidRPr="0015403D">
        <w:rPr>
          <w:rFonts w:ascii="PT Astra Serif" w:hAnsi="PT Astra Serif"/>
          <w:color w:val="000000"/>
          <w:sz w:val="28"/>
          <w:szCs w:val="28"/>
        </w:rPr>
        <w:t>Балашовского</w:t>
      </w:r>
      <w:proofErr w:type="spellEnd"/>
      <w:r w:rsidR="00363326" w:rsidRPr="0015403D">
        <w:rPr>
          <w:rFonts w:ascii="PT Astra Serif" w:hAnsi="PT Astra Serif"/>
          <w:color w:val="000000"/>
          <w:sz w:val="28"/>
          <w:szCs w:val="28"/>
        </w:rPr>
        <w:t xml:space="preserve"> муниципального района С. В. Дудина</w:t>
      </w:r>
      <w:r w:rsidR="00110E0E" w:rsidRPr="0015403D">
        <w:rPr>
          <w:rFonts w:ascii="PT Astra Serif" w:hAnsi="PT Astra Serif"/>
          <w:color w:val="000000"/>
          <w:sz w:val="28"/>
          <w:szCs w:val="28"/>
        </w:rPr>
        <w:t>.</w:t>
      </w:r>
    </w:p>
    <w:p w:rsidR="00340544" w:rsidRPr="00110E0E" w:rsidRDefault="00AF712B" w:rsidP="00110E0E">
      <w:pPr>
        <w:pStyle w:val="a4"/>
        <w:tabs>
          <w:tab w:val="num" w:pos="0"/>
          <w:tab w:val="left" w:pos="851"/>
        </w:tabs>
        <w:spacing w:line="276" w:lineRule="auto"/>
        <w:ind w:firstLine="0"/>
        <w:jc w:val="both"/>
        <w:rPr>
          <w:rFonts w:ascii="PT Astra Serif" w:hAnsi="PT Astra Serif"/>
        </w:rPr>
      </w:pPr>
      <w:r w:rsidRPr="00110E0E">
        <w:rPr>
          <w:rFonts w:ascii="PT Astra Serif" w:hAnsi="PT Astra Serif"/>
        </w:rPr>
        <w:t xml:space="preserve">  </w:t>
      </w:r>
    </w:p>
    <w:p w:rsidR="00E1612F" w:rsidRPr="00ED61F8" w:rsidRDefault="00E1612F" w:rsidP="00313C5B">
      <w:pPr>
        <w:spacing w:line="360" w:lineRule="auto"/>
        <w:jc w:val="both"/>
        <w:rPr>
          <w:rFonts w:ascii="PT Astra Serif" w:hAnsi="PT Astra Serif"/>
          <w:b/>
          <w:sz w:val="28"/>
        </w:rPr>
      </w:pPr>
    </w:p>
    <w:p w:rsidR="00947245" w:rsidRPr="00ED61F8" w:rsidRDefault="0005248F">
      <w:pPr>
        <w:rPr>
          <w:rFonts w:ascii="PT Astra Serif" w:hAnsi="PT Astra Serif"/>
          <w:b/>
          <w:sz w:val="28"/>
        </w:rPr>
      </w:pPr>
      <w:r w:rsidRPr="00ED61F8">
        <w:rPr>
          <w:rFonts w:ascii="PT Astra Serif" w:hAnsi="PT Astra Serif"/>
          <w:b/>
          <w:sz w:val="28"/>
        </w:rPr>
        <w:t>Г</w:t>
      </w:r>
      <w:r w:rsidR="00340544" w:rsidRPr="00ED61F8">
        <w:rPr>
          <w:rFonts w:ascii="PT Astra Serif" w:hAnsi="PT Astra Serif"/>
          <w:b/>
          <w:sz w:val="28"/>
        </w:rPr>
        <w:t>лав</w:t>
      </w:r>
      <w:r w:rsidRPr="00ED61F8">
        <w:rPr>
          <w:rFonts w:ascii="PT Astra Serif" w:hAnsi="PT Astra Serif"/>
          <w:b/>
          <w:sz w:val="28"/>
        </w:rPr>
        <w:t>а</w:t>
      </w:r>
      <w:r w:rsidR="00340544" w:rsidRPr="00ED61F8">
        <w:rPr>
          <w:rFonts w:ascii="PT Astra Serif" w:hAnsi="PT Astra Serif"/>
          <w:b/>
          <w:sz w:val="28"/>
        </w:rPr>
        <w:t xml:space="preserve"> </w:t>
      </w:r>
      <w:proofErr w:type="spellStart"/>
      <w:r w:rsidR="00340544" w:rsidRPr="00ED61F8">
        <w:rPr>
          <w:rFonts w:ascii="PT Astra Serif" w:hAnsi="PT Astra Serif"/>
          <w:b/>
          <w:sz w:val="28"/>
        </w:rPr>
        <w:t>Балашовского</w:t>
      </w:r>
      <w:proofErr w:type="spellEnd"/>
      <w:r w:rsidR="00340544" w:rsidRPr="00ED61F8">
        <w:rPr>
          <w:rFonts w:ascii="PT Astra Serif" w:hAnsi="PT Astra Serif"/>
          <w:b/>
          <w:sz w:val="28"/>
        </w:rPr>
        <w:t xml:space="preserve"> </w:t>
      </w:r>
    </w:p>
    <w:p w:rsidR="00340544" w:rsidRPr="00ED61F8" w:rsidRDefault="00340544">
      <w:pPr>
        <w:rPr>
          <w:rFonts w:ascii="PT Astra Serif" w:hAnsi="PT Astra Serif"/>
          <w:sz w:val="28"/>
        </w:rPr>
      </w:pPr>
      <w:r w:rsidRPr="00ED61F8">
        <w:rPr>
          <w:rFonts w:ascii="PT Astra Serif" w:hAnsi="PT Astra Serif"/>
          <w:b/>
          <w:sz w:val="28"/>
        </w:rPr>
        <w:t>муниципального района</w:t>
      </w:r>
      <w:r w:rsidRPr="00ED61F8">
        <w:rPr>
          <w:rFonts w:ascii="PT Astra Serif" w:hAnsi="PT Astra Serif"/>
          <w:b/>
          <w:sz w:val="28"/>
        </w:rPr>
        <w:tab/>
      </w:r>
      <w:r w:rsidRPr="00ED61F8">
        <w:rPr>
          <w:rFonts w:ascii="PT Astra Serif" w:hAnsi="PT Astra Serif"/>
          <w:b/>
          <w:sz w:val="28"/>
        </w:rPr>
        <w:tab/>
      </w:r>
      <w:r w:rsidR="00947245" w:rsidRPr="00ED61F8">
        <w:rPr>
          <w:rFonts w:ascii="PT Astra Serif" w:hAnsi="PT Astra Serif"/>
          <w:b/>
          <w:sz w:val="28"/>
        </w:rPr>
        <w:t xml:space="preserve">        </w:t>
      </w:r>
      <w:r w:rsidR="00363326">
        <w:rPr>
          <w:rFonts w:ascii="PT Astra Serif" w:hAnsi="PT Astra Serif"/>
          <w:b/>
          <w:sz w:val="28"/>
        </w:rPr>
        <w:t xml:space="preserve">                              </w:t>
      </w:r>
      <w:r w:rsidR="00947245" w:rsidRPr="00ED61F8">
        <w:rPr>
          <w:rFonts w:ascii="PT Astra Serif" w:hAnsi="PT Astra Serif"/>
          <w:b/>
          <w:sz w:val="28"/>
        </w:rPr>
        <w:t xml:space="preserve"> </w:t>
      </w:r>
      <w:r w:rsidR="00363326">
        <w:rPr>
          <w:rFonts w:ascii="PT Astra Serif" w:hAnsi="PT Astra Serif"/>
          <w:b/>
          <w:sz w:val="28"/>
        </w:rPr>
        <w:t xml:space="preserve">О. А. </w:t>
      </w:r>
      <w:proofErr w:type="spellStart"/>
      <w:r w:rsidR="00363326">
        <w:rPr>
          <w:rFonts w:ascii="PT Astra Serif" w:hAnsi="PT Astra Serif"/>
          <w:b/>
          <w:sz w:val="28"/>
        </w:rPr>
        <w:t>Дубовенко</w:t>
      </w:r>
      <w:proofErr w:type="spellEnd"/>
      <w:r w:rsidRPr="00ED61F8">
        <w:rPr>
          <w:rFonts w:ascii="PT Astra Serif" w:hAnsi="PT Astra Serif"/>
          <w:b/>
          <w:sz w:val="28"/>
        </w:rPr>
        <w:tab/>
      </w:r>
      <w:r w:rsidR="009D11FA" w:rsidRPr="00ED61F8">
        <w:rPr>
          <w:rFonts w:ascii="PT Astra Serif" w:hAnsi="PT Astra Serif"/>
          <w:b/>
          <w:sz w:val="28"/>
        </w:rPr>
        <w:t xml:space="preserve">          </w:t>
      </w:r>
    </w:p>
    <w:sectPr w:rsidR="00340544" w:rsidRPr="00ED61F8" w:rsidSect="00666BE0">
      <w:footerReference w:type="even" r:id="rId8"/>
      <w:footerReference w:type="default" r:id="rId9"/>
      <w:type w:val="continuous"/>
      <w:pgSz w:w="11900" w:h="16820" w:code="9"/>
      <w:pgMar w:top="1134" w:right="985" w:bottom="1134" w:left="1701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299" w:rsidRDefault="00033299">
      <w:r>
        <w:separator/>
      </w:r>
    </w:p>
  </w:endnote>
  <w:endnote w:type="continuationSeparator" w:id="0">
    <w:p w:rsidR="00033299" w:rsidRDefault="00033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44" w:rsidRDefault="00D219A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4054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0544" w:rsidRDefault="0034054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544" w:rsidRDefault="00340544">
    <w:pPr>
      <w:pStyle w:val="a5"/>
      <w:framePr w:wrap="around" w:vAnchor="text" w:hAnchor="margin" w:xAlign="right" w:y="1"/>
      <w:rPr>
        <w:rStyle w:val="a6"/>
      </w:rPr>
    </w:pPr>
  </w:p>
  <w:p w:rsidR="00340544" w:rsidRDefault="00340544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299" w:rsidRDefault="00033299">
      <w:r>
        <w:separator/>
      </w:r>
    </w:p>
  </w:footnote>
  <w:footnote w:type="continuationSeparator" w:id="0">
    <w:p w:rsidR="00033299" w:rsidRDefault="000332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93E"/>
    <w:multiLevelType w:val="hybridMultilevel"/>
    <w:tmpl w:val="FB883F5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875D9"/>
    <w:multiLevelType w:val="hybridMultilevel"/>
    <w:tmpl w:val="C19E4E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E3E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9B5506C"/>
    <w:multiLevelType w:val="hybridMultilevel"/>
    <w:tmpl w:val="F1A299E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F9E0D59"/>
    <w:multiLevelType w:val="hybridMultilevel"/>
    <w:tmpl w:val="5DDADDA2"/>
    <w:lvl w:ilvl="0" w:tplc="96641538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5C7D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5C50862"/>
    <w:multiLevelType w:val="hybridMultilevel"/>
    <w:tmpl w:val="598E20F4"/>
    <w:lvl w:ilvl="0" w:tplc="8186816A">
      <w:start w:val="1"/>
      <w:numFmt w:val="decimal"/>
      <w:lvlText w:val="%1."/>
      <w:lvlJc w:val="left"/>
      <w:pPr>
        <w:ind w:left="78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36896402"/>
    <w:multiLevelType w:val="hybridMultilevel"/>
    <w:tmpl w:val="EC564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7C5EEA"/>
    <w:multiLevelType w:val="hybridMultilevel"/>
    <w:tmpl w:val="D0FCF7DC"/>
    <w:lvl w:ilvl="0" w:tplc="0680A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C81514C"/>
    <w:multiLevelType w:val="hybridMultilevel"/>
    <w:tmpl w:val="D0FCF7DC"/>
    <w:lvl w:ilvl="0" w:tplc="0680AB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D646615"/>
    <w:multiLevelType w:val="hybridMultilevel"/>
    <w:tmpl w:val="22D805D6"/>
    <w:lvl w:ilvl="0" w:tplc="A1167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333C6E"/>
    <w:multiLevelType w:val="hybridMultilevel"/>
    <w:tmpl w:val="FD1CD67E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4F0241F4"/>
    <w:multiLevelType w:val="hybridMultilevel"/>
    <w:tmpl w:val="C19E4EA4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457475"/>
    <w:multiLevelType w:val="hybridMultilevel"/>
    <w:tmpl w:val="1B8C0FF6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5AAE2141"/>
    <w:multiLevelType w:val="hybridMultilevel"/>
    <w:tmpl w:val="3E9896C4"/>
    <w:lvl w:ilvl="0" w:tplc="FFFFFFFF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2867B3D"/>
    <w:multiLevelType w:val="hybridMultilevel"/>
    <w:tmpl w:val="2954EA9E"/>
    <w:lvl w:ilvl="0" w:tplc="A1167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A03122"/>
    <w:multiLevelType w:val="hybridMultilevel"/>
    <w:tmpl w:val="29BC7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0C175C5"/>
    <w:multiLevelType w:val="hybridMultilevel"/>
    <w:tmpl w:val="CBAC1336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8">
    <w:nsid w:val="73FD7D65"/>
    <w:multiLevelType w:val="hybridMultilevel"/>
    <w:tmpl w:val="B3DCAEF2"/>
    <w:lvl w:ilvl="0" w:tplc="1196F1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0B4DA9"/>
    <w:multiLevelType w:val="hybridMultilevel"/>
    <w:tmpl w:val="2E34E990"/>
    <w:lvl w:ilvl="0" w:tplc="FFFFFFFF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4"/>
  </w:num>
  <w:num w:numId="4">
    <w:abstractNumId w:val="13"/>
  </w:num>
  <w:num w:numId="5">
    <w:abstractNumId w:val="2"/>
  </w:num>
  <w:num w:numId="6">
    <w:abstractNumId w:val="1"/>
  </w:num>
  <w:num w:numId="7">
    <w:abstractNumId w:val="12"/>
  </w:num>
  <w:num w:numId="8">
    <w:abstractNumId w:val="11"/>
  </w:num>
  <w:num w:numId="9">
    <w:abstractNumId w:val="15"/>
  </w:num>
  <w:num w:numId="10">
    <w:abstractNumId w:val="10"/>
  </w:num>
  <w:num w:numId="11">
    <w:abstractNumId w:val="19"/>
  </w:num>
  <w:num w:numId="12">
    <w:abstractNumId w:val="16"/>
  </w:num>
  <w:num w:numId="13">
    <w:abstractNumId w:val="7"/>
  </w:num>
  <w:num w:numId="14">
    <w:abstractNumId w:val="18"/>
  </w:num>
  <w:num w:numId="15">
    <w:abstractNumId w:val="4"/>
  </w:num>
  <w:num w:numId="16">
    <w:abstractNumId w:val="17"/>
  </w:num>
  <w:num w:numId="17">
    <w:abstractNumId w:val="0"/>
  </w:num>
  <w:num w:numId="18">
    <w:abstractNumId w:val="6"/>
  </w:num>
  <w:num w:numId="19">
    <w:abstractNumId w:val="9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88F"/>
    <w:rsid w:val="00000BED"/>
    <w:rsid w:val="0001167C"/>
    <w:rsid w:val="00033299"/>
    <w:rsid w:val="0005248F"/>
    <w:rsid w:val="00065295"/>
    <w:rsid w:val="00080C2B"/>
    <w:rsid w:val="0008499F"/>
    <w:rsid w:val="000A4797"/>
    <w:rsid w:val="000B02CE"/>
    <w:rsid w:val="000C6666"/>
    <w:rsid w:val="000C6A6B"/>
    <w:rsid w:val="000E2862"/>
    <w:rsid w:val="000F4BD6"/>
    <w:rsid w:val="00110E0E"/>
    <w:rsid w:val="00114758"/>
    <w:rsid w:val="0015403D"/>
    <w:rsid w:val="00155756"/>
    <w:rsid w:val="00174C51"/>
    <w:rsid w:val="00184D8C"/>
    <w:rsid w:val="00192AA7"/>
    <w:rsid w:val="0019472F"/>
    <w:rsid w:val="001972C5"/>
    <w:rsid w:val="00197BD7"/>
    <w:rsid w:val="001B40B0"/>
    <w:rsid w:val="001C034F"/>
    <w:rsid w:val="001C5809"/>
    <w:rsid w:val="001D5776"/>
    <w:rsid w:val="002A3456"/>
    <w:rsid w:val="002B217F"/>
    <w:rsid w:val="002B37B3"/>
    <w:rsid w:val="002D1BD0"/>
    <w:rsid w:val="002F3E94"/>
    <w:rsid w:val="00307F26"/>
    <w:rsid w:val="00313C5B"/>
    <w:rsid w:val="00340544"/>
    <w:rsid w:val="00346F47"/>
    <w:rsid w:val="00352D5E"/>
    <w:rsid w:val="00363326"/>
    <w:rsid w:val="003960F8"/>
    <w:rsid w:val="003A0181"/>
    <w:rsid w:val="003D0006"/>
    <w:rsid w:val="003D0354"/>
    <w:rsid w:val="00416956"/>
    <w:rsid w:val="004336F8"/>
    <w:rsid w:val="0045083E"/>
    <w:rsid w:val="004609D8"/>
    <w:rsid w:val="0047171E"/>
    <w:rsid w:val="004818E4"/>
    <w:rsid w:val="0048436D"/>
    <w:rsid w:val="004908D6"/>
    <w:rsid w:val="004C76FE"/>
    <w:rsid w:val="004D2282"/>
    <w:rsid w:val="004E607D"/>
    <w:rsid w:val="0050788F"/>
    <w:rsid w:val="00515687"/>
    <w:rsid w:val="00545A03"/>
    <w:rsid w:val="00577A9F"/>
    <w:rsid w:val="00583319"/>
    <w:rsid w:val="005B1FA2"/>
    <w:rsid w:val="005B7792"/>
    <w:rsid w:val="005C0027"/>
    <w:rsid w:val="005D1582"/>
    <w:rsid w:val="005D3657"/>
    <w:rsid w:val="005E545C"/>
    <w:rsid w:val="00614728"/>
    <w:rsid w:val="00621541"/>
    <w:rsid w:val="00622FFB"/>
    <w:rsid w:val="00634D95"/>
    <w:rsid w:val="006514DF"/>
    <w:rsid w:val="006548D7"/>
    <w:rsid w:val="00660183"/>
    <w:rsid w:val="00666BE0"/>
    <w:rsid w:val="00671F78"/>
    <w:rsid w:val="00682924"/>
    <w:rsid w:val="006836F6"/>
    <w:rsid w:val="00683D7E"/>
    <w:rsid w:val="0069707F"/>
    <w:rsid w:val="0069755B"/>
    <w:rsid w:val="006E0AF0"/>
    <w:rsid w:val="006E1246"/>
    <w:rsid w:val="006F4BE9"/>
    <w:rsid w:val="0074680D"/>
    <w:rsid w:val="00747BEC"/>
    <w:rsid w:val="00752DB4"/>
    <w:rsid w:val="007C26CB"/>
    <w:rsid w:val="007F4C3E"/>
    <w:rsid w:val="007F5EF4"/>
    <w:rsid w:val="0081554D"/>
    <w:rsid w:val="00817919"/>
    <w:rsid w:val="00871DEA"/>
    <w:rsid w:val="0087558A"/>
    <w:rsid w:val="008B1E7D"/>
    <w:rsid w:val="008B6917"/>
    <w:rsid w:val="008C2DC4"/>
    <w:rsid w:val="00907413"/>
    <w:rsid w:val="00912002"/>
    <w:rsid w:val="00921E67"/>
    <w:rsid w:val="009323A7"/>
    <w:rsid w:val="00947245"/>
    <w:rsid w:val="00952162"/>
    <w:rsid w:val="009660A1"/>
    <w:rsid w:val="0096643A"/>
    <w:rsid w:val="009947C1"/>
    <w:rsid w:val="00997A9E"/>
    <w:rsid w:val="009D11FA"/>
    <w:rsid w:val="009E58E3"/>
    <w:rsid w:val="009F7775"/>
    <w:rsid w:val="00A004C4"/>
    <w:rsid w:val="00A056C6"/>
    <w:rsid w:val="00A266FF"/>
    <w:rsid w:val="00A3061E"/>
    <w:rsid w:val="00A523C8"/>
    <w:rsid w:val="00A61DB6"/>
    <w:rsid w:val="00A9086B"/>
    <w:rsid w:val="00AB755F"/>
    <w:rsid w:val="00AD3816"/>
    <w:rsid w:val="00AF712B"/>
    <w:rsid w:val="00B216AD"/>
    <w:rsid w:val="00B60844"/>
    <w:rsid w:val="00B92BF8"/>
    <w:rsid w:val="00B96581"/>
    <w:rsid w:val="00BA54F7"/>
    <w:rsid w:val="00BA57D4"/>
    <w:rsid w:val="00BC40FC"/>
    <w:rsid w:val="00BC7DB7"/>
    <w:rsid w:val="00C1412A"/>
    <w:rsid w:val="00C47070"/>
    <w:rsid w:val="00C81CE2"/>
    <w:rsid w:val="00CA5695"/>
    <w:rsid w:val="00CB31EF"/>
    <w:rsid w:val="00CB368E"/>
    <w:rsid w:val="00CF1BDD"/>
    <w:rsid w:val="00D03005"/>
    <w:rsid w:val="00D0374E"/>
    <w:rsid w:val="00D06DCC"/>
    <w:rsid w:val="00D219AE"/>
    <w:rsid w:val="00D37BE2"/>
    <w:rsid w:val="00D4076D"/>
    <w:rsid w:val="00D822F7"/>
    <w:rsid w:val="00D96825"/>
    <w:rsid w:val="00DA0FEB"/>
    <w:rsid w:val="00DE0F05"/>
    <w:rsid w:val="00DF0D2C"/>
    <w:rsid w:val="00E1612F"/>
    <w:rsid w:val="00E51F8E"/>
    <w:rsid w:val="00E62552"/>
    <w:rsid w:val="00E83B64"/>
    <w:rsid w:val="00E8532D"/>
    <w:rsid w:val="00EA0FD8"/>
    <w:rsid w:val="00ED3031"/>
    <w:rsid w:val="00ED61F8"/>
    <w:rsid w:val="00F01011"/>
    <w:rsid w:val="00F361E7"/>
    <w:rsid w:val="00F71B59"/>
    <w:rsid w:val="00F72B6E"/>
    <w:rsid w:val="00F93DF3"/>
    <w:rsid w:val="00FD582E"/>
    <w:rsid w:val="00FF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34F"/>
  </w:style>
  <w:style w:type="paragraph" w:styleId="1">
    <w:name w:val="heading 1"/>
    <w:basedOn w:val="a"/>
    <w:next w:val="a"/>
    <w:qFormat/>
    <w:rsid w:val="001C034F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C034F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1C034F"/>
    <w:pPr>
      <w:keepNext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1C034F"/>
    <w:pPr>
      <w:keepNext/>
      <w:spacing w:line="260" w:lineRule="auto"/>
      <w:ind w:left="-567"/>
      <w:outlineLvl w:val="3"/>
    </w:pPr>
    <w:rPr>
      <w:sz w:val="28"/>
    </w:rPr>
  </w:style>
  <w:style w:type="paragraph" w:styleId="5">
    <w:name w:val="heading 5"/>
    <w:basedOn w:val="a"/>
    <w:next w:val="a"/>
    <w:qFormat/>
    <w:rsid w:val="001C034F"/>
    <w:pPr>
      <w:keepNext/>
      <w:pBdr>
        <w:bottom w:val="thinThickSmallGap" w:sz="24" w:space="1" w:color="auto"/>
      </w:pBdr>
      <w:jc w:val="center"/>
      <w:outlineLvl w:val="4"/>
    </w:pPr>
    <w:rPr>
      <w:b/>
      <w:sz w:val="32"/>
    </w:rPr>
  </w:style>
  <w:style w:type="paragraph" w:styleId="6">
    <w:name w:val="heading 6"/>
    <w:basedOn w:val="a"/>
    <w:next w:val="a"/>
    <w:qFormat/>
    <w:rsid w:val="001C034F"/>
    <w:pPr>
      <w:keepNext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C034F"/>
    <w:rPr>
      <w:sz w:val="28"/>
    </w:rPr>
  </w:style>
  <w:style w:type="paragraph" w:styleId="30">
    <w:name w:val="Body Text 3"/>
    <w:basedOn w:val="a"/>
    <w:rsid w:val="001C034F"/>
    <w:rPr>
      <w:b/>
      <w:sz w:val="28"/>
    </w:rPr>
  </w:style>
  <w:style w:type="paragraph" w:styleId="20">
    <w:name w:val="Body Text 2"/>
    <w:basedOn w:val="a"/>
    <w:rsid w:val="001C034F"/>
    <w:pPr>
      <w:jc w:val="both"/>
    </w:pPr>
    <w:rPr>
      <w:sz w:val="28"/>
    </w:rPr>
  </w:style>
  <w:style w:type="paragraph" w:styleId="a4">
    <w:name w:val="Body Text Indent"/>
    <w:basedOn w:val="a"/>
    <w:rsid w:val="001C034F"/>
    <w:pPr>
      <w:spacing w:line="260" w:lineRule="auto"/>
      <w:ind w:firstLine="720"/>
    </w:pPr>
    <w:rPr>
      <w:sz w:val="28"/>
    </w:rPr>
  </w:style>
  <w:style w:type="paragraph" w:styleId="a5">
    <w:name w:val="footer"/>
    <w:basedOn w:val="a"/>
    <w:rsid w:val="001C034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C034F"/>
  </w:style>
  <w:style w:type="paragraph" w:styleId="a7">
    <w:name w:val="Balloon Text"/>
    <w:basedOn w:val="a"/>
    <w:semiHidden/>
    <w:rsid w:val="00065295"/>
    <w:rPr>
      <w:rFonts w:ascii="Tahoma" w:hAnsi="Tahoma" w:cs="Tahoma"/>
      <w:sz w:val="16"/>
      <w:szCs w:val="16"/>
    </w:rPr>
  </w:style>
  <w:style w:type="character" w:styleId="a8">
    <w:name w:val="Hyperlink"/>
    <w:basedOn w:val="a0"/>
    <w:rsid w:val="000B02CE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FF77CD"/>
    <w:rPr>
      <w:color w:val="106BBE"/>
    </w:rPr>
  </w:style>
  <w:style w:type="paragraph" w:customStyle="1" w:styleId="10">
    <w:name w:val="Обычный1"/>
    <w:rsid w:val="002A3456"/>
    <w:rPr>
      <w:rFonts w:ascii="Arial" w:hAnsi="Arial"/>
      <w:sz w:val="18"/>
    </w:rPr>
  </w:style>
  <w:style w:type="paragraph" w:customStyle="1" w:styleId="ConsPlusNormal">
    <w:name w:val="ConsPlusNormal"/>
    <w:rsid w:val="002A3456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header"/>
    <w:basedOn w:val="a"/>
    <w:link w:val="ab"/>
    <w:rsid w:val="002B37B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2B37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FBDD-21C5-46A2-9E3A-A3F3A758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согласовании перепланировки жилого помещения и переводе его</vt:lpstr>
    </vt:vector>
  </TitlesOfParts>
  <Company>GKH</Company>
  <LinksUpToDate>false</LinksUpToDate>
  <CharactersWithSpaces>2002</CharactersWithSpaces>
  <SharedDoc>false</SharedDoc>
  <HLinks>
    <vt:vector size="12" baseType="variant">
      <vt:variant>
        <vt:i4>7536673</vt:i4>
      </vt:variant>
      <vt:variant>
        <vt:i4>3</vt:i4>
      </vt:variant>
      <vt:variant>
        <vt:i4>0</vt:i4>
      </vt:variant>
      <vt:variant>
        <vt:i4>5</vt:i4>
      </vt:variant>
      <vt:variant>
        <vt:lpwstr>http://www.baladmin.ru/</vt:lpwstr>
      </vt:variant>
      <vt:variant>
        <vt:lpwstr/>
      </vt:variant>
      <vt:variant>
        <vt:i4>4128865</vt:i4>
      </vt:variant>
      <vt:variant>
        <vt:i4>0</vt:i4>
      </vt:variant>
      <vt:variant>
        <vt:i4>0</vt:i4>
      </vt:variant>
      <vt:variant>
        <vt:i4>5</vt:i4>
      </vt:variant>
      <vt:variant>
        <vt:lpwstr>http://www.balashov-tv.ru/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согласовании перепланировки жилого помещения и переводе его</dc:title>
  <dc:creator>GKH</dc:creator>
  <cp:lastModifiedBy>User</cp:lastModifiedBy>
  <cp:revision>2</cp:revision>
  <cp:lastPrinted>2026-04-06T09:44:00Z</cp:lastPrinted>
  <dcterms:created xsi:type="dcterms:W3CDTF">2026-05-04T09:30:00Z</dcterms:created>
  <dcterms:modified xsi:type="dcterms:W3CDTF">2026-05-04T09:30:00Z</dcterms:modified>
</cp:coreProperties>
</file>