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60" w:rsidRPr="00013283" w:rsidRDefault="00563660" w:rsidP="00563660">
      <w:pPr>
        <w:jc w:val="center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 xml:space="preserve">СОВЕТ </w:t>
      </w:r>
    </w:p>
    <w:p w:rsidR="00563660" w:rsidRPr="00013283" w:rsidRDefault="00563660" w:rsidP="00563660">
      <w:pPr>
        <w:jc w:val="center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ХОПЕРСКОГО МУНИЦИПАЛЬНОГО ОБРАЗОВАНИЯ</w:t>
      </w:r>
    </w:p>
    <w:p w:rsidR="00563660" w:rsidRPr="00013283" w:rsidRDefault="00563660" w:rsidP="00563660">
      <w:pPr>
        <w:jc w:val="center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БАЛАШОВСКОГО МУНИЦИПАЛЬНОГО РАЙОНА</w:t>
      </w:r>
    </w:p>
    <w:p w:rsidR="00563660" w:rsidRPr="00013283" w:rsidRDefault="00563660" w:rsidP="00563660">
      <w:pPr>
        <w:jc w:val="center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САРАТОВСКОЙ ОБЛАСТИ</w:t>
      </w:r>
    </w:p>
    <w:p w:rsidR="00563660" w:rsidRPr="00013283" w:rsidRDefault="00563660" w:rsidP="00563660">
      <w:pPr>
        <w:jc w:val="center"/>
        <w:rPr>
          <w:rFonts w:ascii="PT Astra Serif" w:hAnsi="PT Astra Serif" w:cs="Mangal"/>
          <w:sz w:val="24"/>
          <w:szCs w:val="24"/>
        </w:rPr>
      </w:pPr>
    </w:p>
    <w:p w:rsidR="00563660" w:rsidRPr="00013283" w:rsidRDefault="00563660" w:rsidP="00563660">
      <w:pPr>
        <w:jc w:val="center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РЕШЕНИЕ</w:t>
      </w:r>
      <w:r w:rsidRPr="00013283">
        <w:rPr>
          <w:rFonts w:ascii="PT Astra Serif" w:hAnsi="PT Astra Serif" w:cs="Mangal"/>
          <w:sz w:val="24"/>
          <w:szCs w:val="24"/>
        </w:rPr>
        <w:br/>
      </w:r>
    </w:p>
    <w:p w:rsidR="00563660" w:rsidRPr="00013283" w:rsidRDefault="00563660" w:rsidP="00563660">
      <w:pPr>
        <w:rPr>
          <w:rFonts w:ascii="PT Astra Serif" w:hAnsi="PT Astra Serif" w:cs="Mangal"/>
          <w:sz w:val="24"/>
          <w:szCs w:val="24"/>
        </w:rPr>
      </w:pPr>
      <w:r w:rsidRPr="00BE73F4">
        <w:rPr>
          <w:rFonts w:ascii="PT Astra Serif" w:hAnsi="PT Astra Serif" w:cs="Mangal"/>
          <w:sz w:val="24"/>
          <w:szCs w:val="24"/>
        </w:rPr>
        <w:t xml:space="preserve">от  </w:t>
      </w:r>
      <w:r w:rsidR="00BE73F4" w:rsidRPr="00BE73F4">
        <w:rPr>
          <w:rFonts w:ascii="PT Astra Serif" w:hAnsi="PT Astra Serif" w:cs="Mangal"/>
          <w:sz w:val="24"/>
          <w:szCs w:val="24"/>
        </w:rPr>
        <w:t>30</w:t>
      </w:r>
      <w:r w:rsidRPr="00BE73F4">
        <w:rPr>
          <w:rFonts w:ascii="PT Astra Serif" w:hAnsi="PT Astra Serif" w:cs="Mangal"/>
          <w:sz w:val="24"/>
          <w:szCs w:val="24"/>
        </w:rPr>
        <w:t>.</w:t>
      </w:r>
      <w:r w:rsidR="009A1D56" w:rsidRPr="00BE73F4">
        <w:rPr>
          <w:rFonts w:ascii="PT Astra Serif" w:hAnsi="PT Astra Serif" w:cs="Mangal"/>
          <w:sz w:val="24"/>
          <w:szCs w:val="24"/>
        </w:rPr>
        <w:t>0</w:t>
      </w:r>
      <w:r w:rsidR="00BE73F4" w:rsidRPr="00BE73F4">
        <w:rPr>
          <w:rFonts w:ascii="PT Astra Serif" w:hAnsi="PT Astra Serif" w:cs="Mangal"/>
          <w:sz w:val="24"/>
          <w:szCs w:val="24"/>
        </w:rPr>
        <w:t>4</w:t>
      </w:r>
      <w:r w:rsidRPr="00BE73F4">
        <w:rPr>
          <w:rFonts w:ascii="PT Astra Serif" w:hAnsi="PT Astra Serif" w:cs="Mangal"/>
          <w:sz w:val="24"/>
          <w:szCs w:val="24"/>
        </w:rPr>
        <w:t>.202</w:t>
      </w:r>
      <w:r w:rsidR="009A1D56" w:rsidRPr="00BE73F4">
        <w:rPr>
          <w:rFonts w:ascii="PT Astra Serif" w:hAnsi="PT Astra Serif" w:cs="Mangal"/>
          <w:sz w:val="24"/>
          <w:szCs w:val="24"/>
        </w:rPr>
        <w:t>6</w:t>
      </w:r>
      <w:r w:rsidRPr="00BE73F4">
        <w:rPr>
          <w:rFonts w:ascii="PT Astra Serif" w:hAnsi="PT Astra Serif" w:cs="Mangal"/>
          <w:sz w:val="24"/>
          <w:szCs w:val="24"/>
        </w:rPr>
        <w:t xml:space="preserve">  № </w:t>
      </w:r>
      <w:r w:rsidR="00B54777" w:rsidRPr="00BE73F4">
        <w:rPr>
          <w:rFonts w:ascii="PT Astra Serif" w:hAnsi="PT Astra Serif" w:cs="Mangal"/>
          <w:sz w:val="24"/>
          <w:szCs w:val="24"/>
        </w:rPr>
        <w:t>7</w:t>
      </w:r>
      <w:r w:rsidR="00BE73F4" w:rsidRPr="00BE73F4">
        <w:rPr>
          <w:rFonts w:ascii="PT Astra Serif" w:hAnsi="PT Astra Serif" w:cs="Mangal"/>
          <w:sz w:val="24"/>
          <w:szCs w:val="24"/>
        </w:rPr>
        <w:t>9</w:t>
      </w:r>
      <w:r w:rsidRPr="00BE73F4">
        <w:rPr>
          <w:rFonts w:ascii="PT Astra Serif" w:hAnsi="PT Astra Serif" w:cs="Mangal"/>
          <w:sz w:val="24"/>
          <w:szCs w:val="24"/>
        </w:rPr>
        <w:t>/</w:t>
      </w:r>
      <w:r w:rsidR="00BE73F4" w:rsidRPr="00BE73F4">
        <w:rPr>
          <w:rFonts w:ascii="PT Astra Serif" w:hAnsi="PT Astra Serif" w:cs="Mangal"/>
          <w:sz w:val="24"/>
          <w:szCs w:val="24"/>
        </w:rPr>
        <w:t>1</w:t>
      </w:r>
      <w:r w:rsidRPr="00BE73F4">
        <w:rPr>
          <w:rFonts w:ascii="PT Astra Serif" w:hAnsi="PT Astra Serif" w:cs="Mangal"/>
          <w:sz w:val="24"/>
          <w:szCs w:val="24"/>
        </w:rPr>
        <w:t xml:space="preserve">                                                                                               </w:t>
      </w:r>
      <w:r w:rsidRPr="00013283">
        <w:rPr>
          <w:rFonts w:ascii="PT Astra Serif" w:hAnsi="PT Astra Serif" w:cs="Mangal"/>
          <w:sz w:val="24"/>
          <w:szCs w:val="24"/>
        </w:rPr>
        <w:t xml:space="preserve">с.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Хоперское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br/>
      </w:r>
    </w:p>
    <w:p w:rsidR="00563660" w:rsidRPr="00013283" w:rsidRDefault="00563660" w:rsidP="00563660">
      <w:pPr>
        <w:tabs>
          <w:tab w:val="left" w:pos="5103"/>
        </w:tabs>
        <w:ind w:right="4395"/>
        <w:jc w:val="both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br/>
        <w:t xml:space="preserve">О внесении изменений в Решение Совета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</w:t>
      </w:r>
      <w:r w:rsidR="009A1D56">
        <w:rPr>
          <w:rFonts w:ascii="PT Astra Serif" w:hAnsi="PT Astra Serif" w:cs="Mangal"/>
          <w:sz w:val="24"/>
          <w:szCs w:val="24"/>
        </w:rPr>
        <w:t>сельского поселения</w:t>
      </w:r>
      <w:r w:rsidRPr="00013283">
        <w:rPr>
          <w:rFonts w:ascii="PT Astra Serif" w:hAnsi="PT Astra Serif" w:cs="Mangal"/>
          <w:sz w:val="24"/>
          <w:szCs w:val="24"/>
        </w:rPr>
        <w:t xml:space="preserve">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 № </w:t>
      </w:r>
      <w:r w:rsidR="009A1D56">
        <w:rPr>
          <w:rFonts w:ascii="PT Astra Serif" w:hAnsi="PT Astra Serif" w:cs="Mangal"/>
          <w:sz w:val="24"/>
          <w:szCs w:val="24"/>
        </w:rPr>
        <w:t>72</w:t>
      </w:r>
      <w:r w:rsidRPr="00013283">
        <w:rPr>
          <w:rFonts w:ascii="PT Astra Serif" w:hAnsi="PT Astra Serif" w:cs="Mangal"/>
          <w:sz w:val="24"/>
          <w:szCs w:val="24"/>
        </w:rPr>
        <w:t>/</w:t>
      </w:r>
      <w:r w:rsidR="009A1D56">
        <w:rPr>
          <w:rFonts w:ascii="PT Astra Serif" w:hAnsi="PT Astra Serif" w:cs="Mangal"/>
          <w:sz w:val="24"/>
          <w:szCs w:val="24"/>
        </w:rPr>
        <w:t>1</w:t>
      </w:r>
      <w:r w:rsidRPr="00013283">
        <w:rPr>
          <w:rFonts w:ascii="PT Astra Serif" w:hAnsi="PT Astra Serif" w:cs="Mangal"/>
          <w:sz w:val="24"/>
          <w:szCs w:val="24"/>
        </w:rPr>
        <w:t xml:space="preserve"> от </w:t>
      </w:r>
      <w:r w:rsidR="009A1D56">
        <w:rPr>
          <w:rFonts w:ascii="PT Astra Serif" w:hAnsi="PT Astra Serif" w:cs="Mangal"/>
          <w:sz w:val="24"/>
          <w:szCs w:val="24"/>
        </w:rPr>
        <w:t>15</w:t>
      </w:r>
      <w:r w:rsidRPr="00013283">
        <w:rPr>
          <w:rFonts w:ascii="PT Astra Serif" w:hAnsi="PT Astra Serif" w:cs="Mangal"/>
          <w:sz w:val="24"/>
          <w:szCs w:val="24"/>
        </w:rPr>
        <w:t>.12.202</w:t>
      </w:r>
      <w:r w:rsidR="009A1D56">
        <w:rPr>
          <w:rFonts w:ascii="PT Astra Serif" w:hAnsi="PT Astra Serif" w:cs="Mangal"/>
          <w:sz w:val="24"/>
          <w:szCs w:val="24"/>
        </w:rPr>
        <w:t>5</w:t>
      </w:r>
      <w:r w:rsidRPr="00013283">
        <w:rPr>
          <w:rFonts w:ascii="PT Astra Serif" w:hAnsi="PT Astra Serif" w:cs="Mangal"/>
          <w:sz w:val="24"/>
          <w:szCs w:val="24"/>
        </w:rPr>
        <w:t xml:space="preserve"> «О бюджете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образования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 на 202</w:t>
      </w:r>
      <w:r w:rsidR="009A1D56">
        <w:rPr>
          <w:rFonts w:ascii="PT Astra Serif" w:hAnsi="PT Astra Serif" w:cs="Mangal"/>
          <w:sz w:val="24"/>
          <w:szCs w:val="24"/>
        </w:rPr>
        <w:t>6</w:t>
      </w:r>
      <w:r w:rsidRPr="00013283">
        <w:rPr>
          <w:rFonts w:ascii="PT Astra Serif" w:hAnsi="PT Astra Serif" w:cs="Mangal"/>
          <w:sz w:val="24"/>
          <w:szCs w:val="24"/>
        </w:rPr>
        <w:t xml:space="preserve"> год и плановый период 202</w:t>
      </w:r>
      <w:r w:rsidR="009A1D56">
        <w:rPr>
          <w:rFonts w:ascii="PT Astra Serif" w:hAnsi="PT Astra Serif" w:cs="Mangal"/>
          <w:sz w:val="24"/>
          <w:szCs w:val="24"/>
        </w:rPr>
        <w:t>7</w:t>
      </w:r>
      <w:r w:rsidRPr="00013283">
        <w:rPr>
          <w:rFonts w:ascii="PT Astra Serif" w:hAnsi="PT Astra Serif" w:cs="Mangal"/>
          <w:sz w:val="24"/>
          <w:szCs w:val="24"/>
        </w:rPr>
        <w:t xml:space="preserve"> и 202</w:t>
      </w:r>
      <w:r w:rsidR="009A1D56">
        <w:rPr>
          <w:rFonts w:ascii="PT Astra Serif" w:hAnsi="PT Astra Serif" w:cs="Mangal"/>
          <w:sz w:val="24"/>
          <w:szCs w:val="24"/>
        </w:rPr>
        <w:t>8</w:t>
      </w:r>
      <w:r w:rsidRPr="00013283">
        <w:rPr>
          <w:rFonts w:ascii="PT Astra Serif" w:hAnsi="PT Astra Serif" w:cs="Mangal"/>
          <w:sz w:val="24"/>
          <w:szCs w:val="24"/>
        </w:rPr>
        <w:t xml:space="preserve"> годов»</w:t>
      </w:r>
    </w:p>
    <w:p w:rsidR="00563660" w:rsidRPr="00013283" w:rsidRDefault="00563660" w:rsidP="00563660">
      <w:pPr>
        <w:pStyle w:val="a4"/>
        <w:rPr>
          <w:rFonts w:ascii="PT Astra Serif" w:hAnsi="PT Astra Serif" w:cs="Mangal"/>
          <w:sz w:val="24"/>
          <w:szCs w:val="24"/>
        </w:rPr>
      </w:pPr>
    </w:p>
    <w:p w:rsidR="00563660" w:rsidRPr="00013283" w:rsidRDefault="00563660" w:rsidP="00563660">
      <w:pPr>
        <w:pStyle w:val="a4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 xml:space="preserve">На основании Устава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</w:t>
      </w:r>
      <w:r w:rsidR="00B54777">
        <w:rPr>
          <w:rFonts w:ascii="PT Astra Serif" w:hAnsi="PT Astra Serif" w:cs="Mangal"/>
          <w:sz w:val="24"/>
          <w:szCs w:val="24"/>
        </w:rPr>
        <w:t>сельского поселения</w:t>
      </w:r>
      <w:r w:rsidRPr="00013283">
        <w:rPr>
          <w:rFonts w:ascii="PT Astra Serif" w:hAnsi="PT Astra Serif" w:cs="Mangal"/>
          <w:sz w:val="24"/>
          <w:szCs w:val="24"/>
        </w:rPr>
        <w:t xml:space="preserve">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области, Совет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образования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</w:t>
      </w:r>
    </w:p>
    <w:p w:rsidR="00563660" w:rsidRPr="00013283" w:rsidRDefault="00563660" w:rsidP="00563660">
      <w:pPr>
        <w:rPr>
          <w:rFonts w:ascii="PT Astra Serif" w:hAnsi="PT Astra Serif" w:cs="Mangal"/>
          <w:sz w:val="24"/>
          <w:szCs w:val="24"/>
        </w:rPr>
      </w:pPr>
    </w:p>
    <w:p w:rsidR="00563660" w:rsidRPr="00013283" w:rsidRDefault="00563660" w:rsidP="00563660">
      <w:pPr>
        <w:rPr>
          <w:rFonts w:ascii="PT Astra Serif" w:hAnsi="PT Astra Serif" w:cs="Mangal"/>
          <w:sz w:val="24"/>
          <w:szCs w:val="24"/>
        </w:rPr>
      </w:pPr>
    </w:p>
    <w:p w:rsidR="00563660" w:rsidRPr="00013283" w:rsidRDefault="00563660" w:rsidP="00563660">
      <w:pPr>
        <w:ind w:firstLine="720"/>
        <w:jc w:val="center"/>
        <w:rPr>
          <w:rFonts w:ascii="PT Astra Serif" w:hAnsi="PT Astra Serif" w:cs="Mangal"/>
          <w:bCs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РЕШИЛ:</w:t>
      </w:r>
    </w:p>
    <w:p w:rsidR="00563660" w:rsidRPr="00013283" w:rsidRDefault="00563660" w:rsidP="00563660">
      <w:pPr>
        <w:jc w:val="both"/>
        <w:rPr>
          <w:rFonts w:ascii="PT Astra Serif" w:hAnsi="PT Astra Serif" w:cs="Mangal"/>
          <w:b/>
          <w:bCs/>
          <w:sz w:val="24"/>
          <w:szCs w:val="24"/>
        </w:rPr>
      </w:pPr>
    </w:p>
    <w:p w:rsidR="00563660" w:rsidRPr="00013283" w:rsidRDefault="00563660" w:rsidP="00563660">
      <w:pPr>
        <w:ind w:firstLine="709"/>
        <w:jc w:val="both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 xml:space="preserve">1. Внести в решение Совета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образования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 от 1</w:t>
      </w:r>
      <w:r w:rsidR="009A1D56">
        <w:rPr>
          <w:rFonts w:ascii="PT Astra Serif" w:hAnsi="PT Astra Serif" w:cs="Mangal"/>
          <w:sz w:val="24"/>
          <w:szCs w:val="24"/>
        </w:rPr>
        <w:t>5</w:t>
      </w:r>
      <w:r w:rsidRPr="00013283">
        <w:rPr>
          <w:rFonts w:ascii="PT Astra Serif" w:hAnsi="PT Astra Serif" w:cs="Mangal"/>
          <w:sz w:val="24"/>
          <w:szCs w:val="24"/>
        </w:rPr>
        <w:t>.12.202</w:t>
      </w:r>
      <w:r w:rsidR="009A1D56">
        <w:rPr>
          <w:rFonts w:ascii="PT Astra Serif" w:hAnsi="PT Astra Serif" w:cs="Mangal"/>
          <w:sz w:val="24"/>
          <w:szCs w:val="24"/>
        </w:rPr>
        <w:t>5</w:t>
      </w:r>
      <w:r w:rsidRPr="00013283">
        <w:rPr>
          <w:rFonts w:ascii="PT Astra Serif" w:hAnsi="PT Astra Serif" w:cs="Mangal"/>
          <w:sz w:val="24"/>
          <w:szCs w:val="24"/>
        </w:rPr>
        <w:t xml:space="preserve"> № </w:t>
      </w:r>
      <w:r w:rsidR="009A1D56">
        <w:rPr>
          <w:rFonts w:ascii="PT Astra Serif" w:hAnsi="PT Astra Serif" w:cs="Mangal"/>
          <w:sz w:val="24"/>
          <w:szCs w:val="24"/>
        </w:rPr>
        <w:t>72</w:t>
      </w:r>
      <w:r w:rsidRPr="00013283">
        <w:rPr>
          <w:rFonts w:ascii="PT Astra Serif" w:hAnsi="PT Astra Serif" w:cs="Mangal"/>
          <w:sz w:val="24"/>
          <w:szCs w:val="24"/>
        </w:rPr>
        <w:t>/</w:t>
      </w:r>
      <w:r w:rsidR="009A1D56">
        <w:rPr>
          <w:rFonts w:ascii="PT Astra Serif" w:hAnsi="PT Astra Serif" w:cs="Mangal"/>
          <w:sz w:val="24"/>
          <w:szCs w:val="24"/>
        </w:rPr>
        <w:t>1</w:t>
      </w:r>
      <w:r w:rsidRPr="00013283">
        <w:rPr>
          <w:rFonts w:ascii="PT Astra Serif" w:hAnsi="PT Astra Serif" w:cs="Mangal"/>
          <w:sz w:val="24"/>
          <w:szCs w:val="24"/>
        </w:rPr>
        <w:t xml:space="preserve"> «О бюджете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</w:t>
      </w:r>
      <w:r w:rsidR="009A1D56">
        <w:rPr>
          <w:rFonts w:ascii="PT Astra Serif" w:hAnsi="PT Astra Serif" w:cs="Mangal"/>
          <w:sz w:val="24"/>
          <w:szCs w:val="24"/>
        </w:rPr>
        <w:t>сельского поселения</w:t>
      </w:r>
      <w:r w:rsidRPr="00013283">
        <w:rPr>
          <w:rFonts w:ascii="PT Astra Serif" w:hAnsi="PT Astra Serif" w:cs="Mangal"/>
          <w:sz w:val="24"/>
          <w:szCs w:val="24"/>
        </w:rPr>
        <w:t xml:space="preserve">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 на 202</w:t>
      </w:r>
      <w:r w:rsidR="009A1D56">
        <w:rPr>
          <w:rFonts w:ascii="PT Astra Serif" w:hAnsi="PT Astra Serif" w:cs="Mangal"/>
          <w:sz w:val="24"/>
          <w:szCs w:val="24"/>
        </w:rPr>
        <w:t>6</w:t>
      </w:r>
      <w:r w:rsidRPr="00013283">
        <w:rPr>
          <w:rFonts w:ascii="PT Astra Serif" w:hAnsi="PT Astra Serif" w:cs="Mangal"/>
          <w:sz w:val="24"/>
          <w:szCs w:val="24"/>
        </w:rPr>
        <w:t xml:space="preserve"> год и плановый период 202</w:t>
      </w:r>
      <w:r w:rsidR="009A1D56">
        <w:rPr>
          <w:rFonts w:ascii="PT Astra Serif" w:hAnsi="PT Astra Serif" w:cs="Mangal"/>
          <w:sz w:val="24"/>
          <w:szCs w:val="24"/>
        </w:rPr>
        <w:t>7</w:t>
      </w:r>
      <w:r w:rsidRPr="00013283">
        <w:rPr>
          <w:rFonts w:ascii="PT Astra Serif" w:hAnsi="PT Astra Serif" w:cs="Mangal"/>
          <w:sz w:val="24"/>
          <w:szCs w:val="24"/>
        </w:rPr>
        <w:t xml:space="preserve"> и 202</w:t>
      </w:r>
      <w:r w:rsidR="009A1D56">
        <w:rPr>
          <w:rFonts w:ascii="PT Astra Serif" w:hAnsi="PT Astra Serif" w:cs="Mangal"/>
          <w:sz w:val="24"/>
          <w:szCs w:val="24"/>
        </w:rPr>
        <w:t>8</w:t>
      </w:r>
      <w:r w:rsidRPr="00013283">
        <w:rPr>
          <w:rFonts w:ascii="PT Astra Serif" w:hAnsi="PT Astra Serif" w:cs="Mangal"/>
          <w:sz w:val="24"/>
          <w:szCs w:val="24"/>
        </w:rPr>
        <w:t xml:space="preserve"> годов» следующие изменения</w:t>
      </w:r>
    </w:p>
    <w:p w:rsidR="00563660" w:rsidRPr="00013283" w:rsidRDefault="00563660" w:rsidP="00563660">
      <w:pPr>
        <w:ind w:firstLine="709"/>
        <w:jc w:val="both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 xml:space="preserve">1.1. В статье 1 «Основные характеристики бюджета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образования </w:t>
      </w:r>
      <w:proofErr w:type="spellStart"/>
      <w:r w:rsidRPr="00013283">
        <w:rPr>
          <w:rFonts w:ascii="PT Astra Serif" w:hAnsi="PT Astra Serif" w:cs="Mangal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 w:cs="Mangal"/>
          <w:sz w:val="24"/>
          <w:szCs w:val="24"/>
        </w:rPr>
        <w:t xml:space="preserve"> муниципального района Саратовской области»:</w:t>
      </w:r>
    </w:p>
    <w:p w:rsidR="00563660" w:rsidRPr="00013283" w:rsidRDefault="00563660" w:rsidP="00563660">
      <w:pPr>
        <w:ind w:firstLine="720"/>
        <w:jc w:val="both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 xml:space="preserve">Увеличить общий объем доходов на сумму </w:t>
      </w:r>
      <w:r w:rsidR="00046094">
        <w:rPr>
          <w:rFonts w:ascii="PT Astra Serif" w:hAnsi="PT Astra Serif" w:cs="Mangal"/>
          <w:sz w:val="24"/>
          <w:szCs w:val="24"/>
        </w:rPr>
        <w:t>72</w:t>
      </w:r>
      <w:r w:rsidR="009A1D56">
        <w:rPr>
          <w:rFonts w:ascii="PT Astra Serif" w:hAnsi="PT Astra Serif" w:cs="Mangal"/>
          <w:sz w:val="24"/>
          <w:szCs w:val="24"/>
        </w:rPr>
        <w:t>,0</w:t>
      </w:r>
      <w:r w:rsidRPr="00013283">
        <w:rPr>
          <w:rFonts w:ascii="PT Astra Serif" w:hAnsi="PT Astra Serif" w:cs="Mangal"/>
          <w:sz w:val="24"/>
          <w:szCs w:val="24"/>
        </w:rPr>
        <w:t xml:space="preserve"> тыс. рублей</w:t>
      </w:r>
      <w:r>
        <w:rPr>
          <w:rFonts w:ascii="PT Astra Serif" w:hAnsi="PT Astra Serif" w:cs="Mangal"/>
          <w:sz w:val="24"/>
          <w:szCs w:val="24"/>
        </w:rPr>
        <w:t xml:space="preserve"> в 202</w:t>
      </w:r>
      <w:r w:rsidR="009A1D56">
        <w:rPr>
          <w:rFonts w:ascii="PT Astra Serif" w:hAnsi="PT Astra Serif" w:cs="Mangal"/>
          <w:sz w:val="24"/>
          <w:szCs w:val="24"/>
        </w:rPr>
        <w:t>6</w:t>
      </w:r>
      <w:r w:rsidRPr="00013283">
        <w:rPr>
          <w:rFonts w:ascii="PT Astra Serif" w:hAnsi="PT Astra Serif" w:cs="Mangal"/>
          <w:sz w:val="24"/>
          <w:szCs w:val="24"/>
        </w:rPr>
        <w:t>;</w:t>
      </w:r>
      <w:r>
        <w:rPr>
          <w:rFonts w:ascii="PT Astra Serif" w:hAnsi="PT Astra Serif" w:cs="Mangal"/>
          <w:sz w:val="24"/>
          <w:szCs w:val="24"/>
        </w:rPr>
        <w:t xml:space="preserve"> 202</w:t>
      </w:r>
      <w:r w:rsidR="009A1D56">
        <w:rPr>
          <w:rFonts w:ascii="PT Astra Serif" w:hAnsi="PT Astra Serif" w:cs="Mangal"/>
          <w:sz w:val="24"/>
          <w:szCs w:val="24"/>
        </w:rPr>
        <w:t>7</w:t>
      </w:r>
      <w:r>
        <w:rPr>
          <w:rFonts w:ascii="PT Astra Serif" w:hAnsi="PT Astra Serif" w:cs="Mangal"/>
          <w:sz w:val="24"/>
          <w:szCs w:val="24"/>
        </w:rPr>
        <w:t xml:space="preserve"> и 202</w:t>
      </w:r>
      <w:r w:rsidR="009A1D56">
        <w:rPr>
          <w:rFonts w:ascii="PT Astra Serif" w:hAnsi="PT Astra Serif" w:cs="Mangal"/>
          <w:sz w:val="24"/>
          <w:szCs w:val="24"/>
        </w:rPr>
        <w:t>8</w:t>
      </w:r>
      <w:r>
        <w:rPr>
          <w:rFonts w:ascii="PT Astra Serif" w:hAnsi="PT Astra Serif" w:cs="Mangal"/>
          <w:sz w:val="24"/>
          <w:szCs w:val="24"/>
        </w:rPr>
        <w:t xml:space="preserve"> года – без изменений.</w:t>
      </w:r>
    </w:p>
    <w:p w:rsidR="00563660" w:rsidRPr="00013283" w:rsidRDefault="00563660" w:rsidP="00563660">
      <w:pPr>
        <w:ind w:firstLine="720"/>
        <w:jc w:val="both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 xml:space="preserve">Увеличить общий объем расходов на сумму </w:t>
      </w:r>
      <w:r w:rsidR="00046094">
        <w:rPr>
          <w:rFonts w:ascii="PT Astra Serif" w:hAnsi="PT Astra Serif" w:cs="Mangal"/>
          <w:sz w:val="24"/>
          <w:szCs w:val="24"/>
        </w:rPr>
        <w:t>72</w:t>
      </w:r>
      <w:r w:rsidR="009A1D56">
        <w:rPr>
          <w:rFonts w:ascii="PT Astra Serif" w:hAnsi="PT Astra Serif" w:cs="Mangal"/>
          <w:sz w:val="24"/>
          <w:szCs w:val="24"/>
        </w:rPr>
        <w:t>,0</w:t>
      </w:r>
      <w:r w:rsidRPr="00013283">
        <w:rPr>
          <w:rFonts w:ascii="PT Astra Serif" w:hAnsi="PT Astra Serif" w:cs="Mangal"/>
          <w:sz w:val="24"/>
          <w:szCs w:val="24"/>
        </w:rPr>
        <w:t xml:space="preserve"> тыс. рублей</w:t>
      </w:r>
      <w:r>
        <w:rPr>
          <w:rFonts w:ascii="PT Astra Serif" w:hAnsi="PT Astra Serif" w:cs="Mangal"/>
          <w:sz w:val="24"/>
          <w:szCs w:val="24"/>
        </w:rPr>
        <w:t xml:space="preserve"> в 202</w:t>
      </w:r>
      <w:r w:rsidR="009A1D56">
        <w:rPr>
          <w:rFonts w:ascii="PT Astra Serif" w:hAnsi="PT Astra Serif" w:cs="Mangal"/>
          <w:sz w:val="24"/>
          <w:szCs w:val="24"/>
        </w:rPr>
        <w:t>6</w:t>
      </w:r>
      <w:r w:rsidRPr="00013283">
        <w:rPr>
          <w:rFonts w:ascii="PT Astra Serif" w:hAnsi="PT Astra Serif" w:cs="Mangal"/>
          <w:sz w:val="24"/>
          <w:szCs w:val="24"/>
        </w:rPr>
        <w:t>;</w:t>
      </w:r>
      <w:r>
        <w:rPr>
          <w:rFonts w:ascii="PT Astra Serif" w:hAnsi="PT Astra Serif" w:cs="Mangal"/>
          <w:sz w:val="24"/>
          <w:szCs w:val="24"/>
        </w:rPr>
        <w:t xml:space="preserve"> 202</w:t>
      </w:r>
      <w:r w:rsidR="009A1D56">
        <w:rPr>
          <w:rFonts w:ascii="PT Astra Serif" w:hAnsi="PT Astra Serif" w:cs="Mangal"/>
          <w:sz w:val="24"/>
          <w:szCs w:val="24"/>
        </w:rPr>
        <w:t>7</w:t>
      </w:r>
      <w:r>
        <w:rPr>
          <w:rFonts w:ascii="PT Astra Serif" w:hAnsi="PT Astra Serif" w:cs="Mangal"/>
          <w:sz w:val="24"/>
          <w:szCs w:val="24"/>
        </w:rPr>
        <w:t xml:space="preserve"> и 202</w:t>
      </w:r>
      <w:r w:rsidR="009A1D56">
        <w:rPr>
          <w:rFonts w:ascii="PT Astra Serif" w:hAnsi="PT Astra Serif" w:cs="Mangal"/>
          <w:sz w:val="24"/>
          <w:szCs w:val="24"/>
        </w:rPr>
        <w:t>8</w:t>
      </w:r>
      <w:r>
        <w:rPr>
          <w:rFonts w:ascii="PT Astra Serif" w:hAnsi="PT Astra Serif" w:cs="Mangal"/>
          <w:sz w:val="24"/>
          <w:szCs w:val="24"/>
        </w:rPr>
        <w:t xml:space="preserve"> года – без изменений.</w:t>
      </w:r>
    </w:p>
    <w:p w:rsidR="009A1D56" w:rsidRDefault="00563660" w:rsidP="009A1D56">
      <w:pPr>
        <w:ind w:firstLine="720"/>
        <w:jc w:val="both"/>
        <w:rPr>
          <w:rFonts w:ascii="PT Astra Serif" w:hAnsi="PT Astra Serif"/>
          <w:color w:val="000000"/>
          <w:spacing w:val="-9"/>
          <w:sz w:val="24"/>
          <w:szCs w:val="24"/>
        </w:rPr>
      </w:pPr>
      <w:r w:rsidRPr="00013283">
        <w:rPr>
          <w:rFonts w:ascii="PT Astra Serif" w:hAnsi="PT Astra Serif"/>
          <w:color w:val="000000"/>
          <w:spacing w:val="-9"/>
          <w:sz w:val="24"/>
          <w:szCs w:val="24"/>
        </w:rPr>
        <w:t>1.2. Приложение 1 «</w:t>
      </w:r>
      <w:r w:rsidRPr="00013283">
        <w:rPr>
          <w:rFonts w:ascii="PT Astra Serif" w:hAnsi="PT Astra Serif"/>
          <w:color w:val="000000"/>
          <w:sz w:val="24"/>
          <w:szCs w:val="24"/>
        </w:rPr>
        <w:t xml:space="preserve">Безвозмездные поступления в бюджет </w:t>
      </w:r>
      <w:proofErr w:type="spellStart"/>
      <w:r w:rsidRPr="00013283">
        <w:rPr>
          <w:rFonts w:ascii="PT Astra Serif" w:hAnsi="PT Astra Serif"/>
          <w:color w:val="000000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/>
          <w:color w:val="000000"/>
          <w:sz w:val="24"/>
          <w:szCs w:val="24"/>
        </w:rPr>
        <w:t xml:space="preserve"> муниципального образования на 202</w:t>
      </w:r>
      <w:r w:rsidR="009A1D56">
        <w:rPr>
          <w:rFonts w:ascii="PT Astra Serif" w:hAnsi="PT Astra Serif"/>
          <w:color w:val="000000"/>
          <w:sz w:val="24"/>
          <w:szCs w:val="24"/>
        </w:rPr>
        <w:t>6</w:t>
      </w:r>
      <w:r w:rsidRPr="00013283">
        <w:rPr>
          <w:rFonts w:ascii="PT Astra Serif" w:hAnsi="PT Astra Serif"/>
          <w:color w:val="000000"/>
          <w:sz w:val="24"/>
          <w:szCs w:val="24"/>
        </w:rPr>
        <w:t xml:space="preserve"> год </w:t>
      </w:r>
      <w:r w:rsidRPr="00013283">
        <w:rPr>
          <w:rFonts w:ascii="PT Astra Serif" w:hAnsi="PT Astra Serif"/>
          <w:bCs/>
          <w:color w:val="000000"/>
          <w:sz w:val="24"/>
          <w:szCs w:val="24"/>
        </w:rPr>
        <w:t>и плановый период 202</w:t>
      </w:r>
      <w:r w:rsidR="009A1D56">
        <w:rPr>
          <w:rFonts w:ascii="PT Astra Serif" w:hAnsi="PT Astra Serif"/>
          <w:bCs/>
          <w:color w:val="000000"/>
          <w:sz w:val="24"/>
          <w:szCs w:val="24"/>
        </w:rPr>
        <w:t>7</w:t>
      </w:r>
      <w:r w:rsidRPr="00013283">
        <w:rPr>
          <w:rFonts w:ascii="PT Astra Serif" w:hAnsi="PT Astra Serif"/>
          <w:bCs/>
          <w:color w:val="000000"/>
          <w:sz w:val="24"/>
          <w:szCs w:val="24"/>
        </w:rPr>
        <w:t xml:space="preserve"> и 202</w:t>
      </w:r>
      <w:r w:rsidR="009A1D56">
        <w:rPr>
          <w:rFonts w:ascii="PT Astra Serif" w:hAnsi="PT Astra Serif"/>
          <w:bCs/>
          <w:color w:val="000000"/>
          <w:sz w:val="24"/>
          <w:szCs w:val="24"/>
        </w:rPr>
        <w:t>8</w:t>
      </w:r>
      <w:r w:rsidRPr="00013283">
        <w:rPr>
          <w:rFonts w:ascii="PT Astra Serif" w:hAnsi="PT Astra Serif"/>
          <w:bCs/>
          <w:color w:val="000000"/>
          <w:sz w:val="24"/>
          <w:szCs w:val="24"/>
        </w:rPr>
        <w:t xml:space="preserve"> годов</w:t>
      </w:r>
      <w:r w:rsidRPr="00013283">
        <w:rPr>
          <w:rFonts w:ascii="PT Astra Serif" w:hAnsi="PT Astra Serif"/>
          <w:color w:val="000000"/>
          <w:spacing w:val="-9"/>
          <w:sz w:val="24"/>
          <w:szCs w:val="24"/>
        </w:rPr>
        <w:t xml:space="preserve">» читать в новой редакции:  </w:t>
      </w:r>
    </w:p>
    <w:p w:rsidR="008763AD" w:rsidRPr="008763AD" w:rsidRDefault="008763AD" w:rsidP="008763AD">
      <w:pPr>
        <w:ind w:firstLine="720"/>
        <w:jc w:val="right"/>
        <w:rPr>
          <w:rFonts w:ascii="PT Astra Serif" w:hAnsi="PT Astra Serif"/>
          <w:color w:val="000000"/>
          <w:spacing w:val="-9"/>
          <w:sz w:val="24"/>
          <w:szCs w:val="24"/>
        </w:rPr>
      </w:pPr>
      <w:r>
        <w:rPr>
          <w:rFonts w:ascii="PT Astra Serif" w:hAnsi="PT Astra Serif"/>
          <w:color w:val="323232"/>
          <w:spacing w:val="-9"/>
          <w:sz w:val="24"/>
          <w:szCs w:val="24"/>
        </w:rPr>
        <w:t>(тыс</w:t>
      </w:r>
      <w:proofErr w:type="gramStart"/>
      <w:r>
        <w:rPr>
          <w:rFonts w:ascii="PT Astra Serif" w:hAnsi="PT Astra Serif"/>
          <w:color w:val="323232"/>
          <w:spacing w:val="-9"/>
          <w:sz w:val="24"/>
          <w:szCs w:val="24"/>
        </w:rPr>
        <w:t>.р</w:t>
      </w:r>
      <w:proofErr w:type="gramEnd"/>
      <w:r>
        <w:rPr>
          <w:rFonts w:ascii="PT Astra Serif" w:hAnsi="PT Astra Serif"/>
          <w:color w:val="323232"/>
          <w:spacing w:val="-9"/>
          <w:sz w:val="24"/>
          <w:szCs w:val="24"/>
        </w:rPr>
        <w:t>уб.)</w:t>
      </w:r>
      <w:r w:rsidR="00563660" w:rsidRPr="00013283">
        <w:rPr>
          <w:rFonts w:ascii="PT Astra Serif" w:hAnsi="PT Astra Serif"/>
          <w:color w:val="323232"/>
          <w:spacing w:val="-9"/>
          <w:sz w:val="24"/>
          <w:szCs w:val="24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76"/>
        <w:gridCol w:w="3301"/>
        <w:gridCol w:w="1214"/>
        <w:gridCol w:w="1214"/>
        <w:gridCol w:w="1213"/>
      </w:tblGrid>
      <w:tr w:rsidR="008763AD" w:rsidRPr="003454D2" w:rsidTr="00C77BBE">
        <w:trPr>
          <w:cantSplit/>
          <w:trHeight w:val="592"/>
        </w:trPr>
        <w:tc>
          <w:tcPr>
            <w:tcW w:w="1353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54D2">
              <w:rPr>
                <w:rFonts w:ascii="PT Astra Serif" w:hAnsi="PT Astra Serif"/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34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54D2">
              <w:rPr>
                <w:rFonts w:ascii="PT Astra Serif" w:hAnsi="PT Astra Serif"/>
                <w:b/>
                <w:sz w:val="22"/>
                <w:szCs w:val="22"/>
              </w:rPr>
              <w:t>Наименование безвозмездных поступлений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8763AD" w:rsidRPr="003454D2" w:rsidRDefault="008763AD" w:rsidP="00C77BBE">
            <w:pPr>
              <w:spacing w:line="235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54D2">
              <w:rPr>
                <w:rFonts w:ascii="PT Astra Serif" w:hAnsi="PT Astra Serif"/>
                <w:b/>
                <w:sz w:val="22"/>
                <w:szCs w:val="22"/>
              </w:rPr>
              <w:t>2026 год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8763AD" w:rsidRPr="003454D2" w:rsidRDefault="008763AD" w:rsidP="00C77BBE">
            <w:pPr>
              <w:spacing w:line="235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54D2">
              <w:rPr>
                <w:rFonts w:ascii="PT Astra Serif" w:hAnsi="PT Astra Serif"/>
                <w:b/>
                <w:sz w:val="22"/>
                <w:szCs w:val="22"/>
              </w:rPr>
              <w:t>2027 год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8763AD" w:rsidRPr="003454D2" w:rsidRDefault="008763AD" w:rsidP="00C77BBE">
            <w:pPr>
              <w:spacing w:line="235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454D2">
              <w:rPr>
                <w:rFonts w:ascii="PT Astra Serif" w:hAnsi="PT Astra Serif"/>
                <w:b/>
                <w:sz w:val="22"/>
                <w:szCs w:val="22"/>
              </w:rPr>
              <w:t>2028 год</w:t>
            </w:r>
          </w:p>
        </w:tc>
      </w:tr>
      <w:tr w:rsidR="008763AD" w:rsidRPr="003454D2" w:rsidTr="00C77BBE">
        <w:trPr>
          <w:cantSplit/>
          <w:trHeight w:val="280"/>
        </w:trPr>
        <w:tc>
          <w:tcPr>
            <w:tcW w:w="1353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34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8763AD" w:rsidRPr="003454D2" w:rsidTr="00C77BBE">
        <w:trPr>
          <w:trHeight w:val="354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2 00 00000 00 0000 000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046094" w:rsidP="008763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9 181,3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812,8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990,5</w:t>
            </w:r>
          </w:p>
        </w:tc>
      </w:tr>
      <w:tr w:rsidR="008763AD" w:rsidRPr="003454D2" w:rsidTr="00C77BBE">
        <w:trPr>
          <w:trHeight w:val="56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2 02 00000 00 0000 000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8763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8 929,3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812,8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990,5</w:t>
            </w:r>
          </w:p>
        </w:tc>
      </w:tr>
      <w:tr w:rsidR="008763AD" w:rsidRPr="003454D2" w:rsidTr="00C77BBE">
        <w:trPr>
          <w:trHeight w:val="241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2 02 10000 00 0000 150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173,0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180,7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188,3</w:t>
            </w:r>
          </w:p>
        </w:tc>
      </w:tr>
      <w:tr w:rsidR="008763AD" w:rsidRPr="003454D2" w:rsidTr="00C77BBE">
        <w:trPr>
          <w:trHeight w:val="536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2 02 20000 00 0000 150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7 425,0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8763AD" w:rsidRPr="003454D2" w:rsidTr="00C77BBE">
        <w:trPr>
          <w:trHeight w:val="366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wordWrap w:val="0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567,7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632,1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802,2</w:t>
            </w:r>
          </w:p>
        </w:tc>
      </w:tr>
      <w:tr w:rsidR="008763AD" w:rsidRPr="003454D2" w:rsidTr="00C77BBE">
        <w:trPr>
          <w:trHeight w:val="366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2 02 40000 00 0000 150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wordWrap w:val="0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583,6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8763AD" w:rsidRPr="003454D2" w:rsidTr="00C77BBE">
        <w:trPr>
          <w:trHeight w:val="366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2 07 00000 00 0000 150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763AD" w:rsidRPr="003454D2" w:rsidRDefault="008763AD" w:rsidP="00C77BBE">
            <w:pPr>
              <w:wordWrap w:val="0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Прочие безвозмездные поступления в бюджеты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046094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252</w:t>
            </w:r>
            <w:r w:rsidR="008763AD" w:rsidRPr="003454D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D" w:rsidRPr="003454D2" w:rsidRDefault="008763AD" w:rsidP="00C77B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54D2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563660" w:rsidRPr="00013283" w:rsidRDefault="00563660" w:rsidP="00563660">
      <w:pPr>
        <w:tabs>
          <w:tab w:val="left" w:pos="975"/>
        </w:tabs>
        <w:jc w:val="both"/>
        <w:rPr>
          <w:rFonts w:ascii="PT Astra Serif" w:hAnsi="PT Astra Serif"/>
          <w:sz w:val="24"/>
          <w:szCs w:val="24"/>
        </w:rPr>
      </w:pPr>
      <w:r w:rsidRPr="00013283">
        <w:rPr>
          <w:rFonts w:ascii="PT Astra Serif" w:hAnsi="PT Astra Serif"/>
          <w:color w:val="323232"/>
          <w:spacing w:val="-9"/>
          <w:sz w:val="24"/>
          <w:szCs w:val="24"/>
        </w:rPr>
        <w:t xml:space="preserve">    </w:t>
      </w:r>
    </w:p>
    <w:p w:rsidR="00563660" w:rsidRPr="00013283" w:rsidRDefault="00563660" w:rsidP="00563660">
      <w:pPr>
        <w:ind w:firstLine="709"/>
        <w:jc w:val="both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bCs/>
          <w:sz w:val="24"/>
          <w:szCs w:val="24"/>
        </w:rPr>
        <w:t xml:space="preserve">1.3. </w:t>
      </w:r>
      <w:r w:rsidRPr="00013283">
        <w:rPr>
          <w:rFonts w:ascii="PT Astra Serif" w:hAnsi="PT Astra Serif"/>
          <w:spacing w:val="-4"/>
          <w:sz w:val="24"/>
          <w:szCs w:val="24"/>
        </w:rPr>
        <w:t xml:space="preserve">Внести изменения в приложение № 2 «Ведомственная структура расходов бюджета </w:t>
      </w:r>
      <w:proofErr w:type="spellStart"/>
      <w:r w:rsidRPr="00013283">
        <w:rPr>
          <w:rFonts w:ascii="PT Astra Serif" w:hAnsi="PT Astra Serif"/>
          <w:spacing w:val="-4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/>
          <w:spacing w:val="-4"/>
          <w:sz w:val="24"/>
          <w:szCs w:val="24"/>
        </w:rPr>
        <w:t xml:space="preserve"> муниципального образования </w:t>
      </w:r>
      <w:proofErr w:type="spellStart"/>
      <w:r w:rsidRPr="00013283">
        <w:rPr>
          <w:rFonts w:ascii="PT Astra Serif" w:hAnsi="PT Astra Serif"/>
          <w:spacing w:val="-4"/>
          <w:sz w:val="24"/>
          <w:szCs w:val="24"/>
        </w:rPr>
        <w:t>Балашовского</w:t>
      </w:r>
      <w:proofErr w:type="spellEnd"/>
      <w:r w:rsidRPr="00013283">
        <w:rPr>
          <w:rFonts w:ascii="PT Astra Serif" w:hAnsi="PT Astra Serif"/>
          <w:spacing w:val="-4"/>
          <w:sz w:val="24"/>
          <w:szCs w:val="24"/>
        </w:rPr>
        <w:t xml:space="preserve"> муниципального района Саратовской области на </w:t>
      </w:r>
      <w:r w:rsidRPr="00013283">
        <w:rPr>
          <w:rFonts w:ascii="PT Astra Serif" w:hAnsi="PT Astra Serif" w:cs="Mangal"/>
          <w:sz w:val="24"/>
          <w:szCs w:val="24"/>
        </w:rPr>
        <w:t>202</w:t>
      </w:r>
      <w:r w:rsidR="009A1D56">
        <w:rPr>
          <w:rFonts w:ascii="PT Astra Serif" w:hAnsi="PT Astra Serif" w:cs="Mangal"/>
          <w:sz w:val="24"/>
          <w:szCs w:val="24"/>
        </w:rPr>
        <w:t>6</w:t>
      </w:r>
      <w:r w:rsidRPr="00013283">
        <w:rPr>
          <w:rFonts w:ascii="PT Astra Serif" w:hAnsi="PT Astra Serif" w:cs="Mangal"/>
          <w:sz w:val="24"/>
          <w:szCs w:val="24"/>
        </w:rPr>
        <w:t xml:space="preserve"> год и плановый период 202</w:t>
      </w:r>
      <w:r w:rsidR="009A1D56">
        <w:rPr>
          <w:rFonts w:ascii="PT Astra Serif" w:hAnsi="PT Astra Serif" w:cs="Mangal"/>
          <w:sz w:val="24"/>
          <w:szCs w:val="24"/>
        </w:rPr>
        <w:t>7</w:t>
      </w:r>
      <w:r w:rsidRPr="00013283">
        <w:rPr>
          <w:rFonts w:ascii="PT Astra Serif" w:hAnsi="PT Astra Serif" w:cs="Mangal"/>
          <w:sz w:val="24"/>
          <w:szCs w:val="24"/>
        </w:rPr>
        <w:t xml:space="preserve"> и 202</w:t>
      </w:r>
      <w:r w:rsidR="009A1D56">
        <w:rPr>
          <w:rFonts w:ascii="PT Astra Serif" w:hAnsi="PT Astra Serif" w:cs="Mangal"/>
          <w:sz w:val="24"/>
          <w:szCs w:val="24"/>
        </w:rPr>
        <w:t>8</w:t>
      </w:r>
      <w:r w:rsidRPr="00013283">
        <w:rPr>
          <w:rFonts w:ascii="PT Astra Serif" w:hAnsi="PT Astra Serif" w:cs="Mangal"/>
          <w:sz w:val="24"/>
          <w:szCs w:val="24"/>
        </w:rPr>
        <w:t xml:space="preserve"> годов»:</w:t>
      </w:r>
    </w:p>
    <w:p w:rsidR="00563660" w:rsidRPr="00013283" w:rsidRDefault="00563660" w:rsidP="00563660">
      <w:pPr>
        <w:ind w:firstLine="709"/>
        <w:jc w:val="right"/>
        <w:rPr>
          <w:rFonts w:ascii="PT Astra Serif" w:hAnsi="PT Astra Serif" w:cs="Mangal"/>
          <w:sz w:val="24"/>
          <w:szCs w:val="24"/>
        </w:rPr>
      </w:pPr>
    </w:p>
    <w:p w:rsidR="00C65E20" w:rsidRDefault="00563660" w:rsidP="00C65E20">
      <w:pPr>
        <w:ind w:firstLine="709"/>
        <w:jc w:val="right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(тыс. руб.)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993"/>
        <w:gridCol w:w="850"/>
        <w:gridCol w:w="852"/>
        <w:gridCol w:w="1416"/>
        <w:gridCol w:w="852"/>
        <w:gridCol w:w="1361"/>
      </w:tblGrid>
      <w:tr w:rsidR="00C65E20" w:rsidRPr="00C65E20" w:rsidTr="008763AD">
        <w:trPr>
          <w:trHeight w:val="255"/>
        </w:trPr>
        <w:tc>
          <w:tcPr>
            <w:tcW w:w="1785" w:type="pct"/>
            <w:vMerge w:val="restar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Раз-дел</w:t>
            </w:r>
            <w:proofErr w:type="spellEnd"/>
            <w:proofErr w:type="gramEnd"/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Под-раздел</w:t>
            </w:r>
            <w:proofErr w:type="spellEnd"/>
            <w:proofErr w:type="gramEnd"/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C65E20" w:rsidRPr="00C65E20" w:rsidTr="008763AD">
        <w:trPr>
          <w:trHeight w:val="255"/>
        </w:trPr>
        <w:tc>
          <w:tcPr>
            <w:tcW w:w="1785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9A1D56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202</w:t>
            </w:r>
            <w:r w:rsidR="009A1D56">
              <w:rPr>
                <w:rFonts w:ascii="PT Astra Serif" w:hAnsi="PT Astra Serif" w:cs="Arial"/>
                <w:b/>
                <w:bCs/>
                <w:sz w:val="22"/>
                <w:szCs w:val="22"/>
              </w:rPr>
              <w:t>6</w:t>
            </w: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65E20" w:rsidRPr="00C65E20" w:rsidTr="008763AD">
        <w:trPr>
          <w:trHeight w:val="255"/>
        </w:trPr>
        <w:tc>
          <w:tcPr>
            <w:tcW w:w="1785" w:type="pc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7</w:t>
            </w:r>
          </w:p>
        </w:tc>
      </w:tr>
      <w:tr w:rsidR="00C65E20" w:rsidRPr="00C65E20" w:rsidTr="008763AD">
        <w:trPr>
          <w:trHeight w:val="690"/>
        </w:trPr>
        <w:tc>
          <w:tcPr>
            <w:tcW w:w="1785" w:type="pct"/>
            <w:shd w:val="clear" w:color="auto" w:fill="auto"/>
            <w:vAlign w:val="bottom"/>
            <w:hideMark/>
          </w:tcPr>
          <w:p w:rsidR="00C65E20" w:rsidRPr="00C65E20" w:rsidRDefault="00C65E20" w:rsidP="00C65E20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Хоперского</w:t>
            </w:r>
            <w:proofErr w:type="spellEnd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 сельского поселения </w:t>
            </w:r>
            <w:proofErr w:type="spellStart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Балашовского</w:t>
            </w:r>
            <w:proofErr w:type="spellEnd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 муниципального района Саратовской области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C65E20" w:rsidRPr="00C65E20" w:rsidRDefault="00C65E20" w:rsidP="00046094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255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C65E20" w:rsidRDefault="00B54777" w:rsidP="00C65E20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00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966629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465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AA524E" w:rsidRDefault="00B54777" w:rsidP="00C65E20">
            <w:pPr>
              <w:rPr>
                <w:rFonts w:ascii="PT Astra Serif" w:hAnsi="PT Astra Serif" w:cs="Arial"/>
                <w:i/>
                <w:sz w:val="24"/>
                <w:szCs w:val="24"/>
              </w:rPr>
            </w:pPr>
            <w:r w:rsidRPr="00AA524E"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966629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1590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C65E20" w:rsidRDefault="00B54777" w:rsidP="00C65E20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2"/>
              </w:rPr>
            </w:pP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Муниципальная программа</w:t>
            </w:r>
          </w:p>
          <w:p w:rsidR="00B54777" w:rsidRPr="00C65E20" w:rsidRDefault="00B54777" w:rsidP="00C65E20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2"/>
              </w:rPr>
            </w:pP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«Проведение кадастровых и межевых работ</w:t>
            </w:r>
          </w:p>
          <w:p w:rsidR="00B54777" w:rsidRPr="00C65E20" w:rsidRDefault="00B54777" w:rsidP="00C65E20">
            <w:pPr>
              <w:pStyle w:val="ConsPlusNormal"/>
              <w:jc w:val="both"/>
              <w:rPr>
                <w:rFonts w:ascii="PT Astra Serif" w:hAnsi="PT Astra Serif" w:cs="Arial"/>
                <w:sz w:val="22"/>
              </w:rPr>
            </w:pP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в отношении земельных участков из состава земель сельскохозяйственного назначения</w:t>
            </w:r>
            <w:r w:rsidRPr="00C65E20">
              <w:rPr>
                <w:rFonts w:ascii="PT Astra Serif" w:hAnsi="PT Astra Serif" w:cs="Arial"/>
                <w:bCs/>
                <w:color w:val="000000"/>
                <w:sz w:val="22"/>
              </w:rPr>
              <w:t>» 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8800000000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966629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465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C65E20" w:rsidRDefault="00B54777" w:rsidP="00C65E20">
            <w:pPr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966629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669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C65E20" w:rsidRDefault="00B54777" w:rsidP="00C65E20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966629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465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C65E20" w:rsidRDefault="00B54777" w:rsidP="00C65E20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966629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2B2B7A" w:rsidTr="008763AD">
        <w:trPr>
          <w:trHeight w:val="283"/>
        </w:trPr>
        <w:tc>
          <w:tcPr>
            <w:tcW w:w="1785" w:type="pct"/>
            <w:shd w:val="clear" w:color="auto" w:fill="auto"/>
            <w:vAlign w:val="bottom"/>
            <w:hideMark/>
          </w:tcPr>
          <w:p w:rsidR="00B54777" w:rsidRPr="002B2B7A" w:rsidRDefault="00B54777" w:rsidP="00C65E20">
            <w:pPr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2B2B7A">
              <w:rPr>
                <w:rFonts w:ascii="PT Astra Serif" w:hAnsi="PT Astra Serif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505" w:type="pct"/>
            <w:shd w:val="clear" w:color="auto" w:fill="auto"/>
            <w:noWrap/>
            <w:vAlign w:val="bottom"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:rsidR="00B54777" w:rsidRPr="00B54777" w:rsidRDefault="00B54777" w:rsidP="00046094">
            <w:pPr>
              <w:jc w:val="right"/>
              <w:rPr>
                <w:b/>
              </w:rPr>
            </w:pPr>
            <w:r w:rsidRPr="00B54777">
              <w:rPr>
                <w:rFonts w:ascii="PT Astra Serif" w:hAnsi="PT Astra Serif"/>
                <w:b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b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</w:tr>
    </w:tbl>
    <w:p w:rsidR="00563660" w:rsidRPr="00013283" w:rsidRDefault="00563660" w:rsidP="00563660">
      <w:pPr>
        <w:jc w:val="both"/>
        <w:rPr>
          <w:rFonts w:ascii="PT Astra Serif" w:hAnsi="PT Astra Serif" w:cs="Mangal"/>
          <w:b/>
          <w:bCs/>
          <w:sz w:val="24"/>
          <w:szCs w:val="24"/>
        </w:rPr>
      </w:pPr>
    </w:p>
    <w:p w:rsidR="008763AD" w:rsidRPr="008763AD" w:rsidRDefault="00563660" w:rsidP="008763A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300B2B">
        <w:rPr>
          <w:rFonts w:ascii="PT Astra Serif" w:hAnsi="PT Astra Serif" w:cs="Mangal"/>
          <w:sz w:val="24"/>
          <w:szCs w:val="24"/>
        </w:rPr>
        <w:t>1.4.</w:t>
      </w:r>
      <w:r w:rsidRPr="00300B2B">
        <w:rPr>
          <w:rFonts w:ascii="PT Astra Serif" w:hAnsi="PT Astra Serif" w:cs="Mangal"/>
          <w:b/>
          <w:bCs/>
          <w:sz w:val="24"/>
          <w:szCs w:val="24"/>
        </w:rPr>
        <w:t xml:space="preserve"> </w:t>
      </w:r>
      <w:r w:rsidRPr="00300B2B">
        <w:rPr>
          <w:rFonts w:ascii="PT Astra Serif" w:hAnsi="PT Astra Serif"/>
          <w:spacing w:val="-5"/>
          <w:sz w:val="24"/>
          <w:szCs w:val="24"/>
        </w:rPr>
        <w:t>Внести изменения</w:t>
      </w:r>
      <w:r w:rsidRPr="00300B2B">
        <w:rPr>
          <w:rFonts w:ascii="PT Astra Serif" w:hAnsi="PT Astra Serif"/>
          <w:spacing w:val="-4"/>
          <w:sz w:val="24"/>
          <w:szCs w:val="24"/>
        </w:rPr>
        <w:t xml:space="preserve"> в приложение № 3 «</w:t>
      </w:r>
      <w:r w:rsidRPr="00300B2B">
        <w:rPr>
          <w:rFonts w:ascii="PT Astra Serif" w:hAnsi="PT Astra Serif"/>
          <w:sz w:val="24"/>
          <w:szCs w:val="24"/>
        </w:rPr>
        <w:t xml:space="preserve">Распределение бюджетных ассигнований бюджета </w:t>
      </w:r>
      <w:proofErr w:type="spellStart"/>
      <w:r w:rsidRPr="00300B2B">
        <w:rPr>
          <w:rFonts w:ascii="PT Astra Serif" w:hAnsi="PT Astra Serif"/>
          <w:sz w:val="24"/>
          <w:szCs w:val="24"/>
        </w:rPr>
        <w:t>Хоперского</w:t>
      </w:r>
      <w:proofErr w:type="spellEnd"/>
      <w:r w:rsidRPr="00300B2B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proofErr w:type="spellStart"/>
      <w:r w:rsidRPr="00300B2B">
        <w:rPr>
          <w:rFonts w:ascii="PT Astra Serif" w:hAnsi="PT Astra Serif"/>
          <w:sz w:val="24"/>
          <w:szCs w:val="24"/>
        </w:rPr>
        <w:t>Балашовского</w:t>
      </w:r>
      <w:proofErr w:type="spellEnd"/>
      <w:r w:rsidRPr="00300B2B">
        <w:rPr>
          <w:rFonts w:ascii="PT Astra Serif" w:hAnsi="PT Astra Serif"/>
          <w:sz w:val="24"/>
          <w:szCs w:val="24"/>
        </w:rPr>
        <w:t xml:space="preserve"> муниципального района Саратовской области на 202</w:t>
      </w:r>
      <w:r w:rsidR="009A1D56">
        <w:rPr>
          <w:rFonts w:ascii="PT Astra Serif" w:hAnsi="PT Astra Serif"/>
          <w:sz w:val="24"/>
          <w:szCs w:val="24"/>
        </w:rPr>
        <w:t>6</w:t>
      </w:r>
      <w:r w:rsidRPr="00300B2B">
        <w:rPr>
          <w:rFonts w:ascii="PT Astra Serif" w:hAnsi="PT Astra Serif"/>
          <w:sz w:val="24"/>
          <w:szCs w:val="24"/>
        </w:rPr>
        <w:t xml:space="preserve"> год и плановый период 202</w:t>
      </w:r>
      <w:r w:rsidR="009A1D56">
        <w:rPr>
          <w:rFonts w:ascii="PT Astra Serif" w:hAnsi="PT Astra Serif"/>
          <w:sz w:val="24"/>
          <w:szCs w:val="24"/>
        </w:rPr>
        <w:t>7</w:t>
      </w:r>
      <w:r w:rsidRPr="00300B2B">
        <w:rPr>
          <w:rFonts w:ascii="PT Astra Serif" w:hAnsi="PT Astra Serif"/>
          <w:sz w:val="24"/>
          <w:szCs w:val="24"/>
        </w:rPr>
        <w:t xml:space="preserve"> и 202</w:t>
      </w:r>
      <w:r w:rsidR="009A1D56">
        <w:rPr>
          <w:rFonts w:ascii="PT Astra Serif" w:hAnsi="PT Astra Serif"/>
          <w:sz w:val="24"/>
          <w:szCs w:val="24"/>
        </w:rPr>
        <w:t>8</w:t>
      </w:r>
      <w:r w:rsidRPr="00300B2B">
        <w:rPr>
          <w:rFonts w:ascii="PT Astra Serif" w:hAnsi="PT Astra Serif"/>
          <w:sz w:val="24"/>
          <w:szCs w:val="24"/>
        </w:rPr>
        <w:t xml:space="preserve"> годов по разделам, подразделам, целевым статьям и видам расходов функциональной классификации расходов</w:t>
      </w:r>
      <w:r w:rsidRPr="00013283">
        <w:rPr>
          <w:rFonts w:ascii="PT Astra Serif" w:hAnsi="PT Astra Serif"/>
          <w:spacing w:val="-4"/>
          <w:sz w:val="24"/>
          <w:szCs w:val="24"/>
        </w:rPr>
        <w:t>»</w:t>
      </w:r>
      <w:r w:rsidRPr="00013283">
        <w:rPr>
          <w:rFonts w:ascii="PT Astra Serif" w:hAnsi="PT Astra Serif" w:cs="Mangal"/>
          <w:sz w:val="24"/>
          <w:szCs w:val="24"/>
        </w:rPr>
        <w:t>:</w:t>
      </w:r>
    </w:p>
    <w:p w:rsidR="00563660" w:rsidRPr="00013283" w:rsidRDefault="00563660" w:rsidP="00563660">
      <w:pPr>
        <w:ind w:firstLine="709"/>
        <w:jc w:val="right"/>
        <w:rPr>
          <w:rFonts w:ascii="PT Astra Serif" w:hAnsi="PT Astra Serif" w:cs="Mangal"/>
          <w:sz w:val="24"/>
          <w:szCs w:val="24"/>
        </w:rPr>
      </w:pPr>
      <w:r w:rsidRPr="00013283">
        <w:rPr>
          <w:rFonts w:ascii="PT Astra Serif" w:hAnsi="PT Astra Serif" w:cs="Mangal"/>
          <w:sz w:val="24"/>
          <w:szCs w:val="24"/>
        </w:rPr>
        <w:t>(тыс</w:t>
      </w:r>
      <w:proofErr w:type="gramStart"/>
      <w:r w:rsidRPr="00013283">
        <w:rPr>
          <w:rFonts w:ascii="PT Astra Serif" w:hAnsi="PT Astra Serif" w:cs="Mangal"/>
          <w:sz w:val="24"/>
          <w:szCs w:val="24"/>
        </w:rPr>
        <w:t>.р</w:t>
      </w:r>
      <w:proofErr w:type="gramEnd"/>
      <w:r w:rsidRPr="00013283">
        <w:rPr>
          <w:rFonts w:ascii="PT Astra Serif" w:hAnsi="PT Astra Serif" w:cs="Mangal"/>
          <w:sz w:val="24"/>
          <w:szCs w:val="24"/>
        </w:rPr>
        <w:t>уб.)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0"/>
        <w:gridCol w:w="852"/>
        <w:gridCol w:w="991"/>
        <w:gridCol w:w="1563"/>
        <w:gridCol w:w="991"/>
        <w:gridCol w:w="934"/>
      </w:tblGrid>
      <w:tr w:rsidR="00C65E20" w:rsidRPr="00C65E20" w:rsidTr="00487894">
        <w:trPr>
          <w:trHeight w:val="259"/>
        </w:trPr>
        <w:tc>
          <w:tcPr>
            <w:tcW w:w="2209" w:type="pct"/>
            <w:vMerge w:val="restar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Раз-дел</w:t>
            </w:r>
            <w:proofErr w:type="spellEnd"/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Под-раздел</w:t>
            </w:r>
            <w:proofErr w:type="spellEnd"/>
            <w:proofErr w:type="gramEnd"/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C65E20" w:rsidRPr="00C65E20" w:rsidTr="00487894">
        <w:trPr>
          <w:trHeight w:val="259"/>
        </w:trPr>
        <w:tc>
          <w:tcPr>
            <w:tcW w:w="2209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C65E20" w:rsidRPr="00C65E20" w:rsidRDefault="00C65E20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C65E20" w:rsidRPr="00C65E20" w:rsidRDefault="00C65E20" w:rsidP="009A1D56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202</w:t>
            </w:r>
            <w:r w:rsidR="009A1D56">
              <w:rPr>
                <w:rFonts w:ascii="PT Astra Serif" w:hAnsi="PT Astra Serif" w:cs="Arial"/>
                <w:b/>
                <w:bCs/>
                <w:sz w:val="22"/>
                <w:szCs w:val="22"/>
              </w:rPr>
              <w:t>6</w:t>
            </w: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65E20" w:rsidRPr="00C65E20" w:rsidTr="00487894">
        <w:trPr>
          <w:trHeight w:val="259"/>
        </w:trPr>
        <w:tc>
          <w:tcPr>
            <w:tcW w:w="2209" w:type="pct"/>
            <w:shd w:val="clear" w:color="auto" w:fill="auto"/>
            <w:vAlign w:val="center"/>
            <w:hideMark/>
          </w:tcPr>
          <w:p w:rsidR="00C65E20" w:rsidRPr="00C65E20" w:rsidRDefault="00C65E20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C65E20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C65E20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C65E20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19" w:type="pct"/>
            <w:shd w:val="clear" w:color="auto" w:fill="auto"/>
            <w:noWrap/>
            <w:vAlign w:val="center"/>
            <w:hideMark/>
          </w:tcPr>
          <w:p w:rsidR="00C65E20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C65E20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6</w:t>
            </w:r>
          </w:p>
        </w:tc>
      </w:tr>
      <w:tr w:rsidR="00B54777" w:rsidRPr="00C65E20" w:rsidTr="00487894">
        <w:trPr>
          <w:trHeight w:val="259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C65E20" w:rsidRDefault="00B54777" w:rsidP="00F52FF9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00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487894">
        <w:trPr>
          <w:trHeight w:val="472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AA524E" w:rsidRDefault="00B54777" w:rsidP="00F52FF9">
            <w:pPr>
              <w:rPr>
                <w:rFonts w:ascii="PT Astra Serif" w:hAnsi="PT Astra Serif" w:cs="Arial"/>
                <w:i/>
                <w:sz w:val="24"/>
                <w:szCs w:val="24"/>
              </w:rPr>
            </w:pPr>
            <w:r w:rsidRPr="00AA524E">
              <w:rPr>
                <w:rFonts w:ascii="PT Astra Serif" w:hAnsi="PT Astra Serif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1291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C65E20" w:rsidRDefault="00B54777" w:rsidP="00F52FF9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2"/>
              </w:rPr>
            </w:pP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lastRenderedPageBreak/>
              <w:t>Муниципальная программа</w:t>
            </w:r>
          </w:p>
          <w:p w:rsidR="00B54777" w:rsidRPr="008763AD" w:rsidRDefault="00B54777" w:rsidP="00F52FF9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2"/>
              </w:rPr>
            </w:pP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«Проведение кадастровых и межевых работ</w:t>
            </w:r>
            <w:r w:rsidR="008763AD">
              <w:rPr>
                <w:rFonts w:ascii="PT Astra Serif" w:hAnsi="PT Astra Serif"/>
                <w:bCs/>
                <w:color w:val="000000"/>
                <w:sz w:val="22"/>
              </w:rPr>
              <w:t xml:space="preserve"> </w:t>
            </w: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в отношении земельных участков из состава земель сельскохозяйственного назначения</w:t>
            </w:r>
            <w:r w:rsidRPr="00C65E20">
              <w:rPr>
                <w:rFonts w:ascii="PT Astra Serif" w:hAnsi="PT Astra Serif" w:cs="Arial"/>
                <w:bCs/>
                <w:color w:val="000000"/>
                <w:sz w:val="22"/>
              </w:rPr>
              <w:t>» 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8800000000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487894">
        <w:trPr>
          <w:trHeight w:val="472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C65E20" w:rsidRDefault="00B54777" w:rsidP="00F52FF9">
            <w:pPr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8763AD">
        <w:trPr>
          <w:trHeight w:val="445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C65E20" w:rsidRDefault="00B54777" w:rsidP="00F52FF9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C65E20" w:rsidTr="00487894">
        <w:trPr>
          <w:trHeight w:val="472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C65E20" w:rsidRDefault="00B54777" w:rsidP="00F52FF9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12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C65E20" w:rsidRDefault="00B54777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B54777" w:rsidRPr="002B2B7A" w:rsidTr="008763AD">
        <w:trPr>
          <w:trHeight w:val="307"/>
        </w:trPr>
        <w:tc>
          <w:tcPr>
            <w:tcW w:w="2209" w:type="pct"/>
            <w:shd w:val="clear" w:color="auto" w:fill="auto"/>
            <w:vAlign w:val="bottom"/>
            <w:hideMark/>
          </w:tcPr>
          <w:p w:rsidR="00B54777" w:rsidRPr="002B2B7A" w:rsidRDefault="00B54777" w:rsidP="00F52FF9">
            <w:pPr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2B2B7A">
              <w:rPr>
                <w:rFonts w:ascii="PT Astra Serif" w:hAnsi="PT Astra Serif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B54777" w:rsidRPr="002B2B7A" w:rsidRDefault="00B54777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:rsidR="00B54777" w:rsidRDefault="00B54777" w:rsidP="00046094">
            <w:pPr>
              <w:jc w:val="right"/>
            </w:pPr>
            <w:r w:rsidRPr="00C222E6"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9A1D5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</w:tbl>
    <w:p w:rsidR="00563660" w:rsidRPr="00013283" w:rsidRDefault="00563660" w:rsidP="00563660">
      <w:pPr>
        <w:rPr>
          <w:rFonts w:ascii="PT Astra Serif" w:hAnsi="PT Astra Serif" w:cs="Mangal"/>
          <w:sz w:val="24"/>
          <w:szCs w:val="24"/>
        </w:rPr>
      </w:pPr>
    </w:p>
    <w:p w:rsidR="00563660" w:rsidRPr="00300B2B" w:rsidRDefault="00563660" w:rsidP="00563660">
      <w:pPr>
        <w:spacing w:before="120"/>
        <w:ind w:firstLine="709"/>
        <w:jc w:val="both"/>
        <w:rPr>
          <w:rFonts w:ascii="PT Astra Serif" w:hAnsi="PT Astra Serif"/>
          <w:sz w:val="24"/>
          <w:szCs w:val="24"/>
        </w:rPr>
      </w:pPr>
      <w:r w:rsidRPr="00300B2B">
        <w:rPr>
          <w:rFonts w:ascii="PT Astra Serif" w:hAnsi="PT Astra Serif"/>
          <w:bCs/>
          <w:sz w:val="24"/>
          <w:szCs w:val="24"/>
        </w:rPr>
        <w:t>1.5. Внести следующие изменения и дополнения в Приложение № 4 «</w:t>
      </w:r>
      <w:r w:rsidRPr="00300B2B">
        <w:rPr>
          <w:rFonts w:ascii="PT Astra Serif" w:hAnsi="PT Astra Serif"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300B2B">
        <w:rPr>
          <w:rFonts w:ascii="PT Astra Serif" w:hAnsi="PT Astra Serif"/>
          <w:sz w:val="24"/>
          <w:szCs w:val="24"/>
        </w:rPr>
        <w:t>непрограммным</w:t>
      </w:r>
      <w:proofErr w:type="spellEnd"/>
      <w:r w:rsidRPr="00300B2B">
        <w:rPr>
          <w:rFonts w:ascii="PT Astra Serif" w:hAnsi="PT Astra Serif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300B2B">
        <w:rPr>
          <w:rFonts w:ascii="PT Astra Serif" w:hAnsi="PT Astra Serif"/>
          <w:sz w:val="24"/>
          <w:szCs w:val="24"/>
        </w:rPr>
        <w:t>видов расходов классификации расходов бюджета</w:t>
      </w:r>
      <w:proofErr w:type="gramEnd"/>
      <w:r w:rsidRPr="00300B2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300B2B">
        <w:rPr>
          <w:rFonts w:ascii="PT Astra Serif" w:hAnsi="PT Astra Serif"/>
          <w:sz w:val="24"/>
          <w:szCs w:val="24"/>
        </w:rPr>
        <w:t>Хоперского</w:t>
      </w:r>
      <w:proofErr w:type="spellEnd"/>
      <w:r w:rsidRPr="00300B2B">
        <w:rPr>
          <w:rFonts w:ascii="PT Astra Serif" w:hAnsi="PT Astra Serif"/>
          <w:sz w:val="24"/>
          <w:szCs w:val="24"/>
        </w:rPr>
        <w:t xml:space="preserve"> муниципального образования на 202</w:t>
      </w:r>
      <w:r w:rsidR="009A1D56">
        <w:rPr>
          <w:rFonts w:ascii="PT Astra Serif" w:hAnsi="PT Astra Serif"/>
          <w:sz w:val="24"/>
          <w:szCs w:val="24"/>
        </w:rPr>
        <w:t>6</w:t>
      </w:r>
      <w:r w:rsidRPr="00300B2B">
        <w:rPr>
          <w:rFonts w:ascii="PT Astra Serif" w:hAnsi="PT Astra Serif"/>
          <w:sz w:val="24"/>
          <w:szCs w:val="24"/>
        </w:rPr>
        <w:t xml:space="preserve"> год </w:t>
      </w:r>
      <w:r w:rsidRPr="00300B2B">
        <w:rPr>
          <w:rFonts w:ascii="PT Astra Serif" w:hAnsi="PT Astra Serif"/>
          <w:bCs/>
          <w:sz w:val="24"/>
          <w:szCs w:val="24"/>
        </w:rPr>
        <w:t>и плановый период 202</w:t>
      </w:r>
      <w:r w:rsidR="009A1D56">
        <w:rPr>
          <w:rFonts w:ascii="PT Astra Serif" w:hAnsi="PT Astra Serif"/>
          <w:bCs/>
          <w:sz w:val="24"/>
          <w:szCs w:val="24"/>
        </w:rPr>
        <w:t>7</w:t>
      </w:r>
      <w:r w:rsidRPr="00300B2B">
        <w:rPr>
          <w:rFonts w:ascii="PT Astra Serif" w:hAnsi="PT Astra Serif"/>
          <w:bCs/>
          <w:sz w:val="24"/>
          <w:szCs w:val="24"/>
        </w:rPr>
        <w:t xml:space="preserve"> и 202</w:t>
      </w:r>
      <w:r w:rsidR="009A1D56">
        <w:rPr>
          <w:rFonts w:ascii="PT Astra Serif" w:hAnsi="PT Astra Serif"/>
          <w:bCs/>
          <w:sz w:val="24"/>
          <w:szCs w:val="24"/>
        </w:rPr>
        <w:t>8</w:t>
      </w:r>
      <w:r w:rsidRPr="00300B2B">
        <w:rPr>
          <w:rFonts w:ascii="PT Astra Serif" w:hAnsi="PT Astra Serif"/>
          <w:bCs/>
          <w:sz w:val="24"/>
          <w:szCs w:val="24"/>
        </w:rPr>
        <w:t xml:space="preserve"> годов»:</w:t>
      </w:r>
    </w:p>
    <w:p w:rsidR="00563660" w:rsidRPr="00013283" w:rsidRDefault="00563660" w:rsidP="00563660">
      <w:pPr>
        <w:tabs>
          <w:tab w:val="left" w:pos="0"/>
        </w:tabs>
        <w:jc w:val="right"/>
        <w:rPr>
          <w:rFonts w:ascii="PT Astra Serif" w:hAnsi="PT Astra Serif"/>
          <w:bCs/>
          <w:sz w:val="24"/>
          <w:szCs w:val="24"/>
        </w:rPr>
      </w:pPr>
      <w:r w:rsidRPr="00013283">
        <w:rPr>
          <w:rFonts w:ascii="PT Astra Serif" w:hAnsi="PT Astra Serif"/>
          <w:bCs/>
          <w:sz w:val="24"/>
          <w:szCs w:val="24"/>
        </w:rPr>
        <w:t>(тыс</w:t>
      </w:r>
      <w:proofErr w:type="gramStart"/>
      <w:r w:rsidRPr="00013283">
        <w:rPr>
          <w:rFonts w:ascii="PT Astra Serif" w:hAnsi="PT Astra Serif"/>
          <w:bCs/>
          <w:sz w:val="24"/>
          <w:szCs w:val="24"/>
        </w:rPr>
        <w:t>.р</w:t>
      </w:r>
      <w:proofErr w:type="gramEnd"/>
      <w:r w:rsidRPr="00013283">
        <w:rPr>
          <w:rFonts w:ascii="PT Astra Serif" w:hAnsi="PT Astra Serif"/>
          <w:bCs/>
          <w:sz w:val="24"/>
          <w:szCs w:val="24"/>
        </w:rPr>
        <w:t>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560"/>
        <w:gridCol w:w="1135"/>
        <w:gridCol w:w="1241"/>
      </w:tblGrid>
      <w:tr w:rsidR="002B2B7A" w:rsidRPr="00C65E20" w:rsidTr="00487894">
        <w:trPr>
          <w:trHeight w:val="40"/>
        </w:trPr>
        <w:tc>
          <w:tcPr>
            <w:tcW w:w="2974" w:type="pct"/>
            <w:vMerge w:val="restart"/>
            <w:shd w:val="clear" w:color="auto" w:fill="auto"/>
            <w:noWrap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2B2B7A" w:rsidRPr="00C65E20" w:rsidTr="00487894">
        <w:trPr>
          <w:trHeight w:val="40"/>
        </w:trPr>
        <w:tc>
          <w:tcPr>
            <w:tcW w:w="2974" w:type="pct"/>
            <w:vMerge/>
            <w:vAlign w:val="center"/>
            <w:hideMark/>
          </w:tcPr>
          <w:p w:rsidR="002B2B7A" w:rsidRPr="00C65E20" w:rsidRDefault="002B2B7A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:rsidR="002B2B7A" w:rsidRPr="00C65E20" w:rsidRDefault="002B2B7A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2B2B7A" w:rsidRPr="00C65E20" w:rsidRDefault="002B2B7A" w:rsidP="00F52FF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2B2B7A" w:rsidRPr="00C65E20" w:rsidRDefault="002B2B7A" w:rsidP="009A1D56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202</w:t>
            </w:r>
            <w:r w:rsidR="009A1D56">
              <w:rPr>
                <w:rFonts w:ascii="PT Astra Serif" w:hAnsi="PT Astra Serif" w:cs="Arial"/>
                <w:b/>
                <w:bCs/>
                <w:sz w:val="22"/>
                <w:szCs w:val="22"/>
              </w:rPr>
              <w:t>6</w:t>
            </w: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2B2B7A" w:rsidRPr="00C65E20" w:rsidTr="00487894">
        <w:trPr>
          <w:trHeight w:val="40"/>
        </w:trPr>
        <w:tc>
          <w:tcPr>
            <w:tcW w:w="2974" w:type="pct"/>
            <w:shd w:val="clear" w:color="auto" w:fill="auto"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2B2B7A" w:rsidRPr="00C65E20" w:rsidTr="00487894">
        <w:trPr>
          <w:trHeight w:val="245"/>
        </w:trPr>
        <w:tc>
          <w:tcPr>
            <w:tcW w:w="2974" w:type="pct"/>
            <w:shd w:val="clear" w:color="auto" w:fill="auto"/>
            <w:vAlign w:val="bottom"/>
            <w:hideMark/>
          </w:tcPr>
          <w:p w:rsidR="002B2B7A" w:rsidRPr="008763AD" w:rsidRDefault="002B2B7A" w:rsidP="00F52FF9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2"/>
              </w:rPr>
            </w:pP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Муниципальная программа</w:t>
            </w:r>
            <w:r w:rsidR="008763AD">
              <w:rPr>
                <w:rFonts w:ascii="PT Astra Serif" w:hAnsi="PT Astra Serif"/>
                <w:bCs/>
                <w:color w:val="000000"/>
                <w:sz w:val="22"/>
              </w:rPr>
              <w:t xml:space="preserve"> </w:t>
            </w: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«Проведение кадастровых и межевых работ</w:t>
            </w:r>
            <w:r w:rsidR="008763AD">
              <w:rPr>
                <w:rFonts w:ascii="PT Astra Serif" w:hAnsi="PT Astra Serif"/>
                <w:bCs/>
                <w:color w:val="000000"/>
                <w:sz w:val="22"/>
              </w:rPr>
              <w:t xml:space="preserve"> </w:t>
            </w:r>
            <w:r w:rsidRPr="00C65E20">
              <w:rPr>
                <w:rFonts w:ascii="PT Astra Serif" w:hAnsi="PT Astra Serif"/>
                <w:bCs/>
                <w:color w:val="000000"/>
                <w:sz w:val="22"/>
              </w:rPr>
              <w:t>в отношении земельных участков из состава земель сельскохозяйственного назначения</w:t>
            </w:r>
            <w:r w:rsidRPr="00C65E20">
              <w:rPr>
                <w:rFonts w:ascii="PT Astra Serif" w:hAnsi="PT Astra Serif" w:cs="Arial"/>
                <w:bCs/>
                <w:color w:val="000000"/>
                <w:sz w:val="22"/>
              </w:rPr>
              <w:t>» </w:t>
            </w:r>
          </w:p>
        </w:tc>
        <w:tc>
          <w:tcPr>
            <w:tcW w:w="803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8800000000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2B2B7A" w:rsidRDefault="00703B17" w:rsidP="00046094">
            <w:pPr>
              <w:jc w:val="right"/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2B2B7A" w:rsidRPr="009774AF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2B2B7A" w:rsidRPr="00C65E20" w:rsidTr="00487894">
        <w:trPr>
          <w:trHeight w:val="71"/>
        </w:trPr>
        <w:tc>
          <w:tcPr>
            <w:tcW w:w="2974" w:type="pct"/>
            <w:shd w:val="clear" w:color="auto" w:fill="auto"/>
            <w:vAlign w:val="bottom"/>
            <w:hideMark/>
          </w:tcPr>
          <w:p w:rsidR="002B2B7A" w:rsidRPr="00C65E20" w:rsidRDefault="002B2B7A" w:rsidP="00F52FF9">
            <w:pPr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03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2B2B7A" w:rsidRDefault="00703B17" w:rsidP="00046094">
            <w:pPr>
              <w:jc w:val="right"/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2B2B7A" w:rsidRPr="009774AF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2B2B7A" w:rsidRPr="00C65E20" w:rsidTr="00487894">
        <w:trPr>
          <w:trHeight w:val="141"/>
        </w:trPr>
        <w:tc>
          <w:tcPr>
            <w:tcW w:w="2974" w:type="pct"/>
            <w:shd w:val="clear" w:color="auto" w:fill="auto"/>
            <w:vAlign w:val="bottom"/>
            <w:hideMark/>
          </w:tcPr>
          <w:p w:rsidR="002B2B7A" w:rsidRPr="00C65E20" w:rsidRDefault="002B2B7A" w:rsidP="00F52FF9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2B2B7A" w:rsidRDefault="00703B17" w:rsidP="00046094">
            <w:pPr>
              <w:jc w:val="right"/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2B2B7A" w:rsidRPr="009774AF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2B2B7A" w:rsidRPr="00C65E20" w:rsidTr="00487894">
        <w:trPr>
          <w:trHeight w:val="71"/>
        </w:trPr>
        <w:tc>
          <w:tcPr>
            <w:tcW w:w="2974" w:type="pct"/>
            <w:shd w:val="clear" w:color="auto" w:fill="auto"/>
            <w:vAlign w:val="bottom"/>
            <w:hideMark/>
          </w:tcPr>
          <w:p w:rsidR="002B2B7A" w:rsidRPr="00C65E20" w:rsidRDefault="002B2B7A" w:rsidP="00F52FF9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5E20">
              <w:rPr>
                <w:rFonts w:ascii="PT Astra Serif" w:hAnsi="PT Astra Serif"/>
                <w:sz w:val="22"/>
                <w:szCs w:val="22"/>
              </w:rPr>
              <w:t>88001</w:t>
            </w:r>
            <w:r w:rsidRPr="00C65E20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C65E20">
              <w:rPr>
                <w:rFonts w:ascii="PT Astra Serif" w:hAnsi="PT Astra Serif"/>
                <w:sz w:val="22"/>
                <w:szCs w:val="22"/>
              </w:rPr>
              <w:t>5990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2B2B7A" w:rsidRPr="00C65E20" w:rsidRDefault="002B2B7A" w:rsidP="00F52FF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65E20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2B2B7A" w:rsidRDefault="00703B17" w:rsidP="00046094">
            <w:pPr>
              <w:jc w:val="right"/>
            </w:pPr>
            <w:r>
              <w:rPr>
                <w:rFonts w:ascii="PT Astra Serif" w:hAnsi="PT Astra Serif"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sz w:val="22"/>
                <w:szCs w:val="22"/>
              </w:rPr>
              <w:t>72</w:t>
            </w:r>
            <w:r w:rsidR="002B2B7A" w:rsidRPr="009774AF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2B2B7A" w:rsidRPr="002B2B7A" w:rsidTr="00487894">
        <w:trPr>
          <w:trHeight w:val="71"/>
        </w:trPr>
        <w:tc>
          <w:tcPr>
            <w:tcW w:w="2974" w:type="pct"/>
            <w:shd w:val="clear" w:color="auto" w:fill="auto"/>
            <w:vAlign w:val="bottom"/>
            <w:hideMark/>
          </w:tcPr>
          <w:p w:rsidR="002B2B7A" w:rsidRPr="002B2B7A" w:rsidRDefault="002B2B7A" w:rsidP="00F52FF9">
            <w:pPr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2B2B7A">
              <w:rPr>
                <w:rFonts w:ascii="PT Astra Serif" w:hAnsi="PT Astra Serif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803" w:type="pct"/>
            <w:shd w:val="clear" w:color="auto" w:fill="auto"/>
            <w:noWrap/>
            <w:vAlign w:val="bottom"/>
            <w:hideMark/>
          </w:tcPr>
          <w:p w:rsidR="002B2B7A" w:rsidRPr="002B2B7A" w:rsidRDefault="002B2B7A" w:rsidP="00F52FF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2B2B7A" w:rsidRPr="002B2B7A" w:rsidRDefault="002B2B7A" w:rsidP="00F52FF9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noWrap/>
            <w:vAlign w:val="bottom"/>
            <w:hideMark/>
          </w:tcPr>
          <w:p w:rsidR="002B2B7A" w:rsidRPr="002B2B7A" w:rsidRDefault="00703B17" w:rsidP="00046094">
            <w:pPr>
              <w:jc w:val="right"/>
              <w:rPr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+ </w:t>
            </w:r>
            <w:r w:rsidR="00046094">
              <w:rPr>
                <w:rFonts w:ascii="PT Astra Serif" w:hAnsi="PT Astra Serif"/>
                <w:b/>
                <w:sz w:val="22"/>
                <w:szCs w:val="22"/>
              </w:rPr>
              <w:t>72</w:t>
            </w:r>
            <w:r w:rsidR="002B2B7A" w:rsidRPr="002B2B7A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</w:tr>
    </w:tbl>
    <w:p w:rsidR="00563660" w:rsidRPr="00013283" w:rsidRDefault="00563660" w:rsidP="00563660">
      <w:pPr>
        <w:shd w:val="clear" w:color="auto" w:fill="FFFFFF"/>
        <w:rPr>
          <w:rFonts w:ascii="PT Astra Serif" w:hAnsi="PT Astra Serif"/>
          <w:color w:val="323232"/>
          <w:spacing w:val="-6"/>
          <w:sz w:val="24"/>
          <w:szCs w:val="24"/>
        </w:rPr>
      </w:pPr>
    </w:p>
    <w:p w:rsidR="00563660" w:rsidRPr="00013283" w:rsidRDefault="00563660" w:rsidP="00563660">
      <w:pPr>
        <w:shd w:val="clear" w:color="auto" w:fill="FFFFFF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013283">
        <w:rPr>
          <w:rFonts w:ascii="PT Astra Serif" w:hAnsi="PT Astra Serif"/>
          <w:color w:val="323232"/>
          <w:spacing w:val="-6"/>
          <w:sz w:val="24"/>
          <w:szCs w:val="24"/>
        </w:rPr>
        <w:t xml:space="preserve">3.Настоящее Решение </w:t>
      </w:r>
      <w:r w:rsidRPr="00013283">
        <w:rPr>
          <w:rFonts w:ascii="PT Astra Serif" w:hAnsi="PT Astra Serif" w:cs="PT Astra Serif"/>
          <w:sz w:val="24"/>
          <w:szCs w:val="24"/>
        </w:rPr>
        <w:t xml:space="preserve">опубликовать на сайте </w:t>
      </w:r>
      <w:proofErr w:type="spellStart"/>
      <w:r w:rsidRPr="00013283">
        <w:rPr>
          <w:rFonts w:ascii="PT Astra Serif" w:hAnsi="PT Astra Serif" w:cs="PT Astra Serif"/>
          <w:sz w:val="24"/>
          <w:szCs w:val="24"/>
        </w:rPr>
        <w:t>Хоперского</w:t>
      </w:r>
      <w:proofErr w:type="spellEnd"/>
      <w:r w:rsidRPr="00013283">
        <w:rPr>
          <w:rFonts w:ascii="PT Astra Serif" w:hAnsi="PT Astra Serif" w:cs="PT Astra Serif"/>
          <w:sz w:val="24"/>
          <w:szCs w:val="24"/>
        </w:rPr>
        <w:t xml:space="preserve"> МО (ссылка </w:t>
      </w:r>
      <w:hyperlink r:id="rId7" w:history="1">
        <w:r w:rsidRPr="00013283">
          <w:rPr>
            <w:rStyle w:val="a7"/>
            <w:rFonts w:ascii="PT Astra Serif" w:hAnsi="PT Astra Serif" w:cs="PT Astra Serif"/>
            <w:sz w:val="24"/>
            <w:szCs w:val="24"/>
          </w:rPr>
          <w:t>https://xoperskoe-r64.gosweb.gosuslugi.ru</w:t>
        </w:r>
      </w:hyperlink>
      <w:r w:rsidRPr="00013283">
        <w:rPr>
          <w:rFonts w:ascii="PT Astra Serif" w:hAnsi="PT Astra Serif"/>
          <w:sz w:val="24"/>
          <w:szCs w:val="24"/>
        </w:rPr>
        <w:t>).</w:t>
      </w:r>
      <w:r w:rsidRPr="00013283">
        <w:rPr>
          <w:rFonts w:ascii="PT Astra Serif" w:hAnsi="PT Astra Serif" w:cs="PT Astra Serif"/>
          <w:sz w:val="24"/>
          <w:szCs w:val="24"/>
        </w:rPr>
        <w:t xml:space="preserve"> </w:t>
      </w:r>
    </w:p>
    <w:p w:rsidR="00563660" w:rsidRPr="00013283" w:rsidRDefault="00563660" w:rsidP="00563660">
      <w:pPr>
        <w:shd w:val="clear" w:color="auto" w:fill="FFFFFF"/>
        <w:ind w:firstLine="720"/>
        <w:rPr>
          <w:rFonts w:ascii="PT Astra Serif" w:hAnsi="PT Astra Serif" w:cs="PT Astra Serif"/>
          <w:sz w:val="24"/>
          <w:szCs w:val="24"/>
        </w:rPr>
      </w:pPr>
    </w:p>
    <w:p w:rsidR="00563660" w:rsidRPr="00013283" w:rsidRDefault="00563660" w:rsidP="00563660">
      <w:pPr>
        <w:shd w:val="clear" w:color="auto" w:fill="FFFFFF"/>
        <w:ind w:firstLine="709"/>
        <w:jc w:val="both"/>
        <w:rPr>
          <w:rFonts w:ascii="PT Astra Serif" w:hAnsi="PT Astra Serif"/>
          <w:color w:val="323232"/>
          <w:spacing w:val="-6"/>
          <w:sz w:val="24"/>
          <w:szCs w:val="24"/>
        </w:rPr>
      </w:pPr>
      <w:r w:rsidRPr="00013283">
        <w:rPr>
          <w:rFonts w:ascii="PT Astra Serif" w:hAnsi="PT Astra Serif"/>
          <w:color w:val="323232"/>
          <w:spacing w:val="-6"/>
          <w:sz w:val="24"/>
          <w:szCs w:val="24"/>
        </w:rPr>
        <w:t>4. Настоящее решение вступает в силу со дня его обнародования (опубликования).</w:t>
      </w:r>
    </w:p>
    <w:p w:rsidR="00563660" w:rsidRPr="00013283" w:rsidRDefault="00563660" w:rsidP="00563660">
      <w:pPr>
        <w:shd w:val="clear" w:color="auto" w:fill="FFFFFF"/>
        <w:rPr>
          <w:rFonts w:ascii="PT Astra Serif" w:hAnsi="PT Astra Serif"/>
          <w:spacing w:val="-6"/>
          <w:sz w:val="24"/>
          <w:szCs w:val="24"/>
        </w:rPr>
      </w:pPr>
    </w:p>
    <w:p w:rsidR="00563660" w:rsidRPr="00013283" w:rsidRDefault="00563660" w:rsidP="00563660">
      <w:pPr>
        <w:shd w:val="clear" w:color="auto" w:fill="FFFFFF"/>
        <w:rPr>
          <w:rFonts w:ascii="PT Astra Serif" w:hAnsi="PT Astra Serif"/>
          <w:spacing w:val="-6"/>
          <w:sz w:val="24"/>
          <w:szCs w:val="24"/>
        </w:rPr>
      </w:pPr>
    </w:p>
    <w:p w:rsidR="008A15CD" w:rsidRPr="00487894" w:rsidRDefault="00703B17" w:rsidP="00487894">
      <w:pPr>
        <w:shd w:val="clear" w:color="auto" w:fill="FFFFFF"/>
        <w:tabs>
          <w:tab w:val="left" w:pos="8080"/>
        </w:tabs>
        <w:rPr>
          <w:rFonts w:ascii="PT Astra Serif" w:hAnsi="PT Astra Serif"/>
          <w:bCs/>
          <w:spacing w:val="-6"/>
          <w:sz w:val="24"/>
          <w:szCs w:val="24"/>
        </w:rPr>
      </w:pPr>
      <w:r>
        <w:rPr>
          <w:rFonts w:ascii="PT Astra Serif" w:hAnsi="PT Astra Serif"/>
          <w:bCs/>
          <w:spacing w:val="-6"/>
          <w:sz w:val="24"/>
          <w:szCs w:val="24"/>
        </w:rPr>
        <w:t>Глава</w:t>
      </w:r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t xml:space="preserve"> </w:t>
      </w:r>
      <w:proofErr w:type="spellStart"/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t>Хоперского</w:t>
      </w:r>
      <w:proofErr w:type="spellEnd"/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t xml:space="preserve"> муниципального образования</w:t>
      </w:r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br/>
      </w:r>
      <w:proofErr w:type="spellStart"/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t>Балашовского</w:t>
      </w:r>
      <w:proofErr w:type="spellEnd"/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t xml:space="preserve"> муниципального района</w:t>
      </w:r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br/>
        <w:t xml:space="preserve">Саратовской области                                                                          </w:t>
      </w:r>
      <w:r w:rsidR="00563660">
        <w:rPr>
          <w:rFonts w:ascii="PT Astra Serif" w:hAnsi="PT Astra Serif"/>
          <w:bCs/>
          <w:spacing w:val="-6"/>
          <w:sz w:val="24"/>
          <w:szCs w:val="24"/>
        </w:rPr>
        <w:t xml:space="preserve">                  </w:t>
      </w:r>
      <w:r w:rsidR="00563660" w:rsidRPr="00013283">
        <w:rPr>
          <w:rFonts w:ascii="PT Astra Serif" w:hAnsi="PT Astra Serif"/>
          <w:bCs/>
          <w:spacing w:val="-6"/>
          <w:sz w:val="24"/>
          <w:szCs w:val="24"/>
        </w:rPr>
        <w:t xml:space="preserve">          </w:t>
      </w:r>
      <w:r w:rsidR="00487894">
        <w:rPr>
          <w:rFonts w:ascii="PT Astra Serif" w:hAnsi="PT Astra Serif"/>
          <w:bCs/>
          <w:spacing w:val="-6"/>
          <w:sz w:val="24"/>
          <w:szCs w:val="24"/>
        </w:rPr>
        <w:t xml:space="preserve">С.С. </w:t>
      </w:r>
      <w:proofErr w:type="spellStart"/>
      <w:r w:rsidR="00487894">
        <w:rPr>
          <w:rFonts w:ascii="PT Astra Serif" w:hAnsi="PT Astra Serif"/>
          <w:bCs/>
          <w:spacing w:val="-6"/>
          <w:sz w:val="24"/>
          <w:szCs w:val="24"/>
        </w:rPr>
        <w:t>Голованева</w:t>
      </w:r>
      <w:proofErr w:type="spellEnd"/>
    </w:p>
    <w:sectPr w:rsidR="008A15CD" w:rsidRPr="00487894" w:rsidSect="00372038">
      <w:footerReference w:type="default" r:id="rId8"/>
      <w:pgSz w:w="11906" w:h="16838"/>
      <w:pgMar w:top="1134" w:right="707" w:bottom="1134" w:left="1701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B4" w:rsidRDefault="008A0EB4" w:rsidP="00FF4039">
      <w:r>
        <w:separator/>
      </w:r>
    </w:p>
  </w:endnote>
  <w:endnote w:type="continuationSeparator" w:id="0">
    <w:p w:rsidR="008A0EB4" w:rsidRDefault="008A0EB4" w:rsidP="00FF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7F" w:rsidRDefault="00F7064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9B661C" w:rsidRDefault="008A0EB4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B4" w:rsidRDefault="008A0EB4" w:rsidP="00FF4039">
      <w:r>
        <w:separator/>
      </w:r>
    </w:p>
  </w:footnote>
  <w:footnote w:type="continuationSeparator" w:id="0">
    <w:p w:rsidR="008A0EB4" w:rsidRDefault="008A0EB4" w:rsidP="00FF4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63660"/>
    <w:rsid w:val="000108E5"/>
    <w:rsid w:val="00022790"/>
    <w:rsid w:val="00046094"/>
    <w:rsid w:val="00055E1E"/>
    <w:rsid w:val="00073254"/>
    <w:rsid w:val="00081D58"/>
    <w:rsid w:val="000C6F2D"/>
    <w:rsid w:val="0010534A"/>
    <w:rsid w:val="0013615B"/>
    <w:rsid w:val="00167E90"/>
    <w:rsid w:val="001A50EF"/>
    <w:rsid w:val="001B6A4C"/>
    <w:rsid w:val="001C5C45"/>
    <w:rsid w:val="001C7925"/>
    <w:rsid w:val="001D5C18"/>
    <w:rsid w:val="001E5CCA"/>
    <w:rsid w:val="00205BEF"/>
    <w:rsid w:val="00291102"/>
    <w:rsid w:val="002B2B7A"/>
    <w:rsid w:val="002B6398"/>
    <w:rsid w:val="002C469C"/>
    <w:rsid w:val="002E7E9D"/>
    <w:rsid w:val="002F4918"/>
    <w:rsid w:val="00317008"/>
    <w:rsid w:val="003454D2"/>
    <w:rsid w:val="00346236"/>
    <w:rsid w:val="00352BA9"/>
    <w:rsid w:val="003C79D3"/>
    <w:rsid w:val="003F0944"/>
    <w:rsid w:val="00465736"/>
    <w:rsid w:val="00487894"/>
    <w:rsid w:val="00514A9F"/>
    <w:rsid w:val="00555ECF"/>
    <w:rsid w:val="00563660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6B1002"/>
    <w:rsid w:val="00703B17"/>
    <w:rsid w:val="00763D9F"/>
    <w:rsid w:val="007C0F70"/>
    <w:rsid w:val="007E24C0"/>
    <w:rsid w:val="007E2651"/>
    <w:rsid w:val="007E3A8A"/>
    <w:rsid w:val="00851479"/>
    <w:rsid w:val="008763AD"/>
    <w:rsid w:val="0088418C"/>
    <w:rsid w:val="0088610F"/>
    <w:rsid w:val="00886C3A"/>
    <w:rsid w:val="00886E45"/>
    <w:rsid w:val="008909B6"/>
    <w:rsid w:val="008A0EB4"/>
    <w:rsid w:val="008C1D09"/>
    <w:rsid w:val="008E1F47"/>
    <w:rsid w:val="00904DC1"/>
    <w:rsid w:val="00922CE4"/>
    <w:rsid w:val="00922FC8"/>
    <w:rsid w:val="00942ECA"/>
    <w:rsid w:val="009A0F30"/>
    <w:rsid w:val="009A1D56"/>
    <w:rsid w:val="009B48E1"/>
    <w:rsid w:val="00A969E8"/>
    <w:rsid w:val="00AA524E"/>
    <w:rsid w:val="00AE0D23"/>
    <w:rsid w:val="00AE6608"/>
    <w:rsid w:val="00B0275E"/>
    <w:rsid w:val="00B11477"/>
    <w:rsid w:val="00B33AA5"/>
    <w:rsid w:val="00B446C9"/>
    <w:rsid w:val="00B54777"/>
    <w:rsid w:val="00B80200"/>
    <w:rsid w:val="00BB4B0D"/>
    <w:rsid w:val="00BB4C87"/>
    <w:rsid w:val="00BD4EC7"/>
    <w:rsid w:val="00BE73F4"/>
    <w:rsid w:val="00C13229"/>
    <w:rsid w:val="00C42459"/>
    <w:rsid w:val="00C65E20"/>
    <w:rsid w:val="00C70B1B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84D71"/>
    <w:rsid w:val="00D921FF"/>
    <w:rsid w:val="00DB7925"/>
    <w:rsid w:val="00E07F3A"/>
    <w:rsid w:val="00E20A0C"/>
    <w:rsid w:val="00E25CA2"/>
    <w:rsid w:val="00E37032"/>
    <w:rsid w:val="00E45282"/>
    <w:rsid w:val="00E5356F"/>
    <w:rsid w:val="00E86A36"/>
    <w:rsid w:val="00EE44D7"/>
    <w:rsid w:val="00F130D7"/>
    <w:rsid w:val="00F45279"/>
    <w:rsid w:val="00F542D7"/>
    <w:rsid w:val="00F61FD8"/>
    <w:rsid w:val="00F70644"/>
    <w:rsid w:val="00F95EFC"/>
    <w:rsid w:val="00FF4039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60"/>
    <w:pPr>
      <w:suppressAutoHyphens/>
      <w:overflowPunct w:val="0"/>
      <w:autoSpaceDE w:val="0"/>
      <w:jc w:val="left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uiPriority w:val="20"/>
    <w:qFormat/>
    <w:rsid w:val="00CB20DC"/>
    <w:rPr>
      <w:i/>
      <w:iCs/>
    </w:rPr>
  </w:style>
  <w:style w:type="paragraph" w:customStyle="1" w:styleId="a4">
    <w:name w:val="Òåêñò äîêóìåíòà"/>
    <w:basedOn w:val="a"/>
    <w:rsid w:val="00563660"/>
    <w:pPr>
      <w:ind w:firstLine="720"/>
      <w:jc w:val="both"/>
    </w:pPr>
    <w:rPr>
      <w:sz w:val="28"/>
    </w:rPr>
  </w:style>
  <w:style w:type="paragraph" w:styleId="a5">
    <w:name w:val="footer"/>
    <w:basedOn w:val="a"/>
    <w:link w:val="a6"/>
    <w:semiHidden/>
    <w:rsid w:val="005636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63660"/>
    <w:rPr>
      <w:lang w:eastAsia="ar-SA"/>
    </w:rPr>
  </w:style>
  <w:style w:type="character" w:styleId="a7">
    <w:name w:val="Hyperlink"/>
    <w:rsid w:val="00563660"/>
    <w:rPr>
      <w:color w:val="0000FF"/>
      <w:u w:val="single"/>
    </w:rPr>
  </w:style>
  <w:style w:type="paragraph" w:customStyle="1" w:styleId="ConsPlusNormal">
    <w:name w:val="ConsPlusNormal"/>
    <w:link w:val="ConsPlusNormal0"/>
    <w:rsid w:val="00C65E20"/>
    <w:pPr>
      <w:widowControl w:val="0"/>
      <w:autoSpaceDE w:val="0"/>
      <w:autoSpaceDN w:val="0"/>
      <w:adjustRightInd w:val="0"/>
      <w:jc w:val="left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C65E20"/>
    <w:rPr>
      <w:rFonts w:ascii="Arial" w:hAnsi="Arial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operskoe-r64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5</cp:revision>
  <dcterms:created xsi:type="dcterms:W3CDTF">2026-02-27T11:14:00Z</dcterms:created>
  <dcterms:modified xsi:type="dcterms:W3CDTF">2026-05-06T07:43:00Z</dcterms:modified>
</cp:coreProperties>
</file>