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</w:p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  <w:r>
        <w:rPr>
          <w:rFonts w:ascii="PT Astra Serif" w:hAnsi="PT Astra Serif"/>
          <w:b/>
          <w:bCs w:val="0"/>
        </w:rPr>
        <w:t>АДМИНИСТРАЦИЯ</w:t>
      </w:r>
    </w:p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  <w:r>
        <w:rPr>
          <w:rFonts w:ascii="PT Astra Serif" w:hAnsi="PT Astra Serif"/>
          <w:b/>
          <w:bCs w:val="0"/>
        </w:rPr>
        <w:t>ЛЕСНОВСКОГО МУНИЦИПАЛЬНОГО ОБРАЗОВАНИЯ</w:t>
      </w:r>
    </w:p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  <w:r>
        <w:rPr>
          <w:rFonts w:ascii="PT Astra Serif" w:hAnsi="PT Astra Serif"/>
          <w:b/>
          <w:bCs w:val="0"/>
        </w:rPr>
        <w:t>БАЛАШОВСКОГО МУНИЦИПАЛЬНОГО РАЙОНА</w:t>
      </w:r>
    </w:p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  <w:r>
        <w:rPr>
          <w:rFonts w:ascii="PT Astra Serif" w:hAnsi="PT Astra Serif"/>
          <w:b/>
          <w:bCs w:val="0"/>
        </w:rPr>
        <w:t>САРАТОВСКОЙ ОБЛАСТИ</w:t>
      </w:r>
    </w:p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</w:p>
    <w:p w:rsidR="00FC01C1" w:rsidRDefault="00FC01C1" w:rsidP="00FC01C1">
      <w:pPr>
        <w:jc w:val="center"/>
        <w:rPr>
          <w:rFonts w:ascii="PT Astra Serif" w:hAnsi="PT Astra Serif"/>
          <w:b/>
          <w:bCs w:val="0"/>
        </w:rPr>
      </w:pPr>
      <w:r>
        <w:rPr>
          <w:rFonts w:ascii="PT Astra Serif" w:hAnsi="PT Astra Serif"/>
          <w:b/>
          <w:bCs w:val="0"/>
        </w:rPr>
        <w:t>ПОСТАНОВЛЕНИЕ</w:t>
      </w:r>
    </w:p>
    <w:p w:rsidR="00FC01C1" w:rsidRDefault="00FC01C1" w:rsidP="00FC01C1">
      <w:pPr>
        <w:rPr>
          <w:rFonts w:ascii="PT Astra Serif" w:hAnsi="PT Astra Serif"/>
          <w:color w:val="000000"/>
        </w:rPr>
      </w:pPr>
    </w:p>
    <w:p w:rsidR="00FC01C1" w:rsidRDefault="00FC01C1" w:rsidP="00FC01C1">
      <w:pPr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от  16.04.2026 г   №  28-п                                                                        </w:t>
      </w:r>
      <w:proofErr w:type="spellStart"/>
      <w:r>
        <w:rPr>
          <w:rFonts w:ascii="PT Astra Serif" w:hAnsi="PT Astra Serif"/>
          <w:b/>
          <w:color w:val="000000"/>
        </w:rPr>
        <w:t>с</w:t>
      </w:r>
      <w:proofErr w:type="gramStart"/>
      <w:r>
        <w:rPr>
          <w:rFonts w:ascii="PT Astra Serif" w:hAnsi="PT Astra Serif"/>
          <w:b/>
          <w:color w:val="000000"/>
        </w:rPr>
        <w:t>.Л</w:t>
      </w:r>
      <w:proofErr w:type="gramEnd"/>
      <w:r>
        <w:rPr>
          <w:rFonts w:ascii="PT Astra Serif" w:hAnsi="PT Astra Serif"/>
          <w:b/>
          <w:color w:val="000000"/>
        </w:rPr>
        <w:t>есное</w:t>
      </w:r>
      <w:proofErr w:type="spellEnd"/>
    </w:p>
    <w:p w:rsidR="00FC01C1" w:rsidRDefault="00FC01C1" w:rsidP="00FC01C1">
      <w:pPr>
        <w:rPr>
          <w:rFonts w:ascii="PT Astra Serif" w:hAnsi="PT Astra Serif"/>
          <w:b/>
          <w:color w:val="000000"/>
        </w:rPr>
      </w:pPr>
    </w:p>
    <w:p w:rsidR="00FC01C1" w:rsidRDefault="00FC01C1" w:rsidP="00FC01C1">
      <w:pPr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«О внесении изменений в постановление администрации  Лесновского муниципального образования № 51-п от 25.12.2024 г «Об утверждении муниципальной программы «Развитие субъектов малого и среднего предпринимательства на территории Лесновского муниципального образования»</w:t>
      </w:r>
    </w:p>
    <w:p w:rsidR="00FC01C1" w:rsidRDefault="00FC01C1" w:rsidP="00FC01C1">
      <w:pPr>
        <w:rPr>
          <w:rFonts w:ascii="PT Astra Serif" w:hAnsi="PT Astra Serif"/>
          <w:color w:val="000000"/>
        </w:rPr>
      </w:pPr>
    </w:p>
    <w:p w:rsidR="00FC01C1" w:rsidRDefault="00FC01C1" w:rsidP="00FC01C1">
      <w:pPr>
        <w:jc w:val="both"/>
        <w:rPr>
          <w:rFonts w:ascii="PT Astra Serif" w:hAnsi="PT Astra Serif"/>
          <w:bCs w:val="0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ab/>
        <w:t>В целях создания благоприятных условий для устойчивого развития малого и среднего предпринимательства на территории Лесновского муниципального образования, совершенствования механизмов его государственной поддержки и в соответствии с Федеральным законом от 24.07.2007 № 209-ФЗ «О развитии малого и среднего предпринимательства в Российской Федерации», администрация Лесновского муниципального образования</w:t>
      </w:r>
    </w:p>
    <w:p w:rsidR="00FC01C1" w:rsidRDefault="00FC01C1" w:rsidP="00FC01C1">
      <w:pPr>
        <w:rPr>
          <w:rFonts w:ascii="PT Astra Serif" w:hAnsi="PT Astra Serif"/>
          <w:color w:val="000000"/>
        </w:rPr>
      </w:pPr>
    </w:p>
    <w:p w:rsidR="00FC01C1" w:rsidRDefault="00FC01C1" w:rsidP="00FC01C1">
      <w:pPr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ПОСТАНОВЛЯЕТ:</w:t>
      </w:r>
    </w:p>
    <w:p w:rsidR="00FC01C1" w:rsidRDefault="00FC01C1" w:rsidP="00FC01C1">
      <w:pPr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1. В постановление  администрации от 25.12.2024 г № 51-п «Об утверждении муниципальной программы «Развитие субъектов малого и среднего предпринимательства на территории Лесновского муниципального образования» внести следующие изменения:</w:t>
      </w:r>
    </w:p>
    <w:p w:rsidR="00FC01C1" w:rsidRDefault="00FC01C1" w:rsidP="00FC01C1">
      <w:pPr>
        <w:ind w:firstLine="567"/>
        <w:jc w:val="both"/>
        <w:rPr>
          <w:rFonts w:ascii="PT Astra Serif" w:hAnsi="PT Astra Serif"/>
          <w:b/>
          <w:bCs w:val="0"/>
        </w:rPr>
      </w:pPr>
      <w:r>
        <w:rPr>
          <w:rFonts w:ascii="PT Astra Serif" w:hAnsi="PT Astra Serif"/>
          <w:color w:val="000000"/>
        </w:rPr>
        <w:t>1.1. В приложении к  муниципальной  программе «Развитие субъектов малого и среднего предпринимательства на территории Лесновского муниципального образования» в раздел 111 добавить п.3.3.</w:t>
      </w:r>
    </w:p>
    <w:p w:rsidR="00FC01C1" w:rsidRDefault="00FC01C1" w:rsidP="00FC01C1">
      <w:pPr>
        <w:pStyle w:val="Standarduser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>3.3. Программные мероприятия</w:t>
      </w:r>
      <w:r>
        <w:rPr>
          <w:rFonts w:ascii="PT Astra Serif" w:hAnsi="PT Astra Serif"/>
          <w:bCs/>
          <w:sz w:val="28"/>
          <w:szCs w:val="28"/>
          <w:lang w:eastAsia="ru-RU" w:bidi="ar-SA"/>
        </w:rPr>
        <w:t xml:space="preserve">                                                                                                    </w:t>
      </w:r>
    </w:p>
    <w:tbl>
      <w:tblPr>
        <w:tblW w:w="9984" w:type="dxa"/>
        <w:tblInd w:w="-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2"/>
        <w:gridCol w:w="6093"/>
        <w:gridCol w:w="3259"/>
      </w:tblGrid>
      <w:tr w:rsidR="00FC01C1" w:rsidTr="00FC01C1">
        <w:trPr>
          <w:trHeight w:val="78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№</w:t>
            </w:r>
          </w:p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Бюджет муниципального образования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руб.</w:t>
            </w:r>
          </w:p>
        </w:tc>
      </w:tr>
      <w:tr w:rsidR="00FC01C1" w:rsidTr="00FC01C1">
        <w:trPr>
          <w:trHeight w:val="366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rPr>
                <w:rFonts w:ascii="PT Astra Serif" w:hAnsi="PT Astra Serif"/>
                <w:sz w:val="26"/>
                <w:szCs w:val="26"/>
                <w:lang w:eastAsia="ru-RU" w:bidi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Изготовление стенда с печатью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3010,0</w:t>
            </w:r>
          </w:p>
        </w:tc>
      </w:tr>
      <w:tr w:rsidR="00FC01C1" w:rsidTr="00FC01C1">
        <w:trPr>
          <w:trHeight w:val="305"/>
        </w:trPr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1C1" w:rsidRDefault="00FC01C1">
            <w:pPr>
              <w:pStyle w:val="Standarduser"/>
              <w:autoSpaceDE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3010,0</w:t>
            </w:r>
          </w:p>
        </w:tc>
      </w:tr>
    </w:tbl>
    <w:p w:rsidR="00FC01C1" w:rsidRDefault="00FC01C1" w:rsidP="00FC01C1"/>
    <w:p w:rsidR="00FC01C1" w:rsidRDefault="00FC01C1" w:rsidP="00FC01C1">
      <w:pPr>
        <w:ind w:firstLine="708"/>
        <w:jc w:val="both"/>
        <w:rPr>
          <w:rFonts w:ascii="PT Astra Serif" w:hAnsi="PT Astra Serif"/>
          <w:b/>
          <w:shd w:val="clear" w:color="auto" w:fill="FFFFFF"/>
          <w:lang w:eastAsia="en-US"/>
        </w:rPr>
      </w:pPr>
      <w:r>
        <w:tab/>
      </w:r>
      <w:r>
        <w:rPr>
          <w:rFonts w:ascii="PT Astra Serif" w:hAnsi="PT Astra Serif"/>
          <w:lang w:eastAsia="en-US"/>
        </w:rPr>
        <w:t xml:space="preserve">2. </w:t>
      </w:r>
      <w:proofErr w:type="gramStart"/>
      <w:r>
        <w:rPr>
          <w:rFonts w:ascii="PT Astra Serif" w:hAnsi="PT Astra Serif"/>
          <w:lang w:eastAsia="en-US"/>
        </w:rPr>
        <w:t>Разместить</w:t>
      </w:r>
      <w:proofErr w:type="gramEnd"/>
      <w:r>
        <w:rPr>
          <w:rFonts w:ascii="PT Astra Serif" w:hAnsi="PT Astra Serif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>
        <w:rPr>
          <w:rFonts w:ascii="PT Astra Serif" w:hAnsi="PT Astra Serif"/>
          <w:b/>
        </w:rPr>
        <w:t xml:space="preserve">https://lesnoeadmin.gosuslugi.ru/ </w:t>
      </w:r>
    </w:p>
    <w:p w:rsidR="00FC01C1" w:rsidRDefault="00FC01C1" w:rsidP="00FC01C1">
      <w:pPr>
        <w:shd w:val="clear" w:color="auto" w:fill="FFFFFF"/>
        <w:suppressAutoHyphens/>
        <w:ind w:firstLine="708"/>
        <w:jc w:val="both"/>
        <w:rPr>
          <w:rFonts w:ascii="PT Astra Serif" w:hAnsi="PT Astra Serif"/>
          <w:b/>
          <w:bCs w:val="0"/>
          <w:color w:val="273350"/>
          <w:shd w:val="clear" w:color="auto" w:fill="FFFFFF"/>
          <w:lang w:eastAsia="ar-SA"/>
        </w:rPr>
      </w:pPr>
      <w:r>
        <w:rPr>
          <w:rFonts w:ascii="PT Astra Serif" w:hAnsi="PT Astra Serif"/>
          <w:lang w:eastAsia="ar-SA"/>
        </w:rPr>
        <w:t>3. Настоящее постановление вступает в силу  с момента его официального опубликования.</w:t>
      </w:r>
    </w:p>
    <w:p w:rsidR="00FC01C1" w:rsidRDefault="00FC01C1" w:rsidP="00FC01C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proofErr w:type="gramStart"/>
      <w:r>
        <w:rPr>
          <w:rFonts w:ascii="PT Astra Serif" w:hAnsi="PT Astra Serif"/>
        </w:rPr>
        <w:t>Контроль за</w:t>
      </w:r>
      <w:proofErr w:type="gramEnd"/>
      <w:r>
        <w:rPr>
          <w:rFonts w:ascii="PT Astra Serif" w:hAnsi="PT Astra Serif"/>
        </w:rPr>
        <w:t xml:space="preserve"> исполнением данного постановления оставляю за собой.</w:t>
      </w:r>
    </w:p>
    <w:p w:rsidR="00FC01C1" w:rsidRDefault="00FC01C1" w:rsidP="00FC01C1">
      <w:pPr>
        <w:jc w:val="both"/>
        <w:rPr>
          <w:rFonts w:ascii="PT Astra Serif" w:hAnsi="PT Astra Serif"/>
          <w:color w:val="000000"/>
        </w:rPr>
      </w:pPr>
    </w:p>
    <w:p w:rsidR="00FC01C1" w:rsidRDefault="00FC01C1" w:rsidP="00FC01C1">
      <w:pPr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Глава Лесновского</w:t>
      </w:r>
    </w:p>
    <w:p w:rsidR="000D7D5A" w:rsidRPr="00B0687B" w:rsidRDefault="00FC01C1">
      <w:pPr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муниципального образования</w:t>
      </w:r>
      <w:r>
        <w:rPr>
          <w:rFonts w:ascii="PT Astra Serif" w:hAnsi="PT Astra Serif"/>
          <w:b/>
          <w:color w:val="000000"/>
        </w:rPr>
        <w:tab/>
      </w:r>
      <w:r>
        <w:rPr>
          <w:rFonts w:ascii="PT Astra Serif" w:hAnsi="PT Astra Serif"/>
          <w:b/>
          <w:color w:val="000000"/>
        </w:rPr>
        <w:tab/>
      </w:r>
      <w:r>
        <w:rPr>
          <w:rFonts w:ascii="PT Astra Serif" w:hAnsi="PT Astra Serif"/>
          <w:b/>
          <w:color w:val="000000"/>
        </w:rPr>
        <w:tab/>
        <w:t xml:space="preserve">             </w:t>
      </w:r>
      <w:r w:rsidR="00687430">
        <w:rPr>
          <w:rFonts w:ascii="PT Astra Serif" w:hAnsi="PT Astra Serif"/>
          <w:b/>
          <w:color w:val="000000"/>
        </w:rPr>
        <w:t xml:space="preserve">              </w:t>
      </w:r>
      <w:bookmarkStart w:id="0" w:name="_GoBack"/>
      <w:bookmarkEnd w:id="0"/>
      <w:r>
        <w:rPr>
          <w:rFonts w:ascii="PT Astra Serif" w:hAnsi="PT Astra Serif"/>
          <w:b/>
          <w:color w:val="000000"/>
        </w:rPr>
        <w:t xml:space="preserve">        </w:t>
      </w:r>
      <w:proofErr w:type="spellStart"/>
      <w:r>
        <w:rPr>
          <w:rFonts w:ascii="PT Astra Serif" w:hAnsi="PT Astra Serif"/>
          <w:b/>
          <w:color w:val="000000"/>
        </w:rPr>
        <w:t>Е.Г.Попова</w:t>
      </w:r>
      <w:proofErr w:type="spellEnd"/>
    </w:p>
    <w:sectPr w:rsidR="000D7D5A" w:rsidRPr="00B0687B" w:rsidSect="00B0687B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BD"/>
    <w:rsid w:val="000D7D5A"/>
    <w:rsid w:val="003E38BD"/>
    <w:rsid w:val="00687430"/>
    <w:rsid w:val="00B0687B"/>
    <w:rsid w:val="00B50E4E"/>
    <w:rsid w:val="00F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semiHidden/>
    <w:rsid w:val="00FC01C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semiHidden/>
    <w:rsid w:val="00FC01C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2026-06-07T11:20:00Z</dcterms:created>
  <dcterms:modified xsi:type="dcterms:W3CDTF">2026-06-07T11:21:00Z</dcterms:modified>
</cp:coreProperties>
</file>