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30" w:rsidRDefault="00C47330" w:rsidP="00C47330">
      <w:pPr>
        <w:snapToGrid w:val="0"/>
        <w:spacing w:after="0" w:line="0" w:lineRule="atLeast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</w:p>
    <w:p w:rsidR="00C47330" w:rsidRDefault="00C47330" w:rsidP="00C47330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АДМИНИСТРАЦИЯ</w:t>
      </w:r>
    </w:p>
    <w:p w:rsidR="00C47330" w:rsidRDefault="00E2109F" w:rsidP="00C47330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РОДНИЧКОВСКОГО</w:t>
      </w:r>
      <w:r w:rsidR="00C47330">
        <w:rPr>
          <w:rFonts w:ascii="PT Astra Serif" w:hAnsi="PT Astra Serif" w:cs="Times New Roman"/>
          <w:b/>
          <w:color w:val="262626"/>
          <w:sz w:val="28"/>
          <w:szCs w:val="28"/>
        </w:rPr>
        <w:t xml:space="preserve"> МУНИЦИПАЛЬНОГО ОБРАЗОВАНИЯ</w:t>
      </w:r>
    </w:p>
    <w:p w:rsidR="00C47330" w:rsidRDefault="00C47330" w:rsidP="00C47330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C47330" w:rsidRDefault="00C47330" w:rsidP="00C47330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САРАТОВСКОЙ ОБЛАСТИ</w:t>
      </w:r>
    </w:p>
    <w:p w:rsidR="00C47330" w:rsidRDefault="00C47330" w:rsidP="00C47330">
      <w:pPr>
        <w:snapToGrid w:val="0"/>
        <w:spacing w:after="0" w:line="0" w:lineRule="atLeast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</w:p>
    <w:p w:rsidR="00331E93" w:rsidRDefault="00C47330" w:rsidP="003D28FA">
      <w:pPr>
        <w:snapToGrid w:val="0"/>
        <w:spacing w:after="0"/>
        <w:jc w:val="center"/>
        <w:outlineLvl w:val="0"/>
        <w:rPr>
          <w:rFonts w:ascii="PT Astra Serif" w:hAnsi="PT Astra Serif" w:cs="Times New Roman"/>
          <w:b/>
          <w:color w:val="262626"/>
          <w:sz w:val="28"/>
          <w:szCs w:val="28"/>
        </w:rPr>
      </w:pPr>
      <w:r>
        <w:rPr>
          <w:rFonts w:ascii="PT Astra Serif" w:hAnsi="PT Astra Serif" w:cs="Times New Roman"/>
          <w:b/>
          <w:color w:val="262626"/>
          <w:sz w:val="28"/>
          <w:szCs w:val="28"/>
        </w:rPr>
        <w:t>ПОСТАНОВЛЕНИЕ</w:t>
      </w:r>
    </w:p>
    <w:p w:rsidR="00C47330" w:rsidRDefault="00E2109F" w:rsidP="00C47330">
      <w:pPr>
        <w:spacing w:after="0"/>
        <w:rPr>
          <w:rFonts w:ascii="PT Astra Serif" w:hAnsi="PT Astra Serif" w:cs="Times New Roman"/>
          <w:b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sz w:val="28"/>
          <w:szCs w:val="28"/>
        </w:rPr>
        <w:t>о</w:t>
      </w:r>
      <w:r w:rsidR="00042FB4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42F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00FED">
        <w:rPr>
          <w:rFonts w:ascii="PT Astra Serif" w:hAnsi="PT Astra Serif" w:cs="Times New Roman"/>
          <w:b/>
          <w:sz w:val="28"/>
          <w:szCs w:val="28"/>
        </w:rPr>
        <w:t>0</w:t>
      </w:r>
      <w:r w:rsidR="003A5524">
        <w:rPr>
          <w:rFonts w:ascii="PT Astra Serif" w:hAnsi="PT Astra Serif" w:cs="Times New Roman"/>
          <w:b/>
          <w:sz w:val="28"/>
          <w:szCs w:val="28"/>
        </w:rPr>
        <w:t>1.06.2026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г   </w:t>
      </w:r>
      <w:r w:rsidR="00042FB4">
        <w:rPr>
          <w:rFonts w:ascii="PT Astra Serif" w:hAnsi="PT Astra Serif" w:cs="Times New Roman"/>
          <w:b/>
          <w:sz w:val="28"/>
          <w:szCs w:val="28"/>
        </w:rPr>
        <w:t>№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A5524">
        <w:rPr>
          <w:rFonts w:ascii="PT Astra Serif" w:hAnsi="PT Astra Serif" w:cs="Times New Roman"/>
          <w:b/>
          <w:sz w:val="28"/>
          <w:szCs w:val="28"/>
        </w:rPr>
        <w:t xml:space="preserve">33 </w:t>
      </w:r>
      <w:r w:rsidR="00C47330">
        <w:rPr>
          <w:rFonts w:ascii="PT Astra Serif" w:hAnsi="PT Astra Serif" w:cs="Times New Roman"/>
          <w:b/>
          <w:sz w:val="28"/>
          <w:szCs w:val="28"/>
        </w:rPr>
        <w:t xml:space="preserve"> -п                       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C47330">
        <w:rPr>
          <w:rFonts w:ascii="PT Astra Serif" w:hAnsi="PT Astra Serif" w:cs="Times New Roman"/>
          <w:b/>
          <w:sz w:val="28"/>
          <w:szCs w:val="28"/>
        </w:rPr>
        <w:t xml:space="preserve"> с. </w:t>
      </w:r>
      <w:r>
        <w:rPr>
          <w:rFonts w:ascii="PT Astra Serif" w:hAnsi="PT Astra Serif" w:cs="Times New Roman"/>
          <w:b/>
          <w:sz w:val="28"/>
          <w:szCs w:val="28"/>
        </w:rPr>
        <w:t>Родничок</w:t>
      </w:r>
    </w:p>
    <w:p w:rsidR="002A54E9" w:rsidRDefault="002A54E9" w:rsidP="00C47330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C47330" w:rsidRDefault="00C47330" w:rsidP="00C47330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«О  внесении  изменений  в  постановление  </w:t>
      </w:r>
    </w:p>
    <w:p w:rsidR="00C47330" w:rsidRDefault="00C47330" w:rsidP="00C47330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администрации </w:t>
      </w:r>
      <w:r w:rsidR="00E2109F">
        <w:rPr>
          <w:rFonts w:ascii="PT Astra Serif" w:hAnsi="PT Astra Serif"/>
          <w:b/>
          <w:bCs/>
          <w:sz w:val="28"/>
          <w:szCs w:val="28"/>
        </w:rPr>
        <w:t>Родничковского</w:t>
      </w:r>
      <w:r>
        <w:rPr>
          <w:rFonts w:ascii="PT Astra Serif" w:hAnsi="PT Astra Serif"/>
          <w:b/>
          <w:bCs/>
          <w:sz w:val="28"/>
          <w:szCs w:val="28"/>
        </w:rPr>
        <w:t xml:space="preserve">  муниципального</w:t>
      </w:r>
    </w:p>
    <w:p w:rsidR="00C47330" w:rsidRDefault="00C47330" w:rsidP="00C4733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образования № 2-п от </w:t>
      </w:r>
      <w:r w:rsidR="00E2109F">
        <w:rPr>
          <w:rFonts w:ascii="PT Astra Serif" w:hAnsi="PT Astra Serif"/>
          <w:b/>
          <w:bCs/>
          <w:sz w:val="28"/>
          <w:szCs w:val="28"/>
        </w:rPr>
        <w:t>15</w:t>
      </w:r>
      <w:r>
        <w:rPr>
          <w:rFonts w:ascii="PT Astra Serif" w:hAnsi="PT Astra Serif"/>
          <w:b/>
          <w:bCs/>
          <w:sz w:val="28"/>
          <w:szCs w:val="28"/>
        </w:rPr>
        <w:t xml:space="preserve">.02.2016 г.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«О порядке размещения и организации работы нестационарных</w:t>
      </w:r>
      <w:r w:rsidR="00A7302A">
        <w:rPr>
          <w:rFonts w:ascii="PT Astra Serif" w:hAnsi="PT Astra Serif"/>
          <w:b/>
          <w:bCs/>
          <w:color w:val="000000"/>
          <w:sz w:val="28"/>
          <w:szCs w:val="28"/>
        </w:rPr>
        <w:t xml:space="preserve"> торговых</w:t>
      </w:r>
      <w:bookmarkStart w:id="0" w:name="_GoBack"/>
      <w:bookmarkEnd w:id="0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объектов на территории </w:t>
      </w:r>
      <w:proofErr w:type="gramStart"/>
      <w:r w:rsidR="00E2109F">
        <w:rPr>
          <w:rFonts w:ascii="PT Astra Serif" w:hAnsi="PT Astra Serif"/>
          <w:b/>
          <w:bCs/>
          <w:color w:val="000000"/>
          <w:sz w:val="28"/>
          <w:szCs w:val="28"/>
        </w:rPr>
        <w:t xml:space="preserve">Родничковского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муниципального</w:t>
      </w:r>
      <w:proofErr w:type="gramEnd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образования</w:t>
      </w:r>
      <w:r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E2109F" w:rsidRDefault="00E2109F" w:rsidP="00C47330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2109F" w:rsidRPr="003D28FA" w:rsidRDefault="00C47330" w:rsidP="003D28FA">
      <w:pPr>
        <w:spacing w:after="0" w:line="0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»,  приказа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Министерства экономического развития и инвестиционной политики Саратовской области от 25.09.2013 г № 2839 «О порядке разработки и утверждения схемы нестационарных торговых объектов», № 381- ФЗ от 28.12.2009 г «Об основах государственного регулирования торговой деятельности», постановление Правительства Саратовской области</w:t>
      </w:r>
      <w:r w:rsidR="00E2109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F4E53">
        <w:rPr>
          <w:rFonts w:ascii="PT Astra Serif" w:hAnsi="PT Astra Serif"/>
          <w:color w:val="000000"/>
          <w:sz w:val="28"/>
          <w:szCs w:val="28"/>
        </w:rPr>
        <w:t xml:space="preserve">№249-П от 09.04.2026г.  «О внесении изменений в постановление Правительства Саратовской </w:t>
      </w:r>
      <w:proofErr w:type="gramStart"/>
      <w:r w:rsidR="001F4E53">
        <w:rPr>
          <w:rFonts w:ascii="PT Astra Serif" w:hAnsi="PT Astra Serif"/>
          <w:color w:val="000000"/>
          <w:sz w:val="28"/>
          <w:szCs w:val="28"/>
        </w:rPr>
        <w:t xml:space="preserve">области </w:t>
      </w:r>
      <w:r>
        <w:rPr>
          <w:rFonts w:ascii="PT Astra Serif" w:hAnsi="PT Astra Serif"/>
          <w:color w:val="000000"/>
          <w:sz w:val="28"/>
          <w:szCs w:val="28"/>
        </w:rPr>
        <w:t xml:space="preserve"> №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482-п от 24.06.2021 года, Уставом </w:t>
      </w:r>
      <w:r w:rsidR="00E2109F">
        <w:rPr>
          <w:rFonts w:ascii="PT Astra Serif" w:hAnsi="PT Astra Serif"/>
          <w:color w:val="000000"/>
          <w:sz w:val="28"/>
          <w:szCs w:val="28"/>
        </w:rPr>
        <w:t xml:space="preserve">Родничковского </w:t>
      </w:r>
      <w:r w:rsidR="00586FE4">
        <w:rPr>
          <w:rFonts w:ascii="PT Astra Serif" w:hAnsi="PT Astra Serif"/>
          <w:color w:val="000000"/>
          <w:sz w:val="28"/>
          <w:szCs w:val="28"/>
        </w:rPr>
        <w:t>сельского поселения</w:t>
      </w:r>
      <w:r w:rsidR="00E2109F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 xml:space="preserve">Балашовского муниципального района Саратовской области, администрация </w:t>
      </w:r>
      <w:r w:rsidR="00E2109F">
        <w:rPr>
          <w:rFonts w:ascii="PT Astra Serif" w:hAnsi="PT Astra Serif"/>
          <w:color w:val="000000"/>
          <w:sz w:val="28"/>
          <w:szCs w:val="28"/>
        </w:rPr>
        <w:t xml:space="preserve">Родничковского </w:t>
      </w:r>
      <w:r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</w:t>
      </w:r>
    </w:p>
    <w:p w:rsidR="002A54E9" w:rsidRDefault="00C47330" w:rsidP="00042FB4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27"/>
          <w:szCs w:val="27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7"/>
          <w:szCs w:val="27"/>
        </w:rPr>
        <w:t>ПОСТАНОВЛЯЕТ:</w:t>
      </w:r>
    </w:p>
    <w:p w:rsidR="00C47330" w:rsidRDefault="00C47330" w:rsidP="00C4733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1.Внести в постановление администрации </w:t>
      </w:r>
      <w:r w:rsidR="00E2109F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Родничковского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/>
          <w:bCs/>
          <w:sz w:val="28"/>
          <w:szCs w:val="28"/>
        </w:rPr>
        <w:t xml:space="preserve">№ 2-п от </w:t>
      </w:r>
      <w:r w:rsidR="00E2109F">
        <w:rPr>
          <w:rFonts w:ascii="PT Astra Serif" w:hAnsi="PT Astra Serif"/>
          <w:bCs/>
          <w:sz w:val="28"/>
          <w:szCs w:val="28"/>
        </w:rPr>
        <w:t>15</w:t>
      </w:r>
      <w:r>
        <w:rPr>
          <w:rFonts w:ascii="PT Astra Serif" w:hAnsi="PT Astra Serif"/>
          <w:bCs/>
          <w:sz w:val="28"/>
          <w:szCs w:val="28"/>
        </w:rPr>
        <w:t xml:space="preserve">.02.2016 г.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«О порядке размещения и организации работы нестационарных торговых объектов на территории </w:t>
      </w:r>
      <w:r w:rsidR="00E2109F">
        <w:rPr>
          <w:rFonts w:ascii="PT Astra Serif" w:hAnsi="PT Astra Serif"/>
          <w:color w:val="000000"/>
          <w:sz w:val="28"/>
          <w:szCs w:val="28"/>
        </w:rPr>
        <w:t>Родничковского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Fonts w:ascii="PT Astra Serif" w:eastAsia="Times New Roman" w:hAnsi="PT Astra Serif" w:cs="Times New Roman"/>
          <w:sz w:val="28"/>
          <w:szCs w:val="28"/>
        </w:rPr>
        <w:t>» следующие изменения:</w:t>
      </w:r>
    </w:p>
    <w:p w:rsidR="00042FB4" w:rsidRDefault="00C47330" w:rsidP="003D28F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1.1. стать</w:t>
      </w:r>
      <w:r w:rsidR="00586FE4">
        <w:rPr>
          <w:rFonts w:ascii="PT Astra Serif" w:eastAsia="Times New Roman" w:hAnsi="PT Astra Serif" w:cs="Times New Roman"/>
          <w:sz w:val="28"/>
          <w:szCs w:val="28"/>
        </w:rPr>
        <w:t>ю</w:t>
      </w:r>
      <w:r w:rsidR="00E2109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6FE4">
        <w:rPr>
          <w:rFonts w:ascii="PT Astra Serif" w:eastAsia="Times New Roman" w:hAnsi="PT Astra Serif" w:cs="Times New Roman"/>
          <w:sz w:val="28"/>
          <w:szCs w:val="28"/>
        </w:rPr>
        <w:t>9</w:t>
      </w:r>
      <w:r w:rsidR="00E2109F">
        <w:rPr>
          <w:rFonts w:ascii="PT Astra Serif" w:eastAsia="Times New Roman" w:hAnsi="PT Astra Serif" w:cs="Times New Roman"/>
          <w:sz w:val="28"/>
          <w:szCs w:val="28"/>
        </w:rPr>
        <w:t>.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E2109F" w:rsidRPr="003D28FA">
        <w:rPr>
          <w:rFonts w:ascii="PT Astra Serif" w:eastAsia="Times New Roman" w:hAnsi="PT Astra Serif" w:cs="Times New Roman"/>
          <w:b/>
          <w:sz w:val="28"/>
          <w:szCs w:val="28"/>
        </w:rPr>
        <w:t>«Порядок включения (исключения) нестационарных торговых объектов в схему размещения нестационарных торговых объектов»</w:t>
      </w:r>
      <w:r w:rsidR="00E2109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86FE4">
        <w:rPr>
          <w:rFonts w:ascii="PT Astra Serif" w:eastAsia="Times New Roman" w:hAnsi="PT Astra Serif" w:cs="Times New Roman"/>
          <w:sz w:val="28"/>
          <w:szCs w:val="28"/>
        </w:rPr>
        <w:t>дополнить абзацем следующего содержания</w:t>
      </w:r>
      <w:r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1F4E53" w:rsidRPr="00E2109F" w:rsidRDefault="00042FB4" w:rsidP="00E2109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PT Astra Serif" w:hAnsi="PT Astra Serif"/>
          <w:bCs/>
          <w:sz w:val="28"/>
          <w:szCs w:val="28"/>
        </w:rPr>
      </w:pPr>
      <w:r w:rsidRPr="00042FB4">
        <w:rPr>
          <w:rFonts w:ascii="PT Astra Serif" w:hAnsi="PT Astra Serif" w:cs="Arial"/>
          <w:color w:val="444444"/>
          <w:sz w:val="28"/>
          <w:szCs w:val="28"/>
        </w:rPr>
        <w:t xml:space="preserve"> « </w:t>
      </w:r>
      <w:r w:rsidR="003D28FA">
        <w:rPr>
          <w:rFonts w:ascii="PT Astra Serif" w:hAnsi="PT Astra Serif" w:cs="Arial"/>
          <w:color w:val="444444"/>
          <w:sz w:val="28"/>
          <w:szCs w:val="28"/>
        </w:rPr>
        <w:t>-</w:t>
      </w:r>
      <w:r w:rsidRPr="00042FB4">
        <w:rPr>
          <w:rFonts w:ascii="PT Astra Serif" w:hAnsi="PT Astra Serif" w:cs="Arial"/>
          <w:color w:val="444444"/>
          <w:sz w:val="28"/>
          <w:szCs w:val="28"/>
        </w:rPr>
        <w:t xml:space="preserve">Договор на размещение </w:t>
      </w:r>
      <w:r w:rsidR="001F4E53">
        <w:rPr>
          <w:rFonts w:ascii="PT Astra Serif" w:hAnsi="PT Astra Serif" w:cs="Arial"/>
          <w:color w:val="444444"/>
          <w:sz w:val="28"/>
          <w:szCs w:val="28"/>
        </w:rPr>
        <w:t xml:space="preserve">мобильного торгового объекта на территории </w:t>
      </w:r>
      <w:r w:rsidR="00E2109F">
        <w:rPr>
          <w:rFonts w:ascii="PT Astra Serif" w:hAnsi="PT Astra Serif"/>
          <w:color w:val="000000"/>
          <w:sz w:val="28"/>
          <w:szCs w:val="28"/>
        </w:rPr>
        <w:t>Родничковского</w:t>
      </w:r>
      <w:r w:rsidR="001F4E53">
        <w:rPr>
          <w:rFonts w:ascii="PT Astra Serif" w:hAnsi="PT Astra Serif" w:cs="Arial"/>
          <w:color w:val="444444"/>
          <w:sz w:val="28"/>
          <w:szCs w:val="28"/>
        </w:rPr>
        <w:t xml:space="preserve"> муниципального образования  с сельскохозяйственными товаропроизводителями и организациями потребительской кооперации заключается без</w:t>
      </w:r>
      <w:r w:rsidRPr="00042FB4">
        <w:rPr>
          <w:rFonts w:ascii="PT Astra Serif" w:hAnsi="PT Astra Serif" w:cs="Arial"/>
          <w:color w:val="444444"/>
          <w:sz w:val="28"/>
          <w:szCs w:val="28"/>
        </w:rPr>
        <w:t xml:space="preserve"> проведения торгов на основании заявления </w:t>
      </w:r>
      <w:r w:rsidR="001F4E53">
        <w:rPr>
          <w:rFonts w:ascii="PT Astra Serif" w:hAnsi="PT Astra Serif" w:cs="Arial"/>
          <w:color w:val="444444"/>
          <w:sz w:val="28"/>
          <w:szCs w:val="28"/>
        </w:rPr>
        <w:t xml:space="preserve">указанных </w:t>
      </w:r>
      <w:r w:rsidRPr="00042FB4">
        <w:rPr>
          <w:rFonts w:ascii="PT Astra Serif" w:hAnsi="PT Astra Serif" w:cs="Arial"/>
          <w:color w:val="444444"/>
          <w:sz w:val="28"/>
          <w:szCs w:val="28"/>
        </w:rPr>
        <w:t>хозяйствующ</w:t>
      </w:r>
      <w:r w:rsidR="001F4E53">
        <w:rPr>
          <w:rFonts w:ascii="PT Astra Serif" w:hAnsi="PT Astra Serif" w:cs="Arial"/>
          <w:color w:val="444444"/>
          <w:sz w:val="28"/>
          <w:szCs w:val="28"/>
        </w:rPr>
        <w:t xml:space="preserve">их </w:t>
      </w:r>
      <w:r w:rsidRPr="00042FB4">
        <w:rPr>
          <w:rFonts w:ascii="PT Astra Serif" w:hAnsi="PT Astra Serif" w:cs="Arial"/>
          <w:color w:val="444444"/>
          <w:sz w:val="28"/>
          <w:szCs w:val="28"/>
        </w:rPr>
        <w:t xml:space="preserve"> субъект</w:t>
      </w:r>
      <w:r w:rsidR="001F4E53">
        <w:rPr>
          <w:rFonts w:ascii="PT Astra Serif" w:hAnsi="PT Astra Serif" w:cs="Arial"/>
          <w:color w:val="444444"/>
          <w:sz w:val="28"/>
          <w:szCs w:val="28"/>
        </w:rPr>
        <w:t>ов</w:t>
      </w:r>
      <w:r w:rsidRPr="00042FB4">
        <w:rPr>
          <w:rFonts w:ascii="PT Astra Serif" w:hAnsi="PT Astra Serif" w:cs="Arial"/>
          <w:color w:val="444444"/>
          <w:sz w:val="28"/>
          <w:szCs w:val="28"/>
        </w:rPr>
        <w:t xml:space="preserve"> в уполномоченный орган местного самоуправления</w:t>
      </w:r>
      <w:r w:rsidR="00C47330" w:rsidRPr="00042FB4">
        <w:rPr>
          <w:rFonts w:ascii="PT Astra Serif" w:hAnsi="PT Astra Serif"/>
          <w:bCs/>
          <w:sz w:val="28"/>
          <w:szCs w:val="28"/>
        </w:rPr>
        <w:t>».</w:t>
      </w:r>
    </w:p>
    <w:p w:rsidR="001F4E53" w:rsidRDefault="00C47330" w:rsidP="001F4E5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2.Контроль за исполнением настоящего постановления оставляю за собой.</w:t>
      </w:r>
    </w:p>
    <w:p w:rsidR="00C47330" w:rsidRDefault="00C47330" w:rsidP="001F4E5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3.Постановление вступает в силу</w:t>
      </w:r>
      <w:r w:rsidR="001F4E53">
        <w:rPr>
          <w:rFonts w:ascii="PT Astra Serif" w:eastAsia="Times New Roman" w:hAnsi="PT Astra Serif" w:cs="Times New Roman"/>
          <w:sz w:val="28"/>
          <w:szCs w:val="28"/>
        </w:rPr>
        <w:t xml:space="preserve"> с 01.09.2026г.</w:t>
      </w:r>
    </w:p>
    <w:p w:rsidR="00C47330" w:rsidRDefault="00C47330" w:rsidP="00C47330">
      <w:pPr>
        <w:keepNext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4404B" w:rsidRDefault="00C47330" w:rsidP="00C47330">
      <w:pPr>
        <w:spacing w:after="0" w:line="0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="00E2109F">
        <w:rPr>
          <w:rFonts w:ascii="PT Astra Serif" w:hAnsi="PT Astra Serif" w:cs="Times New Roman"/>
          <w:b/>
          <w:sz w:val="28"/>
          <w:szCs w:val="28"/>
        </w:rPr>
        <w:t>Родничковского</w:t>
      </w:r>
    </w:p>
    <w:p w:rsidR="00E2109F" w:rsidRPr="00C47330" w:rsidRDefault="003D28FA" w:rsidP="00C47330">
      <w:pPr>
        <w:spacing w:after="0" w:line="0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</w:t>
      </w:r>
      <w:r w:rsidR="00E2109F">
        <w:rPr>
          <w:rFonts w:ascii="PT Astra Serif" w:hAnsi="PT Astra Serif" w:cs="Times New Roman"/>
          <w:b/>
          <w:sz w:val="28"/>
          <w:szCs w:val="28"/>
        </w:rPr>
        <w:t>униципального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2109F">
        <w:rPr>
          <w:rFonts w:ascii="PT Astra Serif" w:hAnsi="PT Astra Serif" w:cs="Times New Roman"/>
          <w:b/>
          <w:sz w:val="28"/>
          <w:szCs w:val="28"/>
        </w:rPr>
        <w:t xml:space="preserve"> образования                               С.А. Родионов</w:t>
      </w:r>
    </w:p>
    <w:sectPr w:rsidR="00E2109F" w:rsidRPr="00C47330" w:rsidSect="00E2109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7330"/>
    <w:rsid w:val="00042FB4"/>
    <w:rsid w:val="001666EF"/>
    <w:rsid w:val="001F4E53"/>
    <w:rsid w:val="002A54E9"/>
    <w:rsid w:val="00331E93"/>
    <w:rsid w:val="0034404B"/>
    <w:rsid w:val="003A5524"/>
    <w:rsid w:val="003D28FA"/>
    <w:rsid w:val="00586FE4"/>
    <w:rsid w:val="00600FED"/>
    <w:rsid w:val="009C2C60"/>
    <w:rsid w:val="00A7302A"/>
    <w:rsid w:val="00AE6FF2"/>
    <w:rsid w:val="00B02A34"/>
    <w:rsid w:val="00B81A30"/>
    <w:rsid w:val="00C47330"/>
    <w:rsid w:val="00E21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22B1"/>
  <w15:docId w15:val="{9F46A494-3BAC-47EC-90A8-07BDF661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4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Rodnicek1</cp:lastModifiedBy>
  <cp:revision>8</cp:revision>
  <cp:lastPrinted>2026-06-15T05:08:00Z</cp:lastPrinted>
  <dcterms:created xsi:type="dcterms:W3CDTF">2026-06-01T12:18:00Z</dcterms:created>
  <dcterms:modified xsi:type="dcterms:W3CDTF">2026-06-15T05:08:00Z</dcterms:modified>
</cp:coreProperties>
</file>