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A1" w:rsidRDefault="00661FA1" w:rsidP="00661FA1">
      <w:pPr>
        <w:pStyle w:val="11"/>
        <w:spacing w:line="312" w:lineRule="atLeast"/>
        <w:jc w:val="center"/>
        <w:rPr>
          <w:rFonts w:ascii="PT Astra Serif" w:hAnsi="PT Astra Serif"/>
          <w:b/>
          <w:sz w:val="28"/>
          <w:szCs w:val="28"/>
        </w:rPr>
      </w:pPr>
      <w:r>
        <w:rPr>
          <w:rFonts w:ascii="PT Astra Serif" w:hAnsi="PT Astra Serif"/>
          <w:b/>
          <w:sz w:val="28"/>
          <w:szCs w:val="28"/>
        </w:rPr>
        <w:t>СОВЕТ</w:t>
      </w:r>
    </w:p>
    <w:p w:rsidR="00661FA1" w:rsidRDefault="00661FA1" w:rsidP="00661FA1">
      <w:pPr>
        <w:pStyle w:val="11"/>
        <w:spacing w:line="312" w:lineRule="atLeast"/>
        <w:jc w:val="center"/>
        <w:rPr>
          <w:rFonts w:ascii="PT Astra Serif" w:hAnsi="PT Astra Serif"/>
          <w:b/>
          <w:sz w:val="28"/>
          <w:szCs w:val="28"/>
        </w:rPr>
      </w:pPr>
      <w:r>
        <w:rPr>
          <w:rFonts w:ascii="PT Astra Serif" w:hAnsi="PT Astra Serif"/>
          <w:b/>
          <w:sz w:val="28"/>
          <w:szCs w:val="28"/>
        </w:rPr>
        <w:t xml:space="preserve">ЛЕСНОВСКОГО МУНИЦИПАЛЬНОГО ОБРАЗОВАНИЯ </w:t>
      </w:r>
    </w:p>
    <w:p w:rsidR="00661FA1" w:rsidRDefault="00661FA1" w:rsidP="00661FA1">
      <w:pPr>
        <w:pStyle w:val="11"/>
        <w:spacing w:line="312" w:lineRule="atLeast"/>
        <w:jc w:val="center"/>
        <w:rPr>
          <w:rFonts w:ascii="PT Astra Serif" w:hAnsi="PT Astra Serif"/>
          <w:b/>
          <w:sz w:val="28"/>
          <w:szCs w:val="28"/>
        </w:rPr>
      </w:pPr>
      <w:r>
        <w:rPr>
          <w:rFonts w:ascii="PT Astra Serif" w:hAnsi="PT Astra Serif"/>
          <w:b/>
          <w:sz w:val="28"/>
          <w:szCs w:val="28"/>
        </w:rPr>
        <w:t>БАЛАШОВСКОГО МУНИЦИПАЛЬНОГО РАЙОНА</w:t>
      </w:r>
    </w:p>
    <w:p w:rsidR="00661FA1" w:rsidRDefault="00661FA1" w:rsidP="00661FA1">
      <w:pPr>
        <w:pStyle w:val="11"/>
        <w:spacing w:line="312" w:lineRule="atLeast"/>
        <w:jc w:val="center"/>
        <w:rPr>
          <w:rFonts w:ascii="PT Astra Serif" w:hAnsi="PT Astra Serif"/>
          <w:b/>
          <w:sz w:val="28"/>
          <w:szCs w:val="28"/>
        </w:rPr>
      </w:pPr>
      <w:r>
        <w:rPr>
          <w:rFonts w:ascii="PT Astra Serif" w:hAnsi="PT Astra Serif"/>
          <w:b/>
          <w:sz w:val="28"/>
          <w:szCs w:val="28"/>
        </w:rPr>
        <w:t xml:space="preserve">САРАТОВСКОЙ ОБЛАСТИ </w:t>
      </w:r>
    </w:p>
    <w:p w:rsidR="00661FA1" w:rsidRDefault="00661FA1" w:rsidP="00661FA1">
      <w:pPr>
        <w:pStyle w:val="11"/>
        <w:spacing w:line="312" w:lineRule="atLeast"/>
        <w:jc w:val="center"/>
        <w:rPr>
          <w:rFonts w:ascii="PT Astra Serif" w:hAnsi="PT Astra Serif"/>
          <w:b/>
          <w:sz w:val="28"/>
          <w:szCs w:val="28"/>
        </w:rPr>
      </w:pPr>
    </w:p>
    <w:p w:rsidR="00661FA1" w:rsidRDefault="00661FA1" w:rsidP="00661FA1">
      <w:pPr>
        <w:pStyle w:val="11"/>
        <w:spacing w:line="312" w:lineRule="atLeast"/>
        <w:jc w:val="center"/>
        <w:rPr>
          <w:rFonts w:ascii="PT Astra Serif" w:hAnsi="PT Astra Serif"/>
          <w:b/>
          <w:sz w:val="28"/>
          <w:szCs w:val="28"/>
        </w:rPr>
      </w:pPr>
      <w:r>
        <w:rPr>
          <w:rFonts w:ascii="PT Astra Serif" w:hAnsi="PT Astra Serif"/>
          <w:b/>
          <w:sz w:val="28"/>
          <w:szCs w:val="28"/>
        </w:rPr>
        <w:t>РЕШЕНИЕ</w:t>
      </w:r>
    </w:p>
    <w:p w:rsidR="00661FA1" w:rsidRDefault="00661FA1" w:rsidP="00661FA1">
      <w:pPr>
        <w:pStyle w:val="11"/>
        <w:spacing w:line="312" w:lineRule="atLeast"/>
        <w:jc w:val="both"/>
        <w:rPr>
          <w:rFonts w:ascii="PT Astra Serif" w:hAnsi="PT Astra Serif"/>
          <w:b/>
          <w:bCs/>
          <w:sz w:val="28"/>
          <w:szCs w:val="28"/>
        </w:rPr>
      </w:pPr>
    </w:p>
    <w:p w:rsidR="00661594" w:rsidRPr="00661FA1" w:rsidRDefault="00661FA1" w:rsidP="00661FA1">
      <w:pPr>
        <w:pStyle w:val="11"/>
        <w:spacing w:line="312" w:lineRule="atLeast"/>
        <w:jc w:val="both"/>
      </w:pPr>
      <w:r>
        <w:rPr>
          <w:rFonts w:ascii="PT Astra Serif" w:hAnsi="PT Astra Serif"/>
          <w:b/>
          <w:bCs/>
          <w:sz w:val="28"/>
          <w:szCs w:val="28"/>
        </w:rPr>
        <w:t>от  17.02.2026 г  №  0</w:t>
      </w:r>
      <w:r>
        <w:rPr>
          <w:rFonts w:ascii="PT Astra Serif" w:hAnsi="PT Astra Serif"/>
          <w:b/>
          <w:bCs/>
          <w:sz w:val="28"/>
          <w:szCs w:val="28"/>
        </w:rPr>
        <w:t>2</w:t>
      </w:r>
      <w:r>
        <w:rPr>
          <w:rFonts w:ascii="PT Astra Serif" w:hAnsi="PT Astra Serif"/>
          <w:b/>
          <w:bCs/>
          <w:sz w:val="28"/>
          <w:szCs w:val="28"/>
        </w:rPr>
        <w:t xml:space="preserve">\03                                                               </w:t>
      </w:r>
      <w:proofErr w:type="spellStart"/>
      <w:r>
        <w:rPr>
          <w:rFonts w:ascii="PT Astra Serif" w:hAnsi="PT Astra Serif"/>
          <w:b/>
          <w:bCs/>
          <w:sz w:val="28"/>
          <w:szCs w:val="28"/>
        </w:rPr>
        <w:t>с</w:t>
      </w:r>
      <w:proofErr w:type="gramStart"/>
      <w:r>
        <w:rPr>
          <w:rFonts w:ascii="PT Astra Serif" w:hAnsi="PT Astra Serif"/>
          <w:b/>
          <w:bCs/>
          <w:sz w:val="28"/>
          <w:szCs w:val="28"/>
        </w:rPr>
        <w:t>.Л</w:t>
      </w:r>
      <w:proofErr w:type="gramEnd"/>
      <w:r>
        <w:rPr>
          <w:rFonts w:ascii="PT Astra Serif" w:hAnsi="PT Astra Serif"/>
          <w:b/>
          <w:bCs/>
          <w:sz w:val="28"/>
          <w:szCs w:val="28"/>
        </w:rPr>
        <w:t>есное</w:t>
      </w:r>
      <w:proofErr w:type="spellEnd"/>
      <w:r>
        <w:rPr>
          <w:rFonts w:ascii="PT Astra Serif" w:hAnsi="PT Astra Serif"/>
          <w:b/>
          <w:bCs/>
          <w:sz w:val="28"/>
          <w:szCs w:val="28"/>
        </w:rPr>
        <w:t xml:space="preserve">                               </w:t>
      </w:r>
      <w:r>
        <w:rPr>
          <w:rFonts w:ascii="PT Astra Serif" w:hAnsi="PT Astra Serif"/>
          <w:b/>
          <w:bCs/>
          <w:sz w:val="28"/>
          <w:szCs w:val="28"/>
        </w:rPr>
        <w:t xml:space="preserve">                            </w:t>
      </w:r>
      <w:r w:rsidR="00661594" w:rsidRPr="00A7442E">
        <w:rPr>
          <w:rFonts w:ascii="PT Astra Serif" w:hAnsi="PT Astra Serif"/>
          <w:b/>
          <w:bCs/>
          <w:color w:val="000000"/>
          <w:sz w:val="28"/>
          <w:szCs w:val="28"/>
          <w:lang w:eastAsia="ru-RU"/>
        </w:rPr>
        <w:t> </w:t>
      </w:r>
      <w:r w:rsidR="00661594" w:rsidRPr="00A7442E">
        <w:rPr>
          <w:rFonts w:ascii="PT Astra Serif" w:hAnsi="PT Astra Serif"/>
          <w:color w:val="000000"/>
          <w:sz w:val="28"/>
          <w:szCs w:val="28"/>
          <w:lang w:eastAsia="ru-RU"/>
        </w:rPr>
        <w:t> </w:t>
      </w:r>
    </w:p>
    <w:p w:rsidR="00661FA1" w:rsidRDefault="00661594" w:rsidP="00661FA1">
      <w:pPr>
        <w:spacing w:after="0" w:line="240" w:lineRule="auto"/>
        <w:jc w:val="both"/>
        <w:rPr>
          <w:rFonts w:ascii="PT Astra Serif" w:eastAsia="Times New Roman" w:hAnsi="PT Astra Serif" w:cs="Times New Roman"/>
          <w:b/>
          <w:bCs/>
          <w:color w:val="000000"/>
          <w:sz w:val="28"/>
          <w:szCs w:val="28"/>
          <w:shd w:val="clear" w:color="auto" w:fill="FFFFFF"/>
          <w:lang w:eastAsia="ru-RU"/>
        </w:rPr>
      </w:pPr>
      <w:r w:rsidRPr="00A7442E">
        <w:rPr>
          <w:rFonts w:ascii="PT Astra Serif" w:eastAsia="Times New Roman" w:hAnsi="PT Astra Serif" w:cs="Times New Roman"/>
          <w:b/>
          <w:bCs/>
          <w:color w:val="000000"/>
          <w:sz w:val="28"/>
          <w:szCs w:val="28"/>
          <w:shd w:val="clear" w:color="auto" w:fill="FFFFFF"/>
          <w:lang w:eastAsia="ru-RU"/>
        </w:rPr>
        <w:t>Об утверждении Положения о</w:t>
      </w:r>
      <w:r w:rsidR="00661FA1">
        <w:rPr>
          <w:rFonts w:ascii="PT Astra Serif" w:eastAsia="Times New Roman" w:hAnsi="PT Astra Serif" w:cs="Times New Roman"/>
          <w:b/>
          <w:bCs/>
          <w:color w:val="000000"/>
          <w:sz w:val="28"/>
          <w:szCs w:val="28"/>
          <w:shd w:val="clear" w:color="auto" w:fill="FFFFFF"/>
          <w:lang w:eastAsia="ru-RU"/>
        </w:rPr>
        <w:t xml:space="preserve"> порядке выявления</w:t>
      </w:r>
    </w:p>
    <w:p w:rsidR="00661FA1" w:rsidRDefault="00661FA1" w:rsidP="00661FA1">
      <w:pPr>
        <w:spacing w:after="0" w:line="240" w:lineRule="auto"/>
        <w:jc w:val="both"/>
        <w:rPr>
          <w:rFonts w:ascii="PT Astra Serif" w:eastAsia="Times New Roman" w:hAnsi="PT Astra Serif" w:cs="Times New Roman"/>
          <w:b/>
          <w:bCs/>
          <w:color w:val="000000"/>
          <w:sz w:val="28"/>
          <w:szCs w:val="28"/>
          <w:shd w:val="clear" w:color="auto" w:fill="FFFFFF"/>
          <w:lang w:eastAsia="ru-RU"/>
        </w:rPr>
      </w:pPr>
      <w:r>
        <w:rPr>
          <w:rFonts w:ascii="PT Astra Serif" w:eastAsia="Times New Roman" w:hAnsi="PT Astra Serif" w:cs="Times New Roman"/>
          <w:b/>
          <w:bCs/>
          <w:color w:val="000000"/>
          <w:sz w:val="28"/>
          <w:szCs w:val="28"/>
          <w:shd w:val="clear" w:color="auto" w:fill="FFFFFF"/>
          <w:lang w:eastAsia="ru-RU"/>
        </w:rPr>
        <w:t xml:space="preserve">бесхозяйного </w:t>
      </w:r>
      <w:r w:rsidR="00661594" w:rsidRPr="00A7442E">
        <w:rPr>
          <w:rFonts w:ascii="PT Astra Serif" w:eastAsia="Times New Roman" w:hAnsi="PT Astra Serif" w:cs="Times New Roman"/>
          <w:b/>
          <w:bCs/>
          <w:color w:val="000000"/>
          <w:sz w:val="28"/>
          <w:szCs w:val="28"/>
          <w:shd w:val="clear" w:color="auto" w:fill="FFFFFF"/>
          <w:lang w:eastAsia="ru-RU"/>
        </w:rPr>
        <w:t xml:space="preserve">имущества и оформления его </w:t>
      </w:r>
      <w:proofErr w:type="gramStart"/>
      <w:r w:rsidR="00661594" w:rsidRPr="00A7442E">
        <w:rPr>
          <w:rFonts w:ascii="PT Astra Serif" w:eastAsia="Times New Roman" w:hAnsi="PT Astra Serif" w:cs="Times New Roman"/>
          <w:b/>
          <w:bCs/>
          <w:color w:val="000000"/>
          <w:sz w:val="28"/>
          <w:szCs w:val="28"/>
          <w:shd w:val="clear" w:color="auto" w:fill="FFFFFF"/>
          <w:lang w:eastAsia="ru-RU"/>
        </w:rPr>
        <w:t>в</w:t>
      </w:r>
      <w:proofErr w:type="gramEnd"/>
    </w:p>
    <w:p w:rsidR="00937CC9" w:rsidRDefault="00661594" w:rsidP="00661FA1">
      <w:pPr>
        <w:spacing w:after="0" w:line="240" w:lineRule="auto"/>
        <w:jc w:val="both"/>
        <w:rPr>
          <w:rFonts w:ascii="PT Astra Serif" w:eastAsia="Times New Roman" w:hAnsi="PT Astra Serif" w:cs="Times New Roman"/>
          <w:b/>
          <w:bCs/>
          <w:color w:val="000000"/>
          <w:sz w:val="28"/>
          <w:szCs w:val="28"/>
          <w:shd w:val="clear" w:color="auto" w:fill="FFFFFF"/>
          <w:lang w:eastAsia="ru-RU"/>
        </w:rPr>
      </w:pPr>
      <w:r w:rsidRPr="00A7442E">
        <w:rPr>
          <w:rFonts w:ascii="PT Astra Serif" w:eastAsia="Times New Roman" w:hAnsi="PT Astra Serif" w:cs="Times New Roman"/>
          <w:b/>
          <w:bCs/>
          <w:color w:val="000000"/>
          <w:sz w:val="28"/>
          <w:szCs w:val="28"/>
          <w:shd w:val="clear" w:color="auto" w:fill="FFFFFF"/>
          <w:lang w:eastAsia="ru-RU"/>
        </w:rPr>
        <w:t>муниципальную</w:t>
      </w:r>
      <w:r w:rsidR="00661FA1">
        <w:rPr>
          <w:rFonts w:ascii="PT Astra Serif" w:eastAsia="Times New Roman" w:hAnsi="PT Astra Serif" w:cs="Times New Roman"/>
          <w:b/>
          <w:bCs/>
          <w:color w:val="000000"/>
          <w:sz w:val="28"/>
          <w:szCs w:val="28"/>
          <w:shd w:val="clear" w:color="auto" w:fill="FFFFFF"/>
          <w:lang w:eastAsia="ru-RU"/>
        </w:rPr>
        <w:t xml:space="preserve"> </w:t>
      </w:r>
      <w:r w:rsidRPr="00A7442E">
        <w:rPr>
          <w:rFonts w:ascii="PT Astra Serif" w:eastAsia="Times New Roman" w:hAnsi="PT Astra Serif" w:cs="Times New Roman"/>
          <w:b/>
          <w:bCs/>
          <w:color w:val="000000"/>
          <w:sz w:val="28"/>
          <w:szCs w:val="28"/>
          <w:shd w:val="clear" w:color="auto" w:fill="FFFFFF"/>
          <w:lang w:eastAsia="ru-RU"/>
        </w:rPr>
        <w:t>собственность </w:t>
      </w:r>
    </w:p>
    <w:p w:rsidR="00F57ECF" w:rsidRPr="00661FA1" w:rsidRDefault="00F57ECF" w:rsidP="00661FA1">
      <w:pPr>
        <w:spacing w:after="0" w:line="240" w:lineRule="auto"/>
        <w:jc w:val="both"/>
        <w:rPr>
          <w:rFonts w:ascii="PT Astra Serif" w:eastAsia="Times New Roman" w:hAnsi="PT Astra Serif" w:cs="Times New Roman"/>
          <w:b/>
          <w:bCs/>
          <w:color w:val="000000"/>
          <w:sz w:val="28"/>
          <w:szCs w:val="28"/>
          <w:shd w:val="clear" w:color="auto" w:fill="FFFFFF"/>
          <w:lang w:eastAsia="ru-RU"/>
        </w:rPr>
      </w:pPr>
      <w:r>
        <w:rPr>
          <w:rFonts w:ascii="PT Astra Serif" w:eastAsia="Times New Roman" w:hAnsi="PT Astra Serif" w:cs="Times New Roman"/>
          <w:b/>
          <w:bCs/>
          <w:color w:val="000000"/>
          <w:sz w:val="28"/>
          <w:szCs w:val="28"/>
          <w:shd w:val="clear" w:color="auto" w:fill="FFFFFF"/>
          <w:lang w:eastAsia="ru-RU"/>
        </w:rPr>
        <w:t>Лесновского</w:t>
      </w:r>
      <w:r w:rsidR="007A3542" w:rsidRPr="00A7442E">
        <w:rPr>
          <w:rFonts w:ascii="PT Astra Serif" w:eastAsia="Times New Roman" w:hAnsi="PT Astra Serif" w:cs="Times New Roman"/>
          <w:b/>
          <w:bCs/>
          <w:color w:val="000000"/>
          <w:sz w:val="28"/>
          <w:szCs w:val="28"/>
          <w:shd w:val="clear" w:color="auto" w:fill="FFFFFF"/>
          <w:lang w:eastAsia="ru-RU"/>
        </w:rPr>
        <w:t xml:space="preserve"> </w:t>
      </w:r>
      <w:r w:rsidR="00AD5CFA" w:rsidRPr="00A7442E">
        <w:rPr>
          <w:rFonts w:ascii="PT Astra Serif" w:eastAsia="Times New Roman" w:hAnsi="PT Astra Serif" w:cs="Times New Roman"/>
          <w:b/>
          <w:bCs/>
          <w:color w:val="000000"/>
          <w:sz w:val="28"/>
          <w:szCs w:val="28"/>
          <w:shd w:val="clear" w:color="auto" w:fill="FFFFFF"/>
          <w:lang w:eastAsia="ru-RU"/>
        </w:rPr>
        <w:t xml:space="preserve">муниципального образования </w:t>
      </w:r>
    </w:p>
    <w:p w:rsidR="00661594" w:rsidRPr="00F57ECF" w:rsidRDefault="00661594" w:rsidP="00661FA1">
      <w:pPr>
        <w:spacing w:after="0" w:line="240" w:lineRule="auto"/>
        <w:jc w:val="center"/>
        <w:rPr>
          <w:rFonts w:ascii="PT Astra Serif" w:eastAsia="Times New Roman" w:hAnsi="PT Astra Serif" w:cs="Times New Roman"/>
          <w:color w:val="000000"/>
          <w:sz w:val="20"/>
          <w:szCs w:val="20"/>
          <w:lang w:eastAsia="ru-RU"/>
        </w:rPr>
      </w:pPr>
    </w:p>
    <w:p w:rsidR="00661594" w:rsidRPr="00A7442E" w:rsidRDefault="00661594" w:rsidP="00661FA1">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 </w:t>
      </w:r>
    </w:p>
    <w:p w:rsidR="007A3542" w:rsidRPr="00A7442E" w:rsidRDefault="00661594" w:rsidP="00F57ECF">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shd w:val="clear" w:color="auto" w:fill="FFFFFF"/>
          <w:lang w:eastAsia="ru-RU"/>
        </w:rPr>
        <w:t xml:space="preserve">В соответствии с Гражданским кодексом Российской Федерации, Федеральным законом от </w:t>
      </w:r>
      <w:r w:rsidR="00F57ECF">
        <w:rPr>
          <w:rFonts w:ascii="PT Astra Serif" w:eastAsia="Times New Roman" w:hAnsi="PT Astra Serif" w:cs="Times New Roman"/>
          <w:color w:val="000000"/>
          <w:sz w:val="28"/>
          <w:szCs w:val="28"/>
          <w:shd w:val="clear" w:color="auto" w:fill="FFFFFF"/>
          <w:lang w:eastAsia="ru-RU"/>
        </w:rPr>
        <w:t>20</w:t>
      </w:r>
      <w:r w:rsidRPr="00A7442E">
        <w:rPr>
          <w:rFonts w:ascii="PT Astra Serif" w:eastAsia="Times New Roman" w:hAnsi="PT Astra Serif" w:cs="Times New Roman"/>
          <w:color w:val="000000"/>
          <w:sz w:val="28"/>
          <w:szCs w:val="28"/>
          <w:shd w:val="clear" w:color="auto" w:fill="FFFFFF"/>
          <w:lang w:eastAsia="ru-RU"/>
        </w:rPr>
        <w:t xml:space="preserve"> </w:t>
      </w:r>
      <w:r w:rsidR="00F57ECF">
        <w:rPr>
          <w:rFonts w:ascii="PT Astra Serif" w:eastAsia="Times New Roman" w:hAnsi="PT Astra Serif" w:cs="Times New Roman"/>
          <w:color w:val="000000"/>
          <w:sz w:val="28"/>
          <w:szCs w:val="28"/>
          <w:shd w:val="clear" w:color="auto" w:fill="FFFFFF"/>
          <w:lang w:eastAsia="ru-RU"/>
        </w:rPr>
        <w:t>марта 2025</w:t>
      </w:r>
      <w:r w:rsidRPr="00A7442E">
        <w:rPr>
          <w:rFonts w:ascii="PT Astra Serif" w:eastAsia="Times New Roman" w:hAnsi="PT Astra Serif" w:cs="Times New Roman"/>
          <w:color w:val="000000"/>
          <w:sz w:val="28"/>
          <w:szCs w:val="28"/>
          <w:shd w:val="clear" w:color="auto" w:fill="FFFFFF"/>
          <w:lang w:eastAsia="ru-RU"/>
        </w:rPr>
        <w:t xml:space="preserve"> года № </w:t>
      </w:r>
      <w:r w:rsidR="00F57ECF">
        <w:rPr>
          <w:rFonts w:ascii="PT Astra Serif" w:eastAsia="Times New Roman" w:hAnsi="PT Astra Serif" w:cs="Times New Roman"/>
          <w:color w:val="000000"/>
          <w:sz w:val="28"/>
          <w:szCs w:val="28"/>
          <w:shd w:val="clear" w:color="auto" w:fill="FFFFFF"/>
          <w:lang w:eastAsia="ru-RU"/>
        </w:rPr>
        <w:t>3</w:t>
      </w:r>
      <w:r w:rsidRPr="00A7442E">
        <w:rPr>
          <w:rFonts w:ascii="PT Astra Serif" w:eastAsia="Times New Roman" w:hAnsi="PT Astra Serif" w:cs="Times New Roman"/>
          <w:color w:val="000000"/>
          <w:sz w:val="28"/>
          <w:szCs w:val="28"/>
          <w:shd w:val="clear" w:color="auto" w:fill="FFFFFF"/>
          <w:lang w:eastAsia="ru-RU"/>
        </w:rPr>
        <w:t xml:space="preserve">3-ФЗ «Об общих принципах организации местного самоуправления в </w:t>
      </w:r>
      <w:r w:rsidR="00F57ECF">
        <w:rPr>
          <w:rFonts w:ascii="PT Astra Serif" w:eastAsia="Times New Roman" w:hAnsi="PT Astra Serif" w:cs="Times New Roman"/>
          <w:color w:val="000000"/>
          <w:sz w:val="28"/>
          <w:szCs w:val="28"/>
          <w:shd w:val="clear" w:color="auto" w:fill="FFFFFF"/>
          <w:lang w:eastAsia="ru-RU"/>
        </w:rPr>
        <w:t>единой публичной власти</w:t>
      </w:r>
      <w:r w:rsidRPr="00A7442E">
        <w:rPr>
          <w:rFonts w:ascii="PT Astra Serif" w:eastAsia="Times New Roman" w:hAnsi="PT Astra Serif" w:cs="Times New Roman"/>
          <w:color w:val="000000"/>
          <w:sz w:val="28"/>
          <w:szCs w:val="28"/>
          <w:shd w:val="clear" w:color="auto" w:fill="FFFFFF"/>
          <w:lang w:eastAsia="ru-RU"/>
        </w:rPr>
        <w:t xml:space="preserve">», Приказом </w:t>
      </w:r>
      <w:proofErr w:type="spellStart"/>
      <w:r w:rsidRPr="00A7442E">
        <w:rPr>
          <w:rFonts w:ascii="PT Astra Serif" w:eastAsia="Times New Roman" w:hAnsi="PT Astra Serif" w:cs="Times New Roman"/>
          <w:color w:val="000000"/>
          <w:sz w:val="28"/>
          <w:szCs w:val="28"/>
          <w:shd w:val="clear" w:color="auto" w:fill="FFFFFF"/>
          <w:lang w:eastAsia="ru-RU"/>
        </w:rPr>
        <w:t>Росреестра</w:t>
      </w:r>
      <w:proofErr w:type="spellEnd"/>
      <w:r w:rsidRPr="00A7442E">
        <w:rPr>
          <w:rFonts w:ascii="PT Astra Serif" w:eastAsia="Times New Roman" w:hAnsi="PT Astra Serif" w:cs="Times New Roman"/>
          <w:color w:val="000000"/>
          <w:sz w:val="28"/>
          <w:szCs w:val="28"/>
          <w:shd w:val="clear" w:color="auto" w:fill="FFFFFF"/>
          <w:lang w:eastAsia="ru-RU"/>
        </w:rPr>
        <w:t xml:space="preserve"> от 15.03.2023 № </w:t>
      </w:r>
      <w:proofErr w:type="gramStart"/>
      <w:r w:rsidRPr="00A7442E">
        <w:rPr>
          <w:rFonts w:ascii="PT Astra Serif" w:eastAsia="Times New Roman" w:hAnsi="PT Astra Serif" w:cs="Times New Roman"/>
          <w:color w:val="000000"/>
          <w:sz w:val="28"/>
          <w:szCs w:val="28"/>
          <w:shd w:val="clear" w:color="auto" w:fill="FFFFFF"/>
          <w:lang w:eastAsia="ru-RU"/>
        </w:rPr>
        <w:t>П</w:t>
      </w:r>
      <w:proofErr w:type="gramEnd"/>
      <w:r w:rsidRPr="00A7442E">
        <w:rPr>
          <w:rFonts w:ascii="PT Astra Serif" w:eastAsia="Times New Roman" w:hAnsi="PT Astra Serif" w:cs="Times New Roman"/>
          <w:color w:val="000000"/>
          <w:sz w:val="28"/>
          <w:szCs w:val="28"/>
          <w:shd w:val="clear" w:color="auto" w:fill="FFFFFF"/>
          <w:lang w:eastAsia="ru-RU"/>
        </w:rPr>
        <w:t xml:space="preserve">/0086 </w:t>
      </w:r>
      <w:r w:rsidR="00F57ECF">
        <w:rPr>
          <w:rFonts w:ascii="PT Astra Serif" w:eastAsia="Times New Roman" w:hAnsi="PT Astra Serif" w:cs="Times New Roman"/>
          <w:color w:val="000000"/>
          <w:sz w:val="28"/>
          <w:szCs w:val="28"/>
          <w:shd w:val="clear" w:color="auto" w:fill="FFFFFF"/>
          <w:lang w:eastAsia="ru-RU"/>
        </w:rPr>
        <w:t xml:space="preserve"> </w:t>
      </w:r>
      <w:r w:rsidRPr="00A7442E">
        <w:rPr>
          <w:rFonts w:ascii="PT Astra Serif" w:eastAsia="Times New Roman" w:hAnsi="PT Astra Serif" w:cs="Times New Roman"/>
          <w:color w:val="000000"/>
          <w:sz w:val="28"/>
          <w:szCs w:val="28"/>
          <w:shd w:val="clear" w:color="auto" w:fill="FFFFFF"/>
          <w:lang w:eastAsia="ru-RU"/>
        </w:rPr>
        <w:t>«Об установлении Порядка принятия на учет бесхозяйных недвижимых вещей», руководствуясь</w:t>
      </w:r>
      <w:r w:rsidR="007A3542" w:rsidRPr="00A7442E">
        <w:rPr>
          <w:rFonts w:ascii="PT Astra Serif" w:hAnsi="PT Astra Serif" w:cs="Times New Roman"/>
          <w:sz w:val="28"/>
          <w:szCs w:val="28"/>
        </w:rPr>
        <w:t xml:space="preserve"> Уставом </w:t>
      </w:r>
      <w:r w:rsidR="00F57ECF">
        <w:rPr>
          <w:rFonts w:ascii="PT Astra Serif" w:hAnsi="PT Astra Serif" w:cs="Times New Roman"/>
          <w:sz w:val="28"/>
          <w:szCs w:val="28"/>
        </w:rPr>
        <w:t>Лесновского сельского поселения Балашовского муниципального образования</w:t>
      </w:r>
      <w:r w:rsidR="005A124E">
        <w:rPr>
          <w:rFonts w:ascii="PT Astra Serif" w:hAnsi="PT Astra Serif" w:cs="Times New Roman"/>
          <w:sz w:val="28"/>
          <w:szCs w:val="28"/>
        </w:rPr>
        <w:t xml:space="preserve"> Саратовской области</w:t>
      </w:r>
      <w:r w:rsidRPr="00A7442E">
        <w:rPr>
          <w:rFonts w:ascii="PT Astra Serif" w:eastAsia="Times New Roman" w:hAnsi="PT Astra Serif" w:cs="Times New Roman"/>
          <w:color w:val="000000"/>
          <w:sz w:val="28"/>
          <w:szCs w:val="28"/>
          <w:shd w:val="clear" w:color="auto" w:fill="FFFFFF"/>
          <w:lang w:eastAsia="ru-RU"/>
        </w:rPr>
        <w:t>, в целях эффективного управления имуществом, Совет</w:t>
      </w:r>
      <w:r w:rsidR="00F57ECF">
        <w:rPr>
          <w:rFonts w:ascii="PT Astra Serif" w:eastAsia="Times New Roman" w:hAnsi="PT Astra Serif" w:cs="Times New Roman"/>
          <w:color w:val="000000"/>
          <w:sz w:val="28"/>
          <w:szCs w:val="28"/>
          <w:shd w:val="clear" w:color="auto" w:fill="FFFFFF"/>
          <w:lang w:eastAsia="ru-RU"/>
        </w:rPr>
        <w:t xml:space="preserve"> Лесновского муниципального образования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 </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shd w:val="clear" w:color="auto" w:fill="FFFFFF"/>
          <w:lang w:eastAsia="ru-RU"/>
        </w:rPr>
        <w:t>РЕШИЛ:</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F57ECF" w:rsidRDefault="00F57ECF" w:rsidP="00F57ECF">
      <w:pPr>
        <w:shd w:val="clear" w:color="auto" w:fill="FFFFFF"/>
        <w:spacing w:after="0" w:line="240" w:lineRule="auto"/>
        <w:ind w:left="360" w:firstLine="207"/>
        <w:jc w:val="both"/>
        <w:rPr>
          <w:rFonts w:ascii="PT Astra Serif" w:eastAsia="Times New Roman" w:hAnsi="PT Astra Serif" w:cs="Times New Roman"/>
          <w:color w:val="000000"/>
          <w:sz w:val="28"/>
          <w:szCs w:val="28"/>
          <w:shd w:val="clear" w:color="auto" w:fill="FFFFFF"/>
          <w:lang w:eastAsia="ru-RU"/>
        </w:rPr>
      </w:pPr>
      <w:bookmarkStart w:id="0" w:name="_GoBack"/>
      <w:bookmarkEnd w:id="0"/>
      <w:r>
        <w:rPr>
          <w:rFonts w:ascii="PT Astra Serif" w:eastAsia="Times New Roman" w:hAnsi="PT Astra Serif" w:cs="Times New Roman"/>
          <w:color w:val="000000"/>
          <w:sz w:val="28"/>
          <w:szCs w:val="28"/>
          <w:lang w:eastAsia="ru-RU"/>
        </w:rPr>
        <w:t>1.</w:t>
      </w:r>
      <w:r w:rsidR="00661594" w:rsidRPr="00A7442E">
        <w:rPr>
          <w:rFonts w:ascii="PT Astra Serif" w:eastAsia="Times New Roman" w:hAnsi="PT Astra Serif" w:cs="Times New Roman"/>
          <w:color w:val="000000"/>
          <w:sz w:val="28"/>
          <w:szCs w:val="28"/>
          <w:shd w:val="clear" w:color="auto" w:fill="FFFFFF"/>
          <w:lang w:eastAsia="ru-RU"/>
        </w:rPr>
        <w:t xml:space="preserve">Утвердить Положение о порядке выявления  бесхозяйного имущества и </w:t>
      </w:r>
    </w:p>
    <w:p w:rsidR="00661594" w:rsidRPr="00F57ECF" w:rsidRDefault="00937CC9" w:rsidP="00F57ECF">
      <w:pPr>
        <w:shd w:val="clear" w:color="auto" w:fill="FFFFFF"/>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shd w:val="clear" w:color="auto" w:fill="FFFFFF"/>
          <w:lang w:eastAsia="ru-RU"/>
        </w:rPr>
        <w:t>о</w:t>
      </w:r>
      <w:r w:rsidR="00F57ECF">
        <w:rPr>
          <w:rFonts w:ascii="PT Astra Serif" w:eastAsia="Times New Roman" w:hAnsi="PT Astra Serif" w:cs="Times New Roman"/>
          <w:color w:val="000000"/>
          <w:sz w:val="28"/>
          <w:szCs w:val="28"/>
          <w:shd w:val="clear" w:color="auto" w:fill="FFFFFF"/>
          <w:lang w:eastAsia="ru-RU"/>
        </w:rPr>
        <w:t>формления его в муниципальную собственность Л</w:t>
      </w:r>
      <w:r w:rsidR="00F53FBC">
        <w:rPr>
          <w:rFonts w:ascii="PT Astra Serif" w:eastAsia="Times New Roman" w:hAnsi="PT Astra Serif" w:cs="Times New Roman"/>
          <w:color w:val="000000"/>
          <w:sz w:val="28"/>
          <w:szCs w:val="28"/>
          <w:shd w:val="clear" w:color="auto" w:fill="FFFFFF"/>
          <w:lang w:eastAsia="ru-RU"/>
        </w:rPr>
        <w:t>е</w:t>
      </w:r>
      <w:r w:rsidR="00F57ECF">
        <w:rPr>
          <w:rFonts w:ascii="PT Astra Serif" w:eastAsia="Times New Roman" w:hAnsi="PT Astra Serif" w:cs="Times New Roman"/>
          <w:color w:val="000000"/>
          <w:sz w:val="28"/>
          <w:szCs w:val="28"/>
          <w:shd w:val="clear" w:color="auto" w:fill="FFFFFF"/>
          <w:lang w:eastAsia="ru-RU"/>
        </w:rPr>
        <w:t>сновского муниципального образования Балашовского муниципального района Саратовской области</w:t>
      </w:r>
      <w:r w:rsidR="00661594" w:rsidRPr="00F57ECF">
        <w:rPr>
          <w:rFonts w:ascii="PT Astra Serif" w:eastAsia="Times New Roman" w:hAnsi="PT Astra Serif" w:cs="Times New Roman"/>
          <w:color w:val="000000"/>
          <w:sz w:val="28"/>
          <w:szCs w:val="28"/>
          <w:shd w:val="clear" w:color="auto" w:fill="FFFFFF"/>
          <w:lang w:eastAsia="ru-RU"/>
        </w:rPr>
        <w:t>, согласно приложению.</w:t>
      </w:r>
    </w:p>
    <w:p w:rsidR="00661594" w:rsidRPr="00A7442E" w:rsidRDefault="00937CC9" w:rsidP="00937CC9">
      <w:pPr>
        <w:shd w:val="clear" w:color="auto" w:fill="FFFFFF"/>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  </w:t>
      </w:r>
      <w:r>
        <w:rPr>
          <w:rFonts w:ascii="PT Astra Serif" w:eastAsia="Times New Roman" w:hAnsi="PT Astra Serif" w:cs="Times New Roman"/>
          <w:color w:val="000000"/>
          <w:sz w:val="28"/>
          <w:szCs w:val="28"/>
          <w:lang w:eastAsia="ru-RU"/>
        </w:rPr>
        <w:tab/>
      </w:r>
      <w:r w:rsidR="0020463F">
        <w:rPr>
          <w:rFonts w:ascii="PT Astra Serif" w:eastAsia="Times New Roman" w:hAnsi="PT Astra Serif" w:cs="Times New Roman"/>
          <w:color w:val="000000"/>
          <w:sz w:val="28"/>
          <w:szCs w:val="28"/>
          <w:lang w:eastAsia="ru-RU"/>
        </w:rPr>
        <w:t>2</w:t>
      </w:r>
      <w:r>
        <w:rPr>
          <w:rFonts w:ascii="PT Astra Serif" w:eastAsia="Times New Roman" w:hAnsi="PT Astra Serif" w:cs="Times New Roman"/>
          <w:color w:val="000000"/>
          <w:sz w:val="28"/>
          <w:szCs w:val="28"/>
          <w:lang w:eastAsia="ru-RU"/>
        </w:rPr>
        <w:t>.</w:t>
      </w:r>
      <w:r w:rsidR="00661594" w:rsidRPr="00A7442E">
        <w:rPr>
          <w:rFonts w:ascii="PT Astra Serif" w:eastAsia="Times New Roman" w:hAnsi="PT Astra Serif" w:cs="Times New Roman"/>
          <w:color w:val="000000"/>
          <w:sz w:val="28"/>
          <w:szCs w:val="28"/>
          <w:lang w:eastAsia="ru-RU"/>
        </w:rPr>
        <w:t>  </w:t>
      </w:r>
      <w:r w:rsidR="00661594" w:rsidRPr="00A7442E">
        <w:rPr>
          <w:rFonts w:ascii="PT Astra Serif" w:eastAsia="Times New Roman" w:hAnsi="PT Astra Serif" w:cs="Times New Roman"/>
          <w:color w:val="000000"/>
          <w:sz w:val="28"/>
          <w:szCs w:val="28"/>
          <w:shd w:val="clear" w:color="auto" w:fill="FFFFFF"/>
          <w:lang w:eastAsia="ru-RU"/>
        </w:rPr>
        <w:t>Настоящее решение вступает в силу со дня его официального опубликования.</w:t>
      </w:r>
    </w:p>
    <w:p w:rsidR="0066159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20463F" w:rsidRPr="00A7442E" w:rsidRDefault="0020463F" w:rsidP="00661594">
      <w:pPr>
        <w:spacing w:after="0" w:line="240" w:lineRule="auto"/>
        <w:ind w:firstLine="567"/>
        <w:jc w:val="both"/>
        <w:rPr>
          <w:rFonts w:ascii="PT Astra Serif" w:eastAsia="Times New Roman" w:hAnsi="PT Astra Serif" w:cs="Times New Roman"/>
          <w:color w:val="000000"/>
          <w:sz w:val="28"/>
          <w:szCs w:val="28"/>
          <w:lang w:eastAsia="ru-RU"/>
        </w:rPr>
      </w:pPr>
    </w:p>
    <w:p w:rsidR="00661594" w:rsidRDefault="0020463F" w:rsidP="00661594">
      <w:pPr>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Глава Лесновского</w:t>
      </w:r>
    </w:p>
    <w:p w:rsidR="0020463F" w:rsidRPr="00A7442E" w:rsidRDefault="0020463F" w:rsidP="00661594">
      <w:pPr>
        <w:spacing w:after="0" w:line="240" w:lineRule="auto"/>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муниципального образования                                                              </w:t>
      </w:r>
      <w:proofErr w:type="spellStart"/>
      <w:r>
        <w:rPr>
          <w:rFonts w:ascii="PT Astra Serif" w:eastAsia="Times New Roman" w:hAnsi="PT Astra Serif" w:cs="Times New Roman"/>
          <w:color w:val="000000"/>
          <w:sz w:val="28"/>
          <w:szCs w:val="28"/>
          <w:lang w:eastAsia="ru-RU"/>
        </w:rPr>
        <w:t>Е.Г.Попова</w:t>
      </w:r>
      <w:proofErr w:type="spellEnd"/>
    </w:p>
    <w:p w:rsidR="00661594" w:rsidRPr="00A7442E"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Default="00661594" w:rsidP="00C656BE">
      <w:pPr>
        <w:spacing w:after="0" w:line="240" w:lineRule="auto"/>
        <w:rPr>
          <w:rFonts w:ascii="PT Astra Serif" w:eastAsia="Times New Roman" w:hAnsi="PT Astra Serif" w:cs="Times New Roman"/>
          <w:color w:val="000000"/>
          <w:sz w:val="28"/>
          <w:szCs w:val="28"/>
          <w:lang w:eastAsia="ru-RU"/>
        </w:rPr>
      </w:pPr>
    </w:p>
    <w:p w:rsidR="00C656BE" w:rsidRDefault="00C656BE" w:rsidP="00C656BE">
      <w:pPr>
        <w:spacing w:after="0" w:line="240" w:lineRule="auto"/>
        <w:rPr>
          <w:rFonts w:ascii="PT Astra Serif" w:eastAsia="Times New Roman" w:hAnsi="PT Astra Serif" w:cs="Times New Roman"/>
          <w:color w:val="000000"/>
          <w:sz w:val="28"/>
          <w:szCs w:val="28"/>
          <w:lang w:eastAsia="ru-RU"/>
        </w:rPr>
      </w:pPr>
    </w:p>
    <w:p w:rsidR="00C656BE" w:rsidRDefault="00C656BE" w:rsidP="00C656BE">
      <w:pPr>
        <w:spacing w:after="0" w:line="240" w:lineRule="auto"/>
        <w:rPr>
          <w:rFonts w:ascii="PT Astra Serif" w:eastAsia="Times New Roman" w:hAnsi="PT Astra Serif" w:cs="Times New Roman"/>
          <w:color w:val="000000"/>
          <w:sz w:val="28"/>
          <w:szCs w:val="28"/>
          <w:lang w:eastAsia="ru-RU"/>
        </w:rPr>
      </w:pPr>
    </w:p>
    <w:p w:rsidR="00C656BE" w:rsidRDefault="00C656BE" w:rsidP="00C656BE">
      <w:pPr>
        <w:spacing w:after="0" w:line="240" w:lineRule="auto"/>
        <w:rPr>
          <w:rFonts w:ascii="PT Astra Serif" w:eastAsia="Times New Roman" w:hAnsi="PT Astra Serif" w:cs="Times New Roman"/>
          <w:color w:val="000000"/>
          <w:sz w:val="28"/>
          <w:szCs w:val="28"/>
          <w:lang w:eastAsia="ru-RU"/>
        </w:rPr>
      </w:pPr>
    </w:p>
    <w:p w:rsidR="00C656BE" w:rsidRDefault="00C656BE" w:rsidP="00C656BE">
      <w:pPr>
        <w:spacing w:after="0" w:line="240" w:lineRule="auto"/>
        <w:rPr>
          <w:rFonts w:ascii="PT Astra Serif" w:eastAsia="Times New Roman" w:hAnsi="PT Astra Serif" w:cs="Times New Roman"/>
          <w:color w:val="000000"/>
          <w:sz w:val="28"/>
          <w:szCs w:val="28"/>
          <w:lang w:eastAsia="ru-RU"/>
        </w:rPr>
      </w:pPr>
    </w:p>
    <w:p w:rsidR="00661FA1" w:rsidRPr="00A7442E" w:rsidRDefault="00661FA1" w:rsidP="00C656BE">
      <w:pPr>
        <w:spacing w:after="0" w:line="240" w:lineRule="auto"/>
        <w:rPr>
          <w:rFonts w:ascii="PT Astra Serif" w:eastAsia="Times New Roman" w:hAnsi="PT Astra Serif" w:cs="Times New Roman"/>
          <w:color w:val="000000"/>
          <w:sz w:val="28"/>
          <w:szCs w:val="28"/>
          <w:lang w:eastAsia="ru-RU"/>
        </w:rPr>
      </w:pPr>
    </w:p>
    <w:p w:rsidR="00661594" w:rsidRPr="0020463F" w:rsidRDefault="00661594" w:rsidP="00661594">
      <w:pPr>
        <w:spacing w:after="0" w:line="240" w:lineRule="auto"/>
        <w:ind w:firstLine="567"/>
        <w:jc w:val="right"/>
        <w:rPr>
          <w:rFonts w:ascii="PT Astra Serif" w:eastAsia="Times New Roman" w:hAnsi="PT Astra Serif" w:cs="Times New Roman"/>
          <w:color w:val="000000"/>
          <w:sz w:val="20"/>
          <w:szCs w:val="20"/>
          <w:lang w:eastAsia="ru-RU"/>
        </w:rPr>
      </w:pPr>
      <w:r w:rsidRPr="0020463F">
        <w:rPr>
          <w:rFonts w:ascii="PT Astra Serif" w:eastAsia="Times New Roman" w:hAnsi="PT Astra Serif" w:cs="Times New Roman"/>
          <w:color w:val="000000"/>
          <w:sz w:val="20"/>
          <w:szCs w:val="20"/>
          <w:shd w:val="clear" w:color="auto" w:fill="FFFFFF"/>
          <w:lang w:eastAsia="ru-RU"/>
        </w:rPr>
        <w:lastRenderedPageBreak/>
        <w:t>Приложение к решению</w:t>
      </w:r>
      <w:r w:rsidR="00661FA1" w:rsidRPr="00661FA1">
        <w:rPr>
          <w:rFonts w:ascii="PT Astra Serif" w:eastAsia="Times New Roman" w:hAnsi="PT Astra Serif" w:cs="Times New Roman"/>
          <w:color w:val="000000"/>
          <w:sz w:val="20"/>
          <w:szCs w:val="20"/>
          <w:shd w:val="clear" w:color="auto" w:fill="FFFFFF"/>
          <w:lang w:eastAsia="ru-RU"/>
        </w:rPr>
        <w:t xml:space="preserve"> </w:t>
      </w:r>
      <w:r w:rsidR="00661FA1" w:rsidRPr="0020463F">
        <w:rPr>
          <w:rFonts w:ascii="PT Astra Serif" w:eastAsia="Times New Roman" w:hAnsi="PT Astra Serif" w:cs="Times New Roman"/>
          <w:color w:val="000000"/>
          <w:sz w:val="20"/>
          <w:szCs w:val="20"/>
          <w:shd w:val="clear" w:color="auto" w:fill="FFFFFF"/>
          <w:lang w:eastAsia="ru-RU"/>
        </w:rPr>
        <w:t>Совета</w:t>
      </w:r>
    </w:p>
    <w:p w:rsidR="00661FA1" w:rsidRDefault="00661594" w:rsidP="00661FA1">
      <w:pPr>
        <w:spacing w:after="0" w:line="240" w:lineRule="auto"/>
        <w:ind w:firstLine="567"/>
        <w:jc w:val="right"/>
        <w:rPr>
          <w:rFonts w:ascii="PT Astra Serif" w:eastAsia="Times New Roman" w:hAnsi="PT Astra Serif" w:cs="Times New Roman"/>
          <w:color w:val="000000"/>
          <w:sz w:val="20"/>
          <w:szCs w:val="20"/>
          <w:shd w:val="clear" w:color="auto" w:fill="FFFFFF"/>
          <w:lang w:eastAsia="ru-RU"/>
        </w:rPr>
      </w:pPr>
      <w:r w:rsidRPr="0020463F">
        <w:rPr>
          <w:rFonts w:ascii="PT Astra Serif" w:eastAsia="Times New Roman" w:hAnsi="PT Astra Serif" w:cs="Times New Roman"/>
          <w:color w:val="000000"/>
          <w:sz w:val="20"/>
          <w:szCs w:val="20"/>
          <w:shd w:val="clear" w:color="auto" w:fill="FFFFFF"/>
          <w:lang w:eastAsia="ru-RU"/>
        </w:rPr>
        <w:t> </w:t>
      </w:r>
      <w:r w:rsidR="0020463F">
        <w:rPr>
          <w:rFonts w:ascii="PT Astra Serif" w:eastAsia="Times New Roman" w:hAnsi="PT Astra Serif" w:cs="Times New Roman"/>
          <w:color w:val="000000"/>
          <w:sz w:val="20"/>
          <w:szCs w:val="20"/>
          <w:shd w:val="clear" w:color="auto" w:fill="FFFFFF"/>
          <w:lang w:eastAsia="ru-RU"/>
        </w:rPr>
        <w:t xml:space="preserve"> Лесновского</w:t>
      </w:r>
      <w:r w:rsidR="00661FA1" w:rsidRPr="00661FA1">
        <w:rPr>
          <w:rFonts w:ascii="PT Astra Serif" w:eastAsia="Times New Roman" w:hAnsi="PT Astra Serif" w:cs="Times New Roman"/>
          <w:color w:val="000000"/>
          <w:sz w:val="20"/>
          <w:szCs w:val="20"/>
          <w:shd w:val="clear" w:color="auto" w:fill="FFFFFF"/>
          <w:lang w:eastAsia="ru-RU"/>
        </w:rPr>
        <w:t xml:space="preserve"> </w:t>
      </w:r>
      <w:r w:rsidR="00661FA1">
        <w:rPr>
          <w:rFonts w:ascii="PT Astra Serif" w:eastAsia="Times New Roman" w:hAnsi="PT Astra Serif" w:cs="Times New Roman"/>
          <w:color w:val="000000"/>
          <w:sz w:val="20"/>
          <w:szCs w:val="20"/>
          <w:shd w:val="clear" w:color="auto" w:fill="FFFFFF"/>
          <w:lang w:eastAsia="ru-RU"/>
        </w:rPr>
        <w:t>м</w:t>
      </w:r>
      <w:r w:rsidR="00661FA1" w:rsidRPr="0020463F">
        <w:rPr>
          <w:rFonts w:ascii="PT Astra Serif" w:eastAsia="Times New Roman" w:hAnsi="PT Astra Serif" w:cs="Times New Roman"/>
          <w:color w:val="000000"/>
          <w:sz w:val="20"/>
          <w:szCs w:val="20"/>
          <w:shd w:val="clear" w:color="auto" w:fill="FFFFFF"/>
          <w:lang w:eastAsia="ru-RU"/>
        </w:rPr>
        <w:t>униципального</w:t>
      </w:r>
      <w:r w:rsidR="00661FA1">
        <w:rPr>
          <w:rFonts w:ascii="PT Astra Serif" w:eastAsia="Times New Roman" w:hAnsi="PT Astra Serif" w:cs="Times New Roman"/>
          <w:color w:val="000000"/>
          <w:sz w:val="20"/>
          <w:szCs w:val="20"/>
          <w:shd w:val="clear" w:color="auto" w:fill="FFFFFF"/>
          <w:lang w:eastAsia="ru-RU"/>
        </w:rPr>
        <w:t xml:space="preserve"> </w:t>
      </w:r>
      <w:r w:rsidR="00661FA1" w:rsidRPr="0020463F">
        <w:rPr>
          <w:rFonts w:ascii="PT Astra Serif" w:eastAsia="Times New Roman" w:hAnsi="PT Astra Serif" w:cs="Times New Roman"/>
          <w:color w:val="000000"/>
          <w:sz w:val="20"/>
          <w:szCs w:val="20"/>
          <w:shd w:val="clear" w:color="auto" w:fill="FFFFFF"/>
          <w:lang w:eastAsia="ru-RU"/>
        </w:rPr>
        <w:t xml:space="preserve"> образования</w:t>
      </w:r>
      <w:r w:rsidR="00661FA1">
        <w:rPr>
          <w:rFonts w:ascii="PT Astra Serif" w:eastAsia="Times New Roman" w:hAnsi="PT Astra Serif" w:cs="Times New Roman"/>
          <w:color w:val="000000"/>
          <w:sz w:val="20"/>
          <w:szCs w:val="20"/>
          <w:shd w:val="clear" w:color="auto" w:fill="FFFFFF"/>
          <w:lang w:eastAsia="ru-RU"/>
        </w:rPr>
        <w:t xml:space="preserve"> </w:t>
      </w:r>
    </w:p>
    <w:p w:rsidR="00661594" w:rsidRPr="00661FA1" w:rsidRDefault="00661FA1" w:rsidP="00661FA1">
      <w:pPr>
        <w:spacing w:after="0" w:line="240" w:lineRule="auto"/>
        <w:ind w:firstLine="567"/>
        <w:jc w:val="right"/>
        <w:rPr>
          <w:rFonts w:ascii="PT Astra Serif" w:eastAsia="Times New Roman" w:hAnsi="PT Astra Serif" w:cs="Times New Roman"/>
          <w:color w:val="000000"/>
          <w:sz w:val="20"/>
          <w:szCs w:val="20"/>
          <w:shd w:val="clear" w:color="auto" w:fill="FFFFFF"/>
          <w:lang w:eastAsia="ru-RU"/>
        </w:rPr>
      </w:pPr>
      <w:r>
        <w:rPr>
          <w:rFonts w:ascii="PT Astra Serif" w:eastAsia="Times New Roman" w:hAnsi="PT Astra Serif" w:cs="Times New Roman"/>
          <w:color w:val="000000"/>
          <w:sz w:val="20"/>
          <w:szCs w:val="20"/>
          <w:shd w:val="clear" w:color="auto" w:fill="FFFFFF"/>
          <w:lang w:eastAsia="ru-RU"/>
        </w:rPr>
        <w:t>от 17.02.2026г № 02/03</w:t>
      </w:r>
    </w:p>
    <w:p w:rsidR="00661594" w:rsidRPr="0020463F" w:rsidRDefault="00661594" w:rsidP="00661594">
      <w:pPr>
        <w:spacing w:after="0" w:line="240" w:lineRule="auto"/>
        <w:ind w:firstLine="567"/>
        <w:jc w:val="right"/>
        <w:rPr>
          <w:rFonts w:ascii="PT Astra Serif" w:eastAsia="Times New Roman" w:hAnsi="PT Astra Serif" w:cs="Times New Roman"/>
          <w:color w:val="000000"/>
          <w:sz w:val="20"/>
          <w:szCs w:val="20"/>
          <w:lang w:eastAsia="ru-RU"/>
        </w:rPr>
      </w:pPr>
      <w:r w:rsidRPr="0020463F">
        <w:rPr>
          <w:rFonts w:ascii="PT Astra Serif" w:eastAsia="Times New Roman" w:hAnsi="PT Astra Serif" w:cs="Times New Roman"/>
          <w:color w:val="000000"/>
          <w:sz w:val="20"/>
          <w:szCs w:val="20"/>
          <w:shd w:val="clear" w:color="auto" w:fill="FFFFFF"/>
          <w:lang w:eastAsia="ru-RU"/>
        </w:rPr>
        <w:t> </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2D71D0" w:rsidP="00661594">
      <w:pPr>
        <w:spacing w:after="0" w:line="240" w:lineRule="auto"/>
        <w:ind w:firstLine="567"/>
        <w:jc w:val="center"/>
        <w:rPr>
          <w:rFonts w:ascii="PT Astra Serif" w:eastAsia="Times New Roman" w:hAnsi="PT Astra Serif" w:cs="Times New Roman"/>
          <w:color w:val="000000"/>
          <w:sz w:val="28"/>
          <w:szCs w:val="28"/>
          <w:lang w:eastAsia="ru-RU"/>
        </w:rPr>
      </w:pPr>
      <w:r>
        <w:rPr>
          <w:rFonts w:ascii="PT Astra Serif" w:eastAsia="Times New Roman" w:hAnsi="PT Astra Serif" w:cs="Times New Roman"/>
          <w:b/>
          <w:bCs/>
          <w:color w:val="000000"/>
          <w:sz w:val="28"/>
          <w:szCs w:val="28"/>
          <w:lang w:eastAsia="ru-RU"/>
        </w:rPr>
        <w:t>ПОЛОЖЕНИЕ</w:t>
      </w:r>
    </w:p>
    <w:p w:rsidR="00661594" w:rsidRPr="00921FEF" w:rsidRDefault="00661594" w:rsidP="00921FEF">
      <w:pPr>
        <w:spacing w:after="0" w:line="240" w:lineRule="auto"/>
        <w:jc w:val="both"/>
        <w:rPr>
          <w:rFonts w:ascii="PT Astra Serif" w:eastAsia="Times New Roman" w:hAnsi="PT Astra Serif" w:cs="Times New Roman"/>
          <w:b/>
          <w:bCs/>
          <w:color w:val="000000"/>
          <w:sz w:val="28"/>
          <w:szCs w:val="28"/>
          <w:lang w:eastAsia="ru-RU"/>
        </w:rPr>
      </w:pPr>
      <w:r w:rsidRPr="00A7442E">
        <w:rPr>
          <w:rFonts w:ascii="PT Astra Serif" w:eastAsia="Times New Roman" w:hAnsi="PT Astra Serif" w:cs="Times New Roman"/>
          <w:b/>
          <w:bCs/>
          <w:color w:val="000000"/>
          <w:sz w:val="28"/>
          <w:szCs w:val="28"/>
          <w:lang w:eastAsia="ru-RU"/>
        </w:rPr>
        <w:t>о порядке выявления бесхозяйного имущества и</w:t>
      </w:r>
      <w:r w:rsidR="00921FEF">
        <w:rPr>
          <w:rFonts w:ascii="PT Astra Serif" w:eastAsia="Times New Roman" w:hAnsi="PT Astra Serif" w:cs="Times New Roman"/>
          <w:b/>
          <w:bCs/>
          <w:color w:val="000000"/>
          <w:sz w:val="28"/>
          <w:szCs w:val="28"/>
          <w:lang w:eastAsia="ru-RU"/>
        </w:rPr>
        <w:t xml:space="preserve"> оформления его в муниципальную  </w:t>
      </w:r>
      <w:r w:rsidRPr="00A7442E">
        <w:rPr>
          <w:rFonts w:ascii="PT Astra Serif" w:eastAsia="Times New Roman" w:hAnsi="PT Astra Serif" w:cs="Times New Roman"/>
          <w:b/>
          <w:bCs/>
          <w:color w:val="000000"/>
          <w:sz w:val="28"/>
          <w:szCs w:val="28"/>
          <w:lang w:eastAsia="ru-RU"/>
        </w:rPr>
        <w:t>собственность</w:t>
      </w:r>
      <w:r w:rsidR="00921FEF">
        <w:rPr>
          <w:rFonts w:ascii="PT Astra Serif" w:eastAsia="Times New Roman" w:hAnsi="PT Astra Serif" w:cs="Times New Roman"/>
          <w:b/>
          <w:bCs/>
          <w:color w:val="000000"/>
          <w:sz w:val="28"/>
          <w:szCs w:val="28"/>
          <w:lang w:eastAsia="ru-RU"/>
        </w:rPr>
        <w:t xml:space="preserve"> </w:t>
      </w:r>
      <w:r w:rsidRPr="00A7442E">
        <w:rPr>
          <w:rFonts w:ascii="PT Astra Serif" w:eastAsia="Times New Roman" w:hAnsi="PT Astra Serif" w:cs="Times New Roman"/>
          <w:b/>
          <w:bCs/>
          <w:color w:val="000000"/>
          <w:sz w:val="28"/>
          <w:szCs w:val="28"/>
          <w:lang w:eastAsia="ru-RU"/>
        </w:rPr>
        <w:t> </w:t>
      </w:r>
      <w:r w:rsidR="00921FEF">
        <w:rPr>
          <w:rFonts w:ascii="PT Astra Serif" w:eastAsia="Times New Roman" w:hAnsi="PT Astra Serif" w:cs="Times New Roman"/>
          <w:b/>
          <w:bCs/>
          <w:color w:val="000000"/>
          <w:sz w:val="28"/>
          <w:szCs w:val="28"/>
          <w:lang w:eastAsia="ru-RU"/>
        </w:rPr>
        <w:t xml:space="preserve">Лесновского муниципального образования </w:t>
      </w:r>
      <w:r w:rsidR="00AD5CFA" w:rsidRPr="00A7442E">
        <w:rPr>
          <w:rFonts w:ascii="PT Astra Serif" w:eastAsia="Times New Roman" w:hAnsi="PT Astra Serif" w:cs="Times New Roman"/>
          <w:b/>
          <w:bCs/>
          <w:color w:val="000000"/>
          <w:sz w:val="28"/>
          <w:szCs w:val="28"/>
          <w:lang w:eastAsia="ru-RU"/>
        </w:rPr>
        <w:t>Балашовского</w:t>
      </w:r>
      <w:r w:rsidR="002D71D0">
        <w:rPr>
          <w:rFonts w:ascii="PT Astra Serif" w:eastAsia="Times New Roman" w:hAnsi="PT Astra Serif" w:cs="Times New Roman"/>
          <w:b/>
          <w:bCs/>
          <w:color w:val="000000"/>
          <w:sz w:val="28"/>
          <w:szCs w:val="28"/>
          <w:lang w:eastAsia="ru-RU"/>
        </w:rPr>
        <w:t xml:space="preserve"> </w:t>
      </w:r>
      <w:r w:rsidRPr="00A7442E">
        <w:rPr>
          <w:rFonts w:ascii="PT Astra Serif" w:eastAsia="Times New Roman" w:hAnsi="PT Astra Serif" w:cs="Times New Roman"/>
          <w:b/>
          <w:bCs/>
          <w:color w:val="000000"/>
          <w:sz w:val="28"/>
          <w:szCs w:val="28"/>
          <w:lang w:eastAsia="ru-RU"/>
        </w:rPr>
        <w:t>муниципального района Саратовской области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 </w:t>
      </w:r>
    </w:p>
    <w:p w:rsidR="00661594" w:rsidRPr="00A7442E" w:rsidRDefault="00661594" w:rsidP="00661594">
      <w:pPr>
        <w:numPr>
          <w:ilvl w:val="0"/>
          <w:numId w:val="43"/>
        </w:numPr>
        <w:spacing w:after="0" w:line="240" w:lineRule="auto"/>
        <w:ind w:left="280" w:firstLine="0"/>
        <w:jc w:val="center"/>
        <w:rPr>
          <w:rFonts w:ascii="PT Astra Serif" w:eastAsia="Times New Roman" w:hAnsi="PT Astra Serif" w:cs="Times New Roman"/>
          <w:b/>
          <w:bCs/>
          <w:color w:val="000000"/>
          <w:sz w:val="28"/>
          <w:szCs w:val="28"/>
          <w:lang w:eastAsia="ru-RU"/>
        </w:rPr>
      </w:pPr>
      <w:r w:rsidRPr="00A7442E">
        <w:rPr>
          <w:rFonts w:ascii="PT Astra Serif" w:eastAsia="Times New Roman" w:hAnsi="PT Astra Serif" w:cs="Times New Roman"/>
          <w:b/>
          <w:bCs/>
          <w:color w:val="000000"/>
          <w:sz w:val="28"/>
          <w:szCs w:val="28"/>
          <w:lang w:eastAsia="ru-RU"/>
        </w:rPr>
        <w:t>Общие положения</w:t>
      </w:r>
    </w:p>
    <w:p w:rsidR="00661594" w:rsidRPr="00A7442E" w:rsidRDefault="00661594" w:rsidP="00661594">
      <w:pPr>
        <w:spacing w:after="0" w:line="240" w:lineRule="auto"/>
        <w:ind w:left="360"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5A124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1.1. Настоящее Положение разработано в соответствии с Гражданским кодексом Российской Федерации, Федеральным законом от </w:t>
      </w:r>
      <w:r w:rsidR="00921FEF">
        <w:rPr>
          <w:rFonts w:ascii="PT Astra Serif" w:eastAsia="Times New Roman" w:hAnsi="PT Astra Serif" w:cs="Times New Roman"/>
          <w:color w:val="000000"/>
          <w:sz w:val="28"/>
          <w:szCs w:val="28"/>
          <w:lang w:eastAsia="ru-RU"/>
        </w:rPr>
        <w:t>20</w:t>
      </w:r>
      <w:r w:rsidRPr="00A7442E">
        <w:rPr>
          <w:rFonts w:ascii="PT Astra Serif" w:eastAsia="Times New Roman" w:hAnsi="PT Astra Serif" w:cs="Times New Roman"/>
          <w:color w:val="000000"/>
          <w:sz w:val="28"/>
          <w:szCs w:val="28"/>
          <w:lang w:eastAsia="ru-RU"/>
        </w:rPr>
        <w:t xml:space="preserve"> </w:t>
      </w:r>
      <w:r w:rsidR="00921FEF">
        <w:rPr>
          <w:rFonts w:ascii="PT Astra Serif" w:eastAsia="Times New Roman" w:hAnsi="PT Astra Serif" w:cs="Times New Roman"/>
          <w:color w:val="000000"/>
          <w:sz w:val="28"/>
          <w:szCs w:val="28"/>
          <w:lang w:eastAsia="ru-RU"/>
        </w:rPr>
        <w:t>марта</w:t>
      </w:r>
      <w:r w:rsidRPr="00A7442E">
        <w:rPr>
          <w:rFonts w:ascii="PT Astra Serif" w:eastAsia="Times New Roman" w:hAnsi="PT Astra Serif" w:cs="Times New Roman"/>
          <w:color w:val="000000"/>
          <w:sz w:val="28"/>
          <w:szCs w:val="28"/>
          <w:lang w:eastAsia="ru-RU"/>
        </w:rPr>
        <w:t xml:space="preserve"> 20</w:t>
      </w:r>
      <w:r w:rsidR="00921FEF">
        <w:rPr>
          <w:rFonts w:ascii="PT Astra Serif" w:eastAsia="Times New Roman" w:hAnsi="PT Astra Serif" w:cs="Times New Roman"/>
          <w:color w:val="000000"/>
          <w:sz w:val="28"/>
          <w:szCs w:val="28"/>
          <w:lang w:eastAsia="ru-RU"/>
        </w:rPr>
        <w:t>25</w:t>
      </w:r>
      <w:r w:rsidRPr="00A7442E">
        <w:rPr>
          <w:rFonts w:ascii="PT Astra Serif" w:eastAsia="Times New Roman" w:hAnsi="PT Astra Serif" w:cs="Times New Roman"/>
          <w:color w:val="000000"/>
          <w:sz w:val="28"/>
          <w:szCs w:val="28"/>
          <w:lang w:eastAsia="ru-RU"/>
        </w:rPr>
        <w:t xml:space="preserve"> года № </w:t>
      </w:r>
      <w:r w:rsidR="00921FEF">
        <w:rPr>
          <w:rFonts w:ascii="PT Astra Serif" w:eastAsia="Times New Roman" w:hAnsi="PT Astra Serif" w:cs="Times New Roman"/>
          <w:color w:val="000000"/>
          <w:sz w:val="28"/>
          <w:szCs w:val="28"/>
          <w:lang w:eastAsia="ru-RU"/>
        </w:rPr>
        <w:t>3</w:t>
      </w:r>
      <w:r w:rsidRPr="00A7442E">
        <w:rPr>
          <w:rFonts w:ascii="PT Astra Serif" w:eastAsia="Times New Roman" w:hAnsi="PT Astra Serif" w:cs="Times New Roman"/>
          <w:color w:val="000000"/>
          <w:sz w:val="28"/>
          <w:szCs w:val="28"/>
          <w:lang w:eastAsia="ru-RU"/>
        </w:rPr>
        <w:t xml:space="preserve">3-ФЗ «Об общих принципах организации местного самоуправления в </w:t>
      </w:r>
      <w:r w:rsidR="00921FEF">
        <w:rPr>
          <w:rFonts w:ascii="PT Astra Serif" w:eastAsia="Times New Roman" w:hAnsi="PT Astra Serif" w:cs="Times New Roman"/>
          <w:color w:val="000000"/>
          <w:sz w:val="28"/>
          <w:szCs w:val="28"/>
          <w:lang w:eastAsia="ru-RU"/>
        </w:rPr>
        <w:t>единой публичной власти</w:t>
      </w:r>
      <w:r w:rsidRPr="00A7442E">
        <w:rPr>
          <w:rFonts w:ascii="PT Astra Serif" w:eastAsia="Times New Roman" w:hAnsi="PT Astra Serif" w:cs="Times New Roman"/>
          <w:color w:val="000000"/>
          <w:sz w:val="28"/>
          <w:szCs w:val="28"/>
          <w:lang w:eastAsia="ru-RU"/>
        </w:rPr>
        <w:t>», </w:t>
      </w:r>
      <w:r w:rsidRPr="00A7442E">
        <w:rPr>
          <w:rFonts w:ascii="PT Astra Serif" w:eastAsia="Times New Roman" w:hAnsi="PT Astra Serif" w:cs="Times New Roman"/>
          <w:color w:val="000000"/>
          <w:sz w:val="28"/>
          <w:szCs w:val="28"/>
          <w:shd w:val="clear" w:color="auto" w:fill="FFFFFF"/>
          <w:lang w:eastAsia="ru-RU"/>
        </w:rPr>
        <w:t xml:space="preserve">Приказом </w:t>
      </w:r>
      <w:proofErr w:type="spellStart"/>
      <w:r w:rsidRPr="00A7442E">
        <w:rPr>
          <w:rFonts w:ascii="PT Astra Serif" w:eastAsia="Times New Roman" w:hAnsi="PT Astra Serif" w:cs="Times New Roman"/>
          <w:color w:val="000000"/>
          <w:sz w:val="28"/>
          <w:szCs w:val="28"/>
          <w:shd w:val="clear" w:color="auto" w:fill="FFFFFF"/>
          <w:lang w:eastAsia="ru-RU"/>
        </w:rPr>
        <w:t>Росреестра</w:t>
      </w:r>
      <w:proofErr w:type="spellEnd"/>
      <w:r w:rsidRPr="00A7442E">
        <w:rPr>
          <w:rFonts w:ascii="PT Astra Serif" w:eastAsia="Times New Roman" w:hAnsi="PT Astra Serif" w:cs="Times New Roman"/>
          <w:color w:val="000000"/>
          <w:sz w:val="28"/>
          <w:szCs w:val="28"/>
          <w:shd w:val="clear" w:color="auto" w:fill="FFFFFF"/>
          <w:lang w:eastAsia="ru-RU"/>
        </w:rPr>
        <w:t xml:space="preserve"> от 15.03.2023 № </w:t>
      </w:r>
      <w:proofErr w:type="gramStart"/>
      <w:r w:rsidRPr="00A7442E">
        <w:rPr>
          <w:rFonts w:ascii="PT Astra Serif" w:eastAsia="Times New Roman" w:hAnsi="PT Astra Serif" w:cs="Times New Roman"/>
          <w:color w:val="000000"/>
          <w:sz w:val="28"/>
          <w:szCs w:val="28"/>
          <w:shd w:val="clear" w:color="auto" w:fill="FFFFFF"/>
          <w:lang w:eastAsia="ru-RU"/>
        </w:rPr>
        <w:t>П</w:t>
      </w:r>
      <w:proofErr w:type="gramEnd"/>
      <w:r w:rsidRPr="00A7442E">
        <w:rPr>
          <w:rFonts w:ascii="PT Astra Serif" w:eastAsia="Times New Roman" w:hAnsi="PT Astra Serif" w:cs="Times New Roman"/>
          <w:color w:val="000000"/>
          <w:sz w:val="28"/>
          <w:szCs w:val="28"/>
          <w:shd w:val="clear" w:color="auto" w:fill="FFFFFF"/>
          <w:lang w:eastAsia="ru-RU"/>
        </w:rPr>
        <w:t>/0086 «Об установлении Порядка принятия на учет бесхозяйных недвижимых вещей»</w:t>
      </w:r>
      <w:r w:rsidRPr="00A7442E">
        <w:rPr>
          <w:rFonts w:ascii="PT Astra Serif" w:eastAsia="Times New Roman" w:hAnsi="PT Astra Serif" w:cs="Times New Roman"/>
          <w:color w:val="000000"/>
          <w:sz w:val="28"/>
          <w:szCs w:val="28"/>
          <w:lang w:eastAsia="ru-RU"/>
        </w:rPr>
        <w:t>, </w:t>
      </w:r>
      <w:r w:rsidR="005A124E" w:rsidRPr="005A124E">
        <w:rPr>
          <w:rFonts w:ascii="PT Astra Serif" w:eastAsia="Times New Roman" w:hAnsi="PT Astra Serif" w:cs="Times New Roman"/>
          <w:sz w:val="28"/>
          <w:szCs w:val="28"/>
          <w:lang w:eastAsia="ru-RU"/>
        </w:rPr>
        <w:t>Уставом</w:t>
      </w:r>
      <w:r w:rsidRPr="00A7442E">
        <w:rPr>
          <w:rFonts w:ascii="PT Astra Serif" w:eastAsia="Times New Roman" w:hAnsi="PT Astra Serif" w:cs="Times New Roman"/>
          <w:color w:val="000000"/>
          <w:sz w:val="28"/>
          <w:szCs w:val="28"/>
          <w:lang w:eastAsia="ru-RU"/>
        </w:rPr>
        <w:t xml:space="preserve"> </w:t>
      </w:r>
      <w:r w:rsidR="005A124E">
        <w:rPr>
          <w:rFonts w:ascii="PT Astra Serif" w:eastAsia="Times New Roman" w:hAnsi="PT Astra Serif" w:cs="Times New Roman"/>
          <w:color w:val="000000"/>
          <w:sz w:val="28"/>
          <w:szCs w:val="28"/>
          <w:lang w:eastAsia="ru-RU"/>
        </w:rPr>
        <w:t xml:space="preserve">Лесновского сельского поселения </w:t>
      </w:r>
      <w:r w:rsidR="005A124E">
        <w:rPr>
          <w:rFonts w:ascii="PT Astra Serif" w:hAnsi="PT Astra Serif" w:cs="Times New Roman"/>
          <w:sz w:val="28"/>
          <w:szCs w:val="28"/>
        </w:rPr>
        <w:t>Балашовского муниципального образования Саратовской области, иными правовыми актами.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1.2. Настоящее Положение устанавливает порядок выявления и оформления права муниципальной собственности </w:t>
      </w:r>
      <w:r w:rsidR="005A124E">
        <w:rPr>
          <w:rFonts w:ascii="PT Astra Serif" w:eastAsia="Times New Roman" w:hAnsi="PT Astra Serif" w:cs="Times New Roman"/>
          <w:color w:val="000000"/>
          <w:sz w:val="28"/>
          <w:szCs w:val="28"/>
          <w:lang w:eastAsia="ru-RU"/>
        </w:rPr>
        <w:t xml:space="preserve">Лесновского </w:t>
      </w:r>
      <w:r w:rsidRPr="00A7442E">
        <w:rPr>
          <w:rFonts w:ascii="PT Astra Serif" w:eastAsia="Times New Roman" w:hAnsi="PT Astra Serif" w:cs="Times New Roman"/>
          <w:color w:val="000000"/>
          <w:sz w:val="28"/>
          <w:szCs w:val="28"/>
          <w:lang w:eastAsia="ru-RU"/>
        </w:rPr>
        <w:t> муниципального образования на бесхозяйное имущество, расположенное на территории </w:t>
      </w:r>
      <w:r w:rsidR="005A124E">
        <w:rPr>
          <w:rFonts w:ascii="PT Astra Serif" w:eastAsia="Times New Roman" w:hAnsi="PT Astra Serif" w:cs="Times New Roman"/>
          <w:color w:val="000000"/>
          <w:sz w:val="28"/>
          <w:szCs w:val="28"/>
          <w:lang w:eastAsia="ru-RU"/>
        </w:rPr>
        <w:t>Лесновского</w:t>
      </w:r>
      <w:r w:rsidRPr="00A7442E">
        <w:rPr>
          <w:rFonts w:ascii="PT Astra Serif" w:eastAsia="Times New Roman" w:hAnsi="PT Astra Serif" w:cs="Times New Roman"/>
          <w:color w:val="000000"/>
          <w:sz w:val="28"/>
          <w:szCs w:val="28"/>
          <w:lang w:eastAsia="ru-RU"/>
        </w:rPr>
        <w:t> муниципального образования.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а) вовлечение неиспользуемого имущества в гражданский оборот;</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в) повышение эффективности использования имущества, находящегося на территории муниципального образования.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A7442E">
        <w:rPr>
          <w:rFonts w:ascii="PT Astra Serif" w:eastAsia="Times New Roman" w:hAnsi="PT Astra Serif" w:cs="Times New Roman"/>
          <w:color w:val="000000"/>
          <w:sz w:val="28"/>
          <w:szCs w:val="28"/>
          <w:lang w:eastAsia="ru-RU"/>
        </w:rPr>
        <w:t>Все бесхозяйные объекты недвижимого имущества, выявленные на территории муниципального образования подлежат</w:t>
      </w:r>
      <w:proofErr w:type="gramEnd"/>
      <w:r w:rsidRPr="00A7442E">
        <w:rPr>
          <w:rFonts w:ascii="PT Astra Serif" w:eastAsia="Times New Roman" w:hAnsi="PT Astra Serif" w:cs="Times New Roman"/>
          <w:color w:val="000000"/>
          <w:sz w:val="28"/>
          <w:szCs w:val="28"/>
          <w:lang w:eastAsia="ru-RU"/>
        </w:rPr>
        <w:t xml:space="preserve"> постановке на учет в органе регистрации прав.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 </w:t>
      </w:r>
      <w:r w:rsidR="00921FEF">
        <w:rPr>
          <w:rFonts w:ascii="PT Astra Serif" w:eastAsia="Times New Roman" w:hAnsi="PT Astra Serif" w:cs="Times New Roman"/>
          <w:color w:val="000000"/>
          <w:sz w:val="28"/>
          <w:szCs w:val="28"/>
          <w:lang w:eastAsia="ru-RU"/>
        </w:rPr>
        <w:t>Лесновского</w:t>
      </w:r>
      <w:r w:rsidRPr="00A7442E">
        <w:rPr>
          <w:rFonts w:ascii="PT Astra Serif" w:eastAsia="Times New Roman" w:hAnsi="PT Astra Serif" w:cs="Times New Roman"/>
          <w:color w:val="000000"/>
          <w:sz w:val="28"/>
          <w:szCs w:val="28"/>
          <w:lang w:eastAsia="ru-RU"/>
        </w:rPr>
        <w:t>  муниципального образования, в том числе сбор необ</w:t>
      </w:r>
      <w:r w:rsidR="00921FEF">
        <w:rPr>
          <w:rFonts w:ascii="PT Astra Serif" w:eastAsia="Times New Roman" w:hAnsi="PT Astra Serif" w:cs="Times New Roman"/>
          <w:color w:val="000000"/>
          <w:sz w:val="28"/>
          <w:szCs w:val="28"/>
          <w:lang w:eastAsia="ru-RU"/>
        </w:rPr>
        <w:t xml:space="preserve">ходимых документов осуществляет </w:t>
      </w:r>
      <w:r w:rsidRPr="00A7442E">
        <w:rPr>
          <w:rFonts w:ascii="PT Astra Serif" w:eastAsia="Times New Roman" w:hAnsi="PT Astra Serif" w:cs="Times New Roman"/>
          <w:color w:val="000000"/>
          <w:sz w:val="28"/>
          <w:szCs w:val="28"/>
          <w:lang w:eastAsia="ru-RU"/>
        </w:rPr>
        <w:t>администрация</w:t>
      </w:r>
      <w:r w:rsidR="00921FEF">
        <w:rPr>
          <w:rFonts w:ascii="PT Astra Serif" w:eastAsia="Times New Roman" w:hAnsi="PT Astra Serif" w:cs="Times New Roman"/>
          <w:color w:val="000000"/>
          <w:sz w:val="28"/>
          <w:szCs w:val="28"/>
          <w:lang w:eastAsia="ru-RU"/>
        </w:rPr>
        <w:t xml:space="preserve"> </w:t>
      </w:r>
      <w:r w:rsidRPr="00A7442E">
        <w:rPr>
          <w:rFonts w:ascii="PT Astra Serif" w:eastAsia="Times New Roman" w:hAnsi="PT Astra Serif" w:cs="Times New Roman"/>
          <w:color w:val="000000"/>
          <w:sz w:val="28"/>
          <w:szCs w:val="28"/>
          <w:lang w:eastAsia="ru-RU"/>
        </w:rPr>
        <w:t> </w:t>
      </w:r>
      <w:r w:rsidR="00921FEF">
        <w:rPr>
          <w:rFonts w:ascii="PT Astra Serif" w:eastAsia="Times New Roman" w:hAnsi="PT Astra Serif" w:cs="Times New Roman"/>
          <w:color w:val="000000"/>
          <w:sz w:val="28"/>
          <w:szCs w:val="28"/>
          <w:lang w:eastAsia="ru-RU"/>
        </w:rPr>
        <w:t xml:space="preserve">Лесновского </w:t>
      </w:r>
      <w:r w:rsidRPr="00A7442E">
        <w:rPr>
          <w:rFonts w:ascii="PT Astra Serif" w:eastAsia="Times New Roman" w:hAnsi="PT Astra Serif" w:cs="Times New Roman"/>
          <w:color w:val="000000"/>
          <w:sz w:val="28"/>
          <w:szCs w:val="28"/>
          <w:lang w:eastAsia="ru-RU"/>
        </w:rPr>
        <w:lastRenderedPageBreak/>
        <w:t> муниципального образования (далее – уполномоченный орган) в соответствии с настоящим Положением.</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F57ECF">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 </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2. Порядок выявления</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бесхозяйных объектов недвижимого имущества</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2.1. </w:t>
      </w:r>
      <w:proofErr w:type="gramStart"/>
      <w:r w:rsidRPr="00A7442E">
        <w:rPr>
          <w:rFonts w:ascii="PT Astra Serif" w:eastAsia="Times New Roman" w:hAnsi="PT Astra Serif" w:cs="Times New Roman"/>
          <w:color w:val="000000"/>
          <w:sz w:val="28"/>
          <w:szCs w:val="28"/>
          <w:lang w:eastAsia="ru-RU"/>
        </w:rPr>
        <w:t>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roofErr w:type="gramEnd"/>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2.3. В случае</w:t>
      </w:r>
      <w:proofErr w:type="gramStart"/>
      <w:r w:rsidRPr="00A7442E">
        <w:rPr>
          <w:rFonts w:ascii="PT Astra Serif" w:eastAsia="Times New Roman" w:hAnsi="PT Astra Serif" w:cs="Times New Roman"/>
          <w:color w:val="000000"/>
          <w:sz w:val="28"/>
          <w:szCs w:val="28"/>
          <w:lang w:eastAsia="ru-RU"/>
        </w:rPr>
        <w:t>,</w:t>
      </w:r>
      <w:proofErr w:type="gramEnd"/>
      <w:r w:rsidRPr="00A7442E">
        <w:rPr>
          <w:rFonts w:ascii="PT Astra Serif" w:eastAsia="Times New Roman" w:hAnsi="PT Astra Serif" w:cs="Times New Roman"/>
          <w:color w:val="000000"/>
          <w:sz w:val="28"/>
          <w:szCs w:val="28"/>
          <w:lang w:eastAsia="ru-RU"/>
        </w:rPr>
        <w:t xml:space="preserve"> если объект недвижимого имущества не имеет собственника или его собственник неизвестен, уполномоченный орган запрашивает:</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A7442E">
        <w:rPr>
          <w:rFonts w:ascii="PT Astra Serif" w:eastAsia="Times New Roman" w:hAnsi="PT Astra Serif" w:cs="Times New Roman"/>
          <w:color w:val="000000"/>
          <w:sz w:val="28"/>
          <w:szCs w:val="28"/>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roofErr w:type="gramEnd"/>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A7442E">
        <w:rPr>
          <w:rFonts w:ascii="PT Astra Serif" w:eastAsia="Times New Roman" w:hAnsi="PT Astra Serif" w:cs="Times New Roman"/>
          <w:color w:val="000000"/>
          <w:sz w:val="28"/>
          <w:szCs w:val="28"/>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w:t>
      </w:r>
      <w:proofErr w:type="gramEnd"/>
      <w:r w:rsidRPr="00A7442E">
        <w:rPr>
          <w:rFonts w:ascii="PT Astra Serif" w:eastAsia="Times New Roman" w:hAnsi="PT Astra Serif" w:cs="Times New Roman"/>
          <w:color w:val="000000"/>
          <w:sz w:val="28"/>
          <w:szCs w:val="28"/>
          <w:lang w:eastAsia="ru-RU"/>
        </w:rPr>
        <w:t xml:space="preserve"> территории соответствующего субъекта Российской Федерации;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2.4. В случае получения информации о собственнике (собственниках)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(лиц) о необходимости его надлежащего содержания в силу статьи 210 Гражданского кодекса Российской Федерации, если он находится в неудовлетворительном состоянии.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lastRenderedPageBreak/>
        <w:t>2.5. Заявление собственника (собственников) об отказе от права собственности на объект недвижимого имущества подается в уполномоченный орган.</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К заявлению прилагаются следующие документы:</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а) копия документа, удостоверяющего личность собственника (собственников);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A7442E">
        <w:rPr>
          <w:rFonts w:ascii="PT Astra Serif" w:eastAsia="Times New Roman" w:hAnsi="PT Astra Serif" w:cs="Times New Roman"/>
          <w:color w:val="000000"/>
          <w:sz w:val="28"/>
          <w:szCs w:val="28"/>
          <w:lang w:eastAsia="ru-RU"/>
        </w:rPr>
        <w:t>г) документы, подтверждающие отсутствие проживающих (для жилых помещений);</w:t>
      </w:r>
      <w:proofErr w:type="gramEnd"/>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д) выписка из Единого государственного реестра недвижимости об объекте недвижимости.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2.6. В целях надлежащего учета </w:t>
      </w:r>
      <w:proofErr w:type="gramStart"/>
      <w:r w:rsidRPr="00A7442E">
        <w:rPr>
          <w:rFonts w:ascii="PT Astra Serif" w:eastAsia="Times New Roman" w:hAnsi="PT Astra Serif" w:cs="Times New Roman"/>
          <w:color w:val="000000"/>
          <w:sz w:val="28"/>
          <w:szCs w:val="28"/>
          <w:lang w:eastAsia="ru-RU"/>
        </w:rPr>
        <w:t>бесхозяйных объектов недвижимого имущества, выявленных на территории муниципального образования уполномоченный орган ведет</w:t>
      </w:r>
      <w:proofErr w:type="gramEnd"/>
      <w:r w:rsidRPr="00A7442E">
        <w:rPr>
          <w:rFonts w:ascii="PT Astra Serif" w:eastAsia="Times New Roman" w:hAnsi="PT Astra Serif" w:cs="Times New Roman"/>
          <w:color w:val="000000"/>
          <w:sz w:val="28"/>
          <w:szCs w:val="28"/>
          <w:lang w:eastAsia="ru-RU"/>
        </w:rPr>
        <w:t xml:space="preserve"> Реестр бесхозяйных объектов недвижимого имущества (далее – Реестр).</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3. Порядок постановки на учет бесхозяйного объекта</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недвижимого имущества</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3.2. </w:t>
      </w:r>
      <w:proofErr w:type="gramStart"/>
      <w:r w:rsidRPr="00A7442E">
        <w:rPr>
          <w:rFonts w:ascii="PT Astra Serif" w:eastAsia="Times New Roman" w:hAnsi="PT Astra Serif" w:cs="Times New Roman"/>
          <w:color w:val="000000"/>
          <w:sz w:val="28"/>
          <w:szCs w:val="28"/>
          <w:lang w:eastAsia="ru-RU"/>
        </w:rPr>
        <w:t>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w:t>
      </w:r>
      <w:proofErr w:type="gramEnd"/>
      <w:r w:rsidRPr="00A7442E">
        <w:rPr>
          <w:rFonts w:ascii="PT Astra Serif" w:eastAsia="Times New Roman" w:hAnsi="PT Astra Serif" w:cs="Times New Roman"/>
          <w:color w:val="000000"/>
          <w:sz w:val="28"/>
          <w:szCs w:val="28"/>
          <w:lang w:eastAsia="ru-RU"/>
        </w:rPr>
        <w:t xml:space="preserve"> учета, государственной регистрации прав, ведение 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w:t>
      </w:r>
      <w:r w:rsidRPr="00A7442E">
        <w:rPr>
          <w:rFonts w:ascii="PT Astra Serif" w:eastAsia="Times New Roman" w:hAnsi="PT Astra Serif" w:cs="Times New Roman"/>
          <w:color w:val="000000"/>
          <w:sz w:val="28"/>
          <w:szCs w:val="28"/>
          <w:lang w:eastAsia="ru-RU"/>
        </w:rPr>
        <w:lastRenderedPageBreak/>
        <w:t>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sidRPr="00A7442E">
        <w:rPr>
          <w:rFonts w:ascii="PT Astra Serif" w:eastAsia="Times New Roman" w:hAnsi="PT Astra Serif" w:cs="Times New Roman"/>
          <w:color w:val="000000"/>
          <w:sz w:val="28"/>
          <w:szCs w:val="28"/>
          <w:shd w:val="clear" w:color="auto" w:fill="FFFFFF"/>
          <w:lang w:eastAsia="ru-RU"/>
        </w:rPr>
        <w:t xml:space="preserve">Приказом </w:t>
      </w:r>
      <w:proofErr w:type="spellStart"/>
      <w:r w:rsidRPr="00A7442E">
        <w:rPr>
          <w:rFonts w:ascii="PT Astra Serif" w:eastAsia="Times New Roman" w:hAnsi="PT Astra Serif" w:cs="Times New Roman"/>
          <w:color w:val="000000"/>
          <w:sz w:val="28"/>
          <w:szCs w:val="28"/>
          <w:shd w:val="clear" w:color="auto" w:fill="FFFFFF"/>
          <w:lang w:eastAsia="ru-RU"/>
        </w:rPr>
        <w:t>Росреестра</w:t>
      </w:r>
      <w:proofErr w:type="spellEnd"/>
      <w:r w:rsidRPr="00A7442E">
        <w:rPr>
          <w:rFonts w:ascii="PT Astra Serif" w:eastAsia="Times New Roman" w:hAnsi="PT Astra Serif" w:cs="Times New Roman"/>
          <w:color w:val="000000"/>
          <w:sz w:val="28"/>
          <w:szCs w:val="28"/>
          <w:shd w:val="clear" w:color="auto" w:fill="FFFFFF"/>
          <w:lang w:eastAsia="ru-RU"/>
        </w:rPr>
        <w:t xml:space="preserve"> от 15.03.2023 N </w:t>
      </w:r>
      <w:proofErr w:type="gramStart"/>
      <w:r w:rsidRPr="00A7442E">
        <w:rPr>
          <w:rFonts w:ascii="PT Astra Serif" w:eastAsia="Times New Roman" w:hAnsi="PT Astra Serif" w:cs="Times New Roman"/>
          <w:color w:val="000000"/>
          <w:sz w:val="28"/>
          <w:szCs w:val="28"/>
          <w:shd w:val="clear" w:color="auto" w:fill="FFFFFF"/>
          <w:lang w:eastAsia="ru-RU"/>
        </w:rPr>
        <w:t>П</w:t>
      </w:r>
      <w:proofErr w:type="gramEnd"/>
      <w:r w:rsidRPr="00A7442E">
        <w:rPr>
          <w:rFonts w:ascii="PT Astra Serif" w:eastAsia="Times New Roman" w:hAnsi="PT Astra Serif" w:cs="Times New Roman"/>
          <w:color w:val="000000"/>
          <w:sz w:val="28"/>
          <w:szCs w:val="28"/>
          <w:shd w:val="clear" w:color="auto" w:fill="FFFFFF"/>
          <w:lang w:eastAsia="ru-RU"/>
        </w:rPr>
        <w:t>/0086 «Об установлении Порядка принятия на учет бесхозяйных недвижимых вещей»</w:t>
      </w:r>
      <w:r w:rsidRPr="00A7442E">
        <w:rPr>
          <w:rFonts w:ascii="PT Astra Serif" w:eastAsia="Times New Roman" w:hAnsi="PT Astra Serif" w:cs="Times New Roman"/>
          <w:color w:val="000000"/>
          <w:sz w:val="28"/>
          <w:szCs w:val="28"/>
          <w:lang w:eastAsia="ru-RU"/>
        </w:rPr>
        <w:t>.</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shd w:val="clear" w:color="auto" w:fill="FFFFFF"/>
          <w:lang w:eastAsia="ru-RU"/>
        </w:rPr>
        <w:t> </w:t>
      </w:r>
      <w:r w:rsidRPr="00A7442E">
        <w:rPr>
          <w:rFonts w:ascii="PT Astra Serif" w:eastAsia="Times New Roman" w:hAnsi="PT Astra Serif" w:cs="Times New Roman"/>
          <w:color w:val="000000"/>
          <w:sz w:val="28"/>
          <w:szCs w:val="28"/>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Указанное сообщение подлежит размещению в официальных средствах массовой информации </w:t>
      </w:r>
      <w:r w:rsidR="00C656BE">
        <w:rPr>
          <w:rFonts w:ascii="PT Astra Serif" w:eastAsia="Times New Roman" w:hAnsi="PT Astra Serif" w:cs="Times New Roman"/>
          <w:color w:val="000000"/>
          <w:sz w:val="28"/>
          <w:szCs w:val="28"/>
          <w:lang w:eastAsia="ru-RU"/>
        </w:rPr>
        <w:t xml:space="preserve">Лесновского </w:t>
      </w:r>
      <w:r w:rsidRPr="00A7442E">
        <w:rPr>
          <w:rFonts w:ascii="PT Astra Serif" w:eastAsia="Times New Roman" w:hAnsi="PT Astra Serif" w:cs="Times New Roman"/>
          <w:color w:val="000000"/>
          <w:sz w:val="28"/>
          <w:szCs w:val="28"/>
          <w:lang w:eastAsia="ru-RU"/>
        </w:rPr>
        <w:t> муниципального образования официальном сайте муниципального образования, либо иных общедоступных источниках.</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4. Порядок снятия с учета бесхозяйных объектов недвижимого</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имущества и оформления этих объектов</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в муниципальную собственность</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4.2. По истечения одного года со дня постановки бесхозяйного недвижимого имущества на </w:t>
      </w:r>
      <w:proofErr w:type="gramStart"/>
      <w:r w:rsidRPr="00A7442E">
        <w:rPr>
          <w:rFonts w:ascii="PT Astra Serif" w:eastAsia="Times New Roman" w:hAnsi="PT Astra Serif" w:cs="Times New Roman"/>
          <w:color w:val="000000"/>
          <w:sz w:val="28"/>
          <w:szCs w:val="28"/>
          <w:lang w:eastAsia="ru-RU"/>
        </w:rPr>
        <w:t>учет</w:t>
      </w:r>
      <w:proofErr w:type="gramEnd"/>
      <w:r w:rsidRPr="00A7442E">
        <w:rPr>
          <w:rFonts w:ascii="PT Astra Serif" w:eastAsia="Times New Roman" w:hAnsi="PT Astra Serif" w:cs="Times New Roman"/>
          <w:color w:val="000000"/>
          <w:sz w:val="28"/>
          <w:szCs w:val="28"/>
          <w:lang w:eastAsia="ru-RU"/>
        </w:rPr>
        <w:t xml:space="preserve">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A7442E">
        <w:rPr>
          <w:rFonts w:ascii="PT Astra Serif" w:eastAsia="Times New Roman" w:hAnsi="PT Astra Serif" w:cs="Times New Roman"/>
          <w:color w:val="000000"/>
          <w:sz w:val="28"/>
          <w:szCs w:val="28"/>
          <w:lang w:eastAsia="ru-RU"/>
        </w:rPr>
        <w:t>приобретательной</w:t>
      </w:r>
      <w:proofErr w:type="spellEnd"/>
      <w:r w:rsidRPr="00A7442E">
        <w:rPr>
          <w:rFonts w:ascii="PT Astra Serif" w:eastAsia="Times New Roman" w:hAnsi="PT Astra Serif" w:cs="Times New Roman"/>
          <w:color w:val="000000"/>
          <w:sz w:val="28"/>
          <w:szCs w:val="28"/>
          <w:lang w:eastAsia="ru-RU"/>
        </w:rPr>
        <w:t xml:space="preserve"> давности.</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4.3.1. </w:t>
      </w:r>
      <w:proofErr w:type="gramStart"/>
      <w:r w:rsidRPr="00A7442E">
        <w:rPr>
          <w:rFonts w:ascii="PT Astra Serif" w:eastAsia="Times New Roman" w:hAnsi="PT Astra Serif" w:cs="Times New Roman"/>
          <w:color w:val="000000"/>
          <w:sz w:val="28"/>
          <w:szCs w:val="28"/>
          <w:shd w:val="clear" w:color="auto" w:fill="FFFFFF"/>
          <w:lang w:eastAsia="ru-RU"/>
        </w:rPr>
        <w:t>По истечении трех месяцев со дня постановки бесхозяйной недвижимой вещи на учет </w:t>
      </w:r>
      <w:r w:rsidRPr="00A7442E">
        <w:rPr>
          <w:rFonts w:ascii="PT Astra Serif" w:eastAsia="Times New Roman" w:hAnsi="PT Astra Serif" w:cs="Times New Roman"/>
          <w:color w:val="000000"/>
          <w:sz w:val="28"/>
          <w:szCs w:val="28"/>
          <w:lang w:eastAsia="ru-RU"/>
        </w:rPr>
        <w:t>уполномоченный орган</w:t>
      </w:r>
      <w:r w:rsidRPr="00A7442E">
        <w:rPr>
          <w:rFonts w:ascii="PT Astra Serif" w:eastAsia="Times New Roman" w:hAnsi="PT Astra Serif" w:cs="Times New Roman"/>
          <w:color w:val="000000"/>
          <w:sz w:val="28"/>
          <w:szCs w:val="28"/>
          <w:shd w:val="clear" w:color="auto" w:fill="FFFFFF"/>
          <w:lang w:eastAsia="ru-RU"/>
        </w:rPr>
        <w:t>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roofErr w:type="gramEnd"/>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lastRenderedPageBreak/>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w:t>
      </w:r>
      <w:r w:rsidR="0089043E">
        <w:rPr>
          <w:rFonts w:ascii="PT Astra Serif" w:eastAsia="Times New Roman" w:hAnsi="PT Astra Serif" w:cs="Times New Roman"/>
          <w:color w:val="000000"/>
          <w:sz w:val="28"/>
          <w:szCs w:val="28"/>
          <w:lang w:eastAsia="ru-RU"/>
        </w:rPr>
        <w:t>Лесновского</w:t>
      </w:r>
      <w:r w:rsidRPr="00A7442E">
        <w:rPr>
          <w:rFonts w:ascii="PT Astra Serif" w:eastAsia="Times New Roman" w:hAnsi="PT Astra Serif" w:cs="Times New Roman"/>
          <w:color w:val="000000"/>
          <w:sz w:val="28"/>
          <w:szCs w:val="28"/>
          <w:lang w:eastAsia="ru-RU"/>
        </w:rPr>
        <w:t> муниципального образования.</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 xml:space="preserve">5. Порядок оформления </w:t>
      </w:r>
      <w:proofErr w:type="gramStart"/>
      <w:r w:rsidRPr="00A7442E">
        <w:rPr>
          <w:rFonts w:ascii="PT Astra Serif" w:eastAsia="Times New Roman" w:hAnsi="PT Astra Serif" w:cs="Times New Roman"/>
          <w:b/>
          <w:bCs/>
          <w:color w:val="000000"/>
          <w:sz w:val="28"/>
          <w:szCs w:val="28"/>
          <w:lang w:eastAsia="ru-RU"/>
        </w:rPr>
        <w:t>бесхозяйной</w:t>
      </w:r>
      <w:proofErr w:type="gramEnd"/>
      <w:r w:rsidRPr="00A7442E">
        <w:rPr>
          <w:rFonts w:ascii="PT Astra Serif" w:eastAsia="Times New Roman" w:hAnsi="PT Astra Serif" w:cs="Times New Roman"/>
          <w:b/>
          <w:bCs/>
          <w:color w:val="000000"/>
          <w:sz w:val="28"/>
          <w:szCs w:val="28"/>
          <w:lang w:eastAsia="ru-RU"/>
        </w:rPr>
        <w:t>,</w:t>
      </w:r>
    </w:p>
    <w:p w:rsidR="00661594" w:rsidRPr="00A7442E"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b/>
          <w:bCs/>
          <w:color w:val="000000"/>
          <w:sz w:val="28"/>
          <w:szCs w:val="28"/>
          <w:lang w:eastAsia="ru-RU"/>
        </w:rPr>
        <w:t>найденной движимой вещи в муниципальную собственность</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5.1. Сведения о движимой вещи, имеющей признаки бесхозяйной, могут поступать </w:t>
      </w:r>
      <w:proofErr w:type="gramStart"/>
      <w:r w:rsidRPr="00A7442E">
        <w:rPr>
          <w:rFonts w:ascii="PT Astra Serif" w:eastAsia="Times New Roman" w:hAnsi="PT Astra Serif" w:cs="Times New Roman"/>
          <w:color w:val="000000"/>
          <w:sz w:val="28"/>
          <w:szCs w:val="28"/>
          <w:lang w:eastAsia="ru-RU"/>
        </w:rPr>
        <w:t>в</w:t>
      </w:r>
      <w:proofErr w:type="gramEnd"/>
      <w:r w:rsidRPr="00A7442E">
        <w:rPr>
          <w:rFonts w:ascii="PT Astra Serif" w:eastAsia="Times New Roman" w:hAnsi="PT Astra Serif" w:cs="Times New Roman"/>
          <w:color w:val="000000"/>
          <w:sz w:val="28"/>
          <w:szCs w:val="28"/>
          <w:lang w:eastAsia="ru-RU"/>
        </w:rPr>
        <w:t xml:space="preserve"> </w:t>
      </w:r>
      <w:proofErr w:type="gramStart"/>
      <w:r w:rsidRPr="00A7442E">
        <w:rPr>
          <w:rFonts w:ascii="PT Astra Serif" w:eastAsia="Times New Roman" w:hAnsi="PT Astra Serif" w:cs="Times New Roman"/>
          <w:color w:val="000000"/>
          <w:sz w:val="28"/>
          <w:szCs w:val="28"/>
          <w:lang w:eastAsia="ru-RU"/>
        </w:rPr>
        <w:t>уполномоченный</w:t>
      </w:r>
      <w:proofErr w:type="gramEnd"/>
      <w:r w:rsidRPr="00A7442E">
        <w:rPr>
          <w:rFonts w:ascii="PT Astra Serif" w:eastAsia="Times New Roman" w:hAnsi="PT Astra Serif" w:cs="Times New Roman"/>
          <w:color w:val="000000"/>
          <w:sz w:val="28"/>
          <w:szCs w:val="28"/>
          <w:lang w:eastAsia="ru-RU"/>
        </w:rPr>
        <w:t xml:space="preserve">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5.2. </w:t>
      </w:r>
      <w:proofErr w:type="gramStart"/>
      <w:r w:rsidRPr="00A7442E">
        <w:rPr>
          <w:rFonts w:ascii="PT Astra Serif" w:eastAsia="Times New Roman" w:hAnsi="PT Astra Serif" w:cs="Times New Roman"/>
          <w:color w:val="000000"/>
          <w:sz w:val="28"/>
          <w:szCs w:val="28"/>
          <w:lang w:eastAsia="ru-RU"/>
        </w:rPr>
        <w:t>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w:t>
      </w:r>
      <w:proofErr w:type="gramEnd"/>
      <w:r w:rsidRPr="00A7442E">
        <w:rPr>
          <w:rFonts w:ascii="PT Astra Serif" w:eastAsia="Times New Roman" w:hAnsi="PT Astra Serif" w:cs="Times New Roman"/>
          <w:color w:val="000000"/>
          <w:sz w:val="28"/>
          <w:szCs w:val="28"/>
          <w:lang w:eastAsia="ru-RU"/>
        </w:rPr>
        <w:t xml:space="preserve"> Положения.</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5.3. </w:t>
      </w:r>
      <w:proofErr w:type="gramStart"/>
      <w:r w:rsidRPr="00A7442E">
        <w:rPr>
          <w:rFonts w:ascii="PT Astra Serif" w:eastAsia="Times New Roman" w:hAnsi="PT Astra Serif" w:cs="Times New Roman"/>
          <w:color w:val="000000"/>
          <w:sz w:val="28"/>
          <w:szCs w:val="28"/>
          <w:lang w:eastAsia="ru-RU"/>
        </w:rPr>
        <w:t>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w:t>
      </w:r>
      <w:proofErr w:type="gramEnd"/>
      <w:r w:rsidRPr="00A7442E">
        <w:rPr>
          <w:rFonts w:ascii="PT Astra Serif" w:eastAsia="Times New Roman" w:hAnsi="PT Astra Serif" w:cs="Times New Roman"/>
          <w:color w:val="000000"/>
          <w:sz w:val="28"/>
          <w:szCs w:val="28"/>
          <w:lang w:eastAsia="ru-RU"/>
        </w:rPr>
        <w:t xml:space="preserve"> образованию земельном </w:t>
      </w:r>
      <w:proofErr w:type="gramStart"/>
      <w:r w:rsidRPr="00A7442E">
        <w:rPr>
          <w:rFonts w:ascii="PT Astra Serif" w:eastAsia="Times New Roman" w:hAnsi="PT Astra Serif" w:cs="Times New Roman"/>
          <w:color w:val="000000"/>
          <w:sz w:val="28"/>
          <w:szCs w:val="28"/>
          <w:lang w:eastAsia="ru-RU"/>
        </w:rPr>
        <w:t>участке</w:t>
      </w:r>
      <w:proofErr w:type="gramEnd"/>
      <w:r w:rsidRPr="00A7442E">
        <w:rPr>
          <w:rFonts w:ascii="PT Astra Serif" w:eastAsia="Times New Roman" w:hAnsi="PT Astra Serif" w:cs="Times New Roman"/>
          <w:color w:val="000000"/>
          <w:sz w:val="28"/>
          <w:szCs w:val="28"/>
          <w:lang w:eastAsia="ru-RU"/>
        </w:rPr>
        <w:t>, водном объекте или ином объекте.</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Иные брошенные вещи поступают в муниципальную собственность на основании решения суда.</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lang w:eastAsia="ru-RU"/>
        </w:rPr>
        <w:t xml:space="preserve">5.5. Если в течение шести месяцев с момента заявления о находке в полицию или уполномоченный орган лицо, </w:t>
      </w:r>
      <w:proofErr w:type="spellStart"/>
      <w:r w:rsidRPr="00A7442E">
        <w:rPr>
          <w:rFonts w:ascii="PT Astra Serif" w:eastAsia="Times New Roman" w:hAnsi="PT Astra Serif" w:cs="Times New Roman"/>
          <w:color w:val="000000"/>
          <w:sz w:val="28"/>
          <w:szCs w:val="28"/>
          <w:lang w:eastAsia="ru-RU"/>
        </w:rPr>
        <w:t>управомоченное</w:t>
      </w:r>
      <w:proofErr w:type="spellEnd"/>
      <w:r w:rsidRPr="00A7442E">
        <w:rPr>
          <w:rFonts w:ascii="PT Astra Serif" w:eastAsia="Times New Roman" w:hAnsi="PT Astra Serif" w:cs="Times New Roman"/>
          <w:color w:val="000000"/>
          <w:sz w:val="28"/>
          <w:szCs w:val="28"/>
          <w:lang w:eastAsia="ru-RU"/>
        </w:rPr>
        <w:t xml:space="preserve"> получить найденную вещь, не будет установлено или само не заявит о своем праве на вещь, нашедший вещь приобретает право собственности на нее.</w:t>
      </w:r>
    </w:p>
    <w:p w:rsidR="00661594" w:rsidRPr="00A7442E"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A7442E">
        <w:rPr>
          <w:rFonts w:ascii="PT Astra Serif" w:eastAsia="Times New Roman" w:hAnsi="PT Astra Serif" w:cs="Times New Roman"/>
          <w:color w:val="000000"/>
          <w:sz w:val="28"/>
          <w:szCs w:val="28"/>
          <w:shd w:val="clear" w:color="auto" w:fill="FFFFFF"/>
          <w:lang w:eastAsia="ru-RU"/>
        </w:rPr>
        <w:t xml:space="preserve">5.6. Если </w:t>
      </w:r>
      <w:proofErr w:type="gramStart"/>
      <w:r w:rsidRPr="00A7442E">
        <w:rPr>
          <w:rFonts w:ascii="PT Astra Serif" w:eastAsia="Times New Roman" w:hAnsi="PT Astra Serif" w:cs="Times New Roman"/>
          <w:color w:val="000000"/>
          <w:sz w:val="28"/>
          <w:szCs w:val="28"/>
          <w:shd w:val="clear" w:color="auto" w:fill="FFFFFF"/>
          <w:lang w:eastAsia="ru-RU"/>
        </w:rPr>
        <w:t>нашедший</w:t>
      </w:r>
      <w:proofErr w:type="gramEnd"/>
      <w:r w:rsidRPr="00A7442E">
        <w:rPr>
          <w:rFonts w:ascii="PT Astra Serif" w:eastAsia="Times New Roman" w:hAnsi="PT Astra Serif" w:cs="Times New Roman"/>
          <w:color w:val="000000"/>
          <w:sz w:val="28"/>
          <w:szCs w:val="28"/>
          <w:shd w:val="clear" w:color="auto" w:fill="FFFFFF"/>
          <w:lang w:eastAsia="ru-RU"/>
        </w:rPr>
        <w:t xml:space="preserve"> вещь откажется от приобретения найденной вещи в собственность, она поступает в муниципальную собственность.</w:t>
      </w:r>
    </w:p>
    <w:p w:rsidR="002036C2" w:rsidRPr="00A7442E" w:rsidRDefault="002036C2" w:rsidP="00A93FF0">
      <w:pPr>
        <w:spacing w:after="0" w:line="240" w:lineRule="auto"/>
        <w:ind w:firstLine="567"/>
        <w:jc w:val="both"/>
        <w:rPr>
          <w:rFonts w:ascii="PT Astra Serif" w:eastAsia="Times New Roman" w:hAnsi="PT Astra Serif" w:cs="Times New Roman"/>
          <w:color w:val="000000"/>
          <w:sz w:val="28"/>
          <w:szCs w:val="28"/>
          <w:lang w:eastAsia="ru-RU"/>
        </w:rPr>
      </w:pPr>
    </w:p>
    <w:sectPr w:rsidR="002036C2" w:rsidRPr="00A7442E" w:rsidSect="00C656BE">
      <w:pgSz w:w="11906" w:h="16838"/>
      <w:pgMar w:top="1134"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018A9"/>
    <w:multiLevelType w:val="multilevel"/>
    <w:tmpl w:val="6F3E03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A6649"/>
    <w:multiLevelType w:val="multilevel"/>
    <w:tmpl w:val="7438F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B1130E"/>
    <w:multiLevelType w:val="multilevel"/>
    <w:tmpl w:val="431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C526B3"/>
    <w:multiLevelType w:val="multilevel"/>
    <w:tmpl w:val="9B88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86A06"/>
    <w:multiLevelType w:val="multilevel"/>
    <w:tmpl w:val="8452CA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E54DA9"/>
    <w:multiLevelType w:val="multilevel"/>
    <w:tmpl w:val="32E6EB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FA402E"/>
    <w:multiLevelType w:val="multilevel"/>
    <w:tmpl w:val="AFE44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B925E3"/>
    <w:multiLevelType w:val="multilevel"/>
    <w:tmpl w:val="666A4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B84A4E"/>
    <w:multiLevelType w:val="multilevel"/>
    <w:tmpl w:val="AD9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FD3B24"/>
    <w:multiLevelType w:val="multilevel"/>
    <w:tmpl w:val="4B4E4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FE4821"/>
    <w:multiLevelType w:val="multilevel"/>
    <w:tmpl w:val="98DEE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B62FD"/>
    <w:multiLevelType w:val="multilevel"/>
    <w:tmpl w:val="BAB6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52578B"/>
    <w:multiLevelType w:val="multilevel"/>
    <w:tmpl w:val="7AD602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B31546"/>
    <w:multiLevelType w:val="multilevel"/>
    <w:tmpl w:val="BE76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C34079"/>
    <w:multiLevelType w:val="multilevel"/>
    <w:tmpl w:val="2FECB5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94482F"/>
    <w:multiLevelType w:val="multilevel"/>
    <w:tmpl w:val="030AE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41446A"/>
    <w:multiLevelType w:val="multilevel"/>
    <w:tmpl w:val="91D2B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A74DCB"/>
    <w:multiLevelType w:val="multilevel"/>
    <w:tmpl w:val="554217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B15DEB"/>
    <w:multiLevelType w:val="multilevel"/>
    <w:tmpl w:val="81202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5A2996"/>
    <w:multiLevelType w:val="multilevel"/>
    <w:tmpl w:val="295AB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387B28"/>
    <w:multiLevelType w:val="multilevel"/>
    <w:tmpl w:val="F2508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6526BD"/>
    <w:multiLevelType w:val="multilevel"/>
    <w:tmpl w:val="CB3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D92CCE"/>
    <w:multiLevelType w:val="multilevel"/>
    <w:tmpl w:val="149E3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AD60D2"/>
    <w:multiLevelType w:val="multilevel"/>
    <w:tmpl w:val="58C2A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60414"/>
    <w:multiLevelType w:val="multilevel"/>
    <w:tmpl w:val="64D48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3D07E9"/>
    <w:multiLevelType w:val="multilevel"/>
    <w:tmpl w:val="4AF4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562331"/>
    <w:multiLevelType w:val="multilevel"/>
    <w:tmpl w:val="AE1C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12E42"/>
    <w:multiLevelType w:val="multilevel"/>
    <w:tmpl w:val="D1264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527FA5"/>
    <w:multiLevelType w:val="multilevel"/>
    <w:tmpl w:val="48EC04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5E34C1"/>
    <w:multiLevelType w:val="multilevel"/>
    <w:tmpl w:val="F9C0F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D612B7"/>
    <w:multiLevelType w:val="multilevel"/>
    <w:tmpl w:val="30A808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EC73D2"/>
    <w:multiLevelType w:val="multilevel"/>
    <w:tmpl w:val="2514E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CE3171"/>
    <w:multiLevelType w:val="multilevel"/>
    <w:tmpl w:val="CDC69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C45DC5"/>
    <w:multiLevelType w:val="multilevel"/>
    <w:tmpl w:val="4F3E64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CB016C"/>
    <w:multiLevelType w:val="multilevel"/>
    <w:tmpl w:val="7F10F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B62A65"/>
    <w:multiLevelType w:val="multilevel"/>
    <w:tmpl w:val="4BBAB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F90925"/>
    <w:multiLevelType w:val="multilevel"/>
    <w:tmpl w:val="1ABA9C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8E4A1D"/>
    <w:multiLevelType w:val="multilevel"/>
    <w:tmpl w:val="F72849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8506EB"/>
    <w:multiLevelType w:val="multilevel"/>
    <w:tmpl w:val="15269A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093E54"/>
    <w:multiLevelType w:val="multilevel"/>
    <w:tmpl w:val="AA04E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8643C5"/>
    <w:multiLevelType w:val="multilevel"/>
    <w:tmpl w:val="1C1EF9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EA742F"/>
    <w:multiLevelType w:val="multilevel"/>
    <w:tmpl w:val="E2429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E3469E"/>
    <w:multiLevelType w:val="multilevel"/>
    <w:tmpl w:val="994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6"/>
  </w:num>
  <w:num w:numId="3">
    <w:abstractNumId w:val="40"/>
  </w:num>
  <w:num w:numId="4">
    <w:abstractNumId w:val="21"/>
  </w:num>
  <w:num w:numId="5">
    <w:abstractNumId w:val="10"/>
  </w:num>
  <w:num w:numId="6">
    <w:abstractNumId w:val="14"/>
  </w:num>
  <w:num w:numId="7">
    <w:abstractNumId w:val="2"/>
  </w:num>
  <w:num w:numId="8">
    <w:abstractNumId w:val="22"/>
  </w:num>
  <w:num w:numId="9">
    <w:abstractNumId w:val="39"/>
  </w:num>
  <w:num w:numId="10">
    <w:abstractNumId w:val="24"/>
  </w:num>
  <w:num w:numId="11">
    <w:abstractNumId w:val="16"/>
  </w:num>
  <w:num w:numId="12">
    <w:abstractNumId w:val="15"/>
  </w:num>
  <w:num w:numId="13">
    <w:abstractNumId w:val="25"/>
  </w:num>
  <w:num w:numId="14">
    <w:abstractNumId w:val="35"/>
  </w:num>
  <w:num w:numId="15">
    <w:abstractNumId w:val="6"/>
  </w:num>
  <w:num w:numId="16">
    <w:abstractNumId w:val="29"/>
  </w:num>
  <w:num w:numId="17">
    <w:abstractNumId w:val="7"/>
  </w:num>
  <w:num w:numId="18">
    <w:abstractNumId w:val="41"/>
  </w:num>
  <w:num w:numId="19">
    <w:abstractNumId w:val="38"/>
  </w:num>
  <w:num w:numId="20">
    <w:abstractNumId w:val="34"/>
  </w:num>
  <w:num w:numId="21">
    <w:abstractNumId w:val="9"/>
  </w:num>
  <w:num w:numId="22">
    <w:abstractNumId w:val="19"/>
  </w:num>
  <w:num w:numId="23">
    <w:abstractNumId w:val="27"/>
  </w:num>
  <w:num w:numId="24">
    <w:abstractNumId w:val="23"/>
  </w:num>
  <w:num w:numId="25">
    <w:abstractNumId w:val="30"/>
  </w:num>
  <w:num w:numId="26">
    <w:abstractNumId w:val="11"/>
  </w:num>
  <w:num w:numId="27">
    <w:abstractNumId w:val="33"/>
  </w:num>
  <w:num w:numId="28">
    <w:abstractNumId w:val="20"/>
  </w:num>
  <w:num w:numId="29">
    <w:abstractNumId w:val="4"/>
  </w:num>
  <w:num w:numId="30">
    <w:abstractNumId w:val="8"/>
  </w:num>
  <w:num w:numId="31">
    <w:abstractNumId w:val="37"/>
  </w:num>
  <w:num w:numId="32">
    <w:abstractNumId w:val="32"/>
  </w:num>
  <w:num w:numId="33">
    <w:abstractNumId w:val="28"/>
  </w:num>
  <w:num w:numId="34">
    <w:abstractNumId w:val="17"/>
  </w:num>
  <w:num w:numId="35">
    <w:abstractNumId w:val="1"/>
  </w:num>
  <w:num w:numId="36">
    <w:abstractNumId w:val="31"/>
  </w:num>
  <w:num w:numId="37">
    <w:abstractNumId w:val="18"/>
  </w:num>
  <w:num w:numId="38">
    <w:abstractNumId w:val="5"/>
  </w:num>
  <w:num w:numId="39">
    <w:abstractNumId w:val="42"/>
  </w:num>
  <w:num w:numId="40">
    <w:abstractNumId w:val="13"/>
  </w:num>
  <w:num w:numId="41">
    <w:abstractNumId w:val="36"/>
  </w:num>
  <w:num w:numId="42">
    <w:abstractNumId w:val="12"/>
  </w:num>
  <w:num w:numId="43">
    <w:abstractNumId w:val="3"/>
  </w:num>
  <w:num w:numId="4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7CB9"/>
    <w:rsid w:val="00001A73"/>
    <w:rsid w:val="00153683"/>
    <w:rsid w:val="002036C2"/>
    <w:rsid w:val="0020463F"/>
    <w:rsid w:val="002D71D0"/>
    <w:rsid w:val="002D7CB9"/>
    <w:rsid w:val="005A124E"/>
    <w:rsid w:val="00661594"/>
    <w:rsid w:val="00661FA1"/>
    <w:rsid w:val="007A3542"/>
    <w:rsid w:val="00807BA0"/>
    <w:rsid w:val="0089043E"/>
    <w:rsid w:val="00921FEF"/>
    <w:rsid w:val="00937CC9"/>
    <w:rsid w:val="00A7442E"/>
    <w:rsid w:val="00A93FF0"/>
    <w:rsid w:val="00AD5CFA"/>
    <w:rsid w:val="00C656BE"/>
    <w:rsid w:val="00E11F4B"/>
    <w:rsid w:val="00F35401"/>
    <w:rsid w:val="00F53FBC"/>
    <w:rsid w:val="00F57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83"/>
  </w:style>
  <w:style w:type="paragraph" w:styleId="1">
    <w:name w:val="heading 1"/>
    <w:basedOn w:val="a"/>
    <w:next w:val="a"/>
    <w:link w:val="10"/>
    <w:qFormat/>
    <w:rsid w:val="007A3542"/>
    <w:pPr>
      <w:keepNext/>
      <w:numPr>
        <w:numId w:val="44"/>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542"/>
    <w:rPr>
      <w:rFonts w:ascii="Times New Roman" w:eastAsia="Times New Roman" w:hAnsi="Times New Roman" w:cs="Times New Roman"/>
      <w:b/>
      <w:bCs/>
      <w:sz w:val="28"/>
      <w:szCs w:val="24"/>
      <w:lang w:eastAsia="zh-CN"/>
    </w:rPr>
  </w:style>
  <w:style w:type="paragraph" w:customStyle="1" w:styleId="11">
    <w:name w:val="Обычный1"/>
    <w:qFormat/>
    <w:rsid w:val="00661FA1"/>
    <w:pPr>
      <w:tabs>
        <w:tab w:val="left" w:pos="709"/>
      </w:tabs>
      <w:suppressAutoHyphens/>
      <w:spacing w:after="0" w:line="200" w:lineRule="atLeast"/>
    </w:pPr>
    <w:rPr>
      <w:rFonts w:ascii="Times New Roman" w:eastAsia="Times New Roman" w:hAnsi="Times New Roman" w:cs="Times New Roman"/>
      <w:sz w:val="24"/>
      <w:szCs w:val="24"/>
      <w:lang w:eastAsia="ar-SA"/>
    </w:rPr>
  </w:style>
  <w:style w:type="paragraph" w:customStyle="1" w:styleId="western">
    <w:name w:val="western"/>
    <w:basedOn w:val="a"/>
    <w:rsid w:val="00661FA1"/>
    <w:pPr>
      <w:spacing w:before="100" w:beforeAutospacing="1" w:after="0" w:line="240" w:lineRule="auto"/>
    </w:pPr>
    <w:rPr>
      <w:rFonts w:ascii="Times New Roman" w:eastAsia="Times New Roman" w:hAnsi="Times New Roman"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2314">
      <w:bodyDiv w:val="1"/>
      <w:marLeft w:val="0"/>
      <w:marRight w:val="0"/>
      <w:marTop w:val="0"/>
      <w:marBottom w:val="0"/>
      <w:divBdr>
        <w:top w:val="none" w:sz="0" w:space="0" w:color="auto"/>
        <w:left w:val="none" w:sz="0" w:space="0" w:color="auto"/>
        <w:bottom w:val="none" w:sz="0" w:space="0" w:color="auto"/>
        <w:right w:val="none" w:sz="0" w:space="0" w:color="auto"/>
      </w:divBdr>
    </w:div>
    <w:div w:id="1142039434">
      <w:bodyDiv w:val="1"/>
      <w:marLeft w:val="0"/>
      <w:marRight w:val="0"/>
      <w:marTop w:val="0"/>
      <w:marBottom w:val="0"/>
      <w:divBdr>
        <w:top w:val="none" w:sz="0" w:space="0" w:color="auto"/>
        <w:left w:val="none" w:sz="0" w:space="0" w:color="auto"/>
        <w:bottom w:val="none" w:sz="0" w:space="0" w:color="auto"/>
        <w:right w:val="none" w:sz="0" w:space="0" w:color="auto"/>
      </w:divBdr>
    </w:div>
    <w:div w:id="1639603442">
      <w:bodyDiv w:val="1"/>
      <w:marLeft w:val="0"/>
      <w:marRight w:val="0"/>
      <w:marTop w:val="0"/>
      <w:marBottom w:val="0"/>
      <w:divBdr>
        <w:top w:val="none" w:sz="0" w:space="0" w:color="auto"/>
        <w:left w:val="none" w:sz="0" w:space="0" w:color="auto"/>
        <w:bottom w:val="none" w:sz="0" w:space="0" w:color="auto"/>
        <w:right w:val="none" w:sz="0" w:space="0" w:color="auto"/>
      </w:divBdr>
    </w:div>
    <w:div w:id="1852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2046</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2026-02-05T13:43:00Z</dcterms:created>
  <dcterms:modified xsi:type="dcterms:W3CDTF">2026-02-20T04:16:00Z</dcterms:modified>
</cp:coreProperties>
</file>