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43918" w14:textId="77777777" w:rsidR="00AD3D4A" w:rsidRPr="00AD3D4A" w:rsidRDefault="00AD3D4A" w:rsidP="00AD3D4A">
      <w:pPr>
        <w:widowControl w:val="0"/>
        <w:jc w:val="center"/>
      </w:pPr>
      <w:r w:rsidRPr="00AD3D4A">
        <w:rPr>
          <w:rFonts w:ascii="PT Astra Serif" w:hAnsi="PT Astra Serif"/>
          <w:b/>
          <w:sz w:val="28"/>
          <w:szCs w:val="28"/>
        </w:rPr>
        <w:t xml:space="preserve">АДМИНИСТРАЦИЯ </w:t>
      </w:r>
    </w:p>
    <w:p w14:paraId="364F3B0A" w14:textId="1FA19799" w:rsidR="00AD3D4A" w:rsidRPr="00AD3D4A" w:rsidRDefault="00AD3D4A" w:rsidP="00AD3D4A">
      <w:pPr>
        <w:widowControl w:val="0"/>
        <w:jc w:val="center"/>
      </w:pPr>
      <w:r>
        <w:rPr>
          <w:rFonts w:ascii="PT Astra Serif" w:hAnsi="PT Astra Serif"/>
          <w:b/>
          <w:sz w:val="28"/>
          <w:szCs w:val="28"/>
        </w:rPr>
        <w:t xml:space="preserve">МАЛОСЕМЕНОВСКОГО </w:t>
      </w:r>
      <w:r w:rsidRPr="00AD3D4A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14:paraId="1898C900" w14:textId="77777777" w:rsidR="00AD3D4A" w:rsidRPr="00AD3D4A" w:rsidRDefault="00AD3D4A" w:rsidP="00AD3D4A">
      <w:pPr>
        <w:widowControl w:val="0"/>
        <w:jc w:val="center"/>
      </w:pPr>
      <w:r w:rsidRPr="00AD3D4A">
        <w:rPr>
          <w:rFonts w:ascii="PT Astra Serif" w:hAnsi="PT Astra Serif"/>
          <w:b/>
          <w:sz w:val="28"/>
          <w:szCs w:val="28"/>
        </w:rPr>
        <w:t>БАЛАШОВСКОГО МУНИЦИПАЛЬНОГО РАЙОНА</w:t>
      </w:r>
    </w:p>
    <w:p w14:paraId="3863BAB9" w14:textId="77777777" w:rsidR="00AD3D4A" w:rsidRPr="00AD3D4A" w:rsidRDefault="00AD3D4A" w:rsidP="00AD3D4A">
      <w:pPr>
        <w:widowControl w:val="0"/>
        <w:jc w:val="center"/>
      </w:pPr>
      <w:r w:rsidRPr="00AD3D4A">
        <w:rPr>
          <w:rFonts w:ascii="PT Astra Serif" w:hAnsi="PT Astra Serif"/>
          <w:b/>
          <w:sz w:val="28"/>
          <w:szCs w:val="28"/>
        </w:rPr>
        <w:t>САРАТОВСКОЙ ОБЛАСТИ</w:t>
      </w:r>
    </w:p>
    <w:p w14:paraId="64FF2E1C" w14:textId="77777777" w:rsidR="00AD3D4A" w:rsidRPr="00AD3D4A" w:rsidRDefault="00AD3D4A" w:rsidP="00AD3D4A">
      <w:pPr>
        <w:widowControl w:val="0"/>
        <w:tabs>
          <w:tab w:val="left" w:pos="1134"/>
        </w:tabs>
        <w:rPr>
          <w:rFonts w:ascii="PT Astra Serif" w:hAnsi="PT Astra Serif"/>
          <w:b/>
          <w:bCs/>
          <w:sz w:val="28"/>
          <w:szCs w:val="28"/>
        </w:rPr>
      </w:pPr>
    </w:p>
    <w:p w14:paraId="2C98DF62" w14:textId="77777777" w:rsidR="00AD3D4A" w:rsidRPr="00AD3D4A" w:rsidRDefault="00AD3D4A" w:rsidP="00AD3D4A">
      <w:pPr>
        <w:widowControl w:val="0"/>
        <w:tabs>
          <w:tab w:val="left" w:pos="1134"/>
        </w:tabs>
        <w:ind w:firstLine="567"/>
        <w:jc w:val="center"/>
        <w:rPr>
          <w:rFonts w:ascii="PT Astra Serif" w:hAnsi="PT Astra Serif"/>
          <w:b/>
          <w:bCs/>
          <w:sz w:val="28"/>
          <w:szCs w:val="28"/>
        </w:rPr>
      </w:pPr>
      <w:r w:rsidRPr="00AD3D4A">
        <w:rPr>
          <w:rFonts w:ascii="PT Astra Serif" w:hAnsi="PT Astra Serif"/>
          <w:b/>
          <w:bCs/>
          <w:sz w:val="28"/>
          <w:szCs w:val="28"/>
        </w:rPr>
        <w:t>ПОСТАНОВЛЕНИЕ</w:t>
      </w:r>
    </w:p>
    <w:p w14:paraId="7FBE8C10" w14:textId="77777777" w:rsidR="00AD3D4A" w:rsidRPr="00AD3D4A" w:rsidRDefault="00AD3D4A" w:rsidP="00AD3D4A">
      <w:pPr>
        <w:widowControl w:val="0"/>
        <w:tabs>
          <w:tab w:val="left" w:pos="1134"/>
        </w:tabs>
        <w:jc w:val="both"/>
        <w:rPr>
          <w:rFonts w:ascii="PT Astra Serif" w:hAnsi="PT Astra Serif"/>
          <w:b/>
          <w:bCs/>
          <w:sz w:val="28"/>
          <w:szCs w:val="28"/>
        </w:rPr>
      </w:pPr>
    </w:p>
    <w:p w14:paraId="4C103D5E" w14:textId="0684A52D" w:rsidR="00AD3D4A" w:rsidRPr="00AD3D4A" w:rsidRDefault="00AD3D4A" w:rsidP="00AD3D4A">
      <w:pPr>
        <w:widowControl w:val="0"/>
        <w:tabs>
          <w:tab w:val="left" w:pos="1134"/>
        </w:tabs>
        <w:jc w:val="both"/>
      </w:pPr>
      <w:r w:rsidRPr="00AD3D4A">
        <w:rPr>
          <w:rFonts w:ascii="PT Astra Serif" w:hAnsi="PT Astra Serif"/>
          <w:b/>
          <w:bCs/>
          <w:sz w:val="28"/>
          <w:szCs w:val="28"/>
        </w:rPr>
        <w:t xml:space="preserve">от </w:t>
      </w:r>
      <w:r>
        <w:rPr>
          <w:rFonts w:ascii="PT Astra Serif" w:hAnsi="PT Astra Serif"/>
          <w:b/>
          <w:bCs/>
          <w:sz w:val="28"/>
          <w:szCs w:val="28"/>
        </w:rPr>
        <w:t>06</w:t>
      </w:r>
      <w:r w:rsidRPr="00AD3D4A">
        <w:rPr>
          <w:rFonts w:ascii="PT Astra Serif" w:hAnsi="PT Astra Serif"/>
          <w:b/>
          <w:bCs/>
          <w:sz w:val="28"/>
          <w:szCs w:val="28"/>
        </w:rPr>
        <w:t>.0</w:t>
      </w:r>
      <w:r>
        <w:rPr>
          <w:rFonts w:ascii="PT Astra Serif" w:hAnsi="PT Astra Serif"/>
          <w:b/>
          <w:bCs/>
          <w:sz w:val="28"/>
          <w:szCs w:val="28"/>
        </w:rPr>
        <w:t>7</w:t>
      </w:r>
      <w:r w:rsidRPr="00AD3D4A">
        <w:rPr>
          <w:rFonts w:ascii="PT Astra Serif" w:hAnsi="PT Astra Serif"/>
          <w:b/>
          <w:bCs/>
          <w:sz w:val="28"/>
          <w:szCs w:val="28"/>
        </w:rPr>
        <w:t>.2026г       № 4</w:t>
      </w:r>
      <w:r>
        <w:rPr>
          <w:rFonts w:ascii="PT Astra Serif" w:hAnsi="PT Astra Serif"/>
          <w:b/>
          <w:bCs/>
          <w:sz w:val="28"/>
          <w:szCs w:val="28"/>
        </w:rPr>
        <w:t>3</w:t>
      </w:r>
      <w:r w:rsidRPr="00AD3D4A">
        <w:rPr>
          <w:rFonts w:ascii="PT Astra Serif" w:hAnsi="PT Astra Serif"/>
          <w:b/>
          <w:bCs/>
          <w:sz w:val="28"/>
          <w:szCs w:val="28"/>
        </w:rPr>
        <w:t xml:space="preserve">-п                                                       </w:t>
      </w:r>
      <w:proofErr w:type="spellStart"/>
      <w:r w:rsidRPr="00AD3D4A">
        <w:rPr>
          <w:rFonts w:ascii="PT Astra Serif" w:hAnsi="PT Astra Serif"/>
          <w:b/>
          <w:bCs/>
          <w:sz w:val="28"/>
          <w:szCs w:val="28"/>
        </w:rPr>
        <w:t>с.</w:t>
      </w:r>
      <w:r>
        <w:rPr>
          <w:rFonts w:ascii="PT Astra Serif" w:hAnsi="PT Astra Serif"/>
          <w:b/>
          <w:bCs/>
          <w:sz w:val="28"/>
          <w:szCs w:val="28"/>
        </w:rPr>
        <w:t>Малая</w:t>
      </w:r>
      <w:proofErr w:type="spellEnd"/>
      <w:r>
        <w:rPr>
          <w:rFonts w:ascii="PT Astra Serif" w:hAnsi="PT Astra Serif"/>
          <w:b/>
          <w:bCs/>
          <w:sz w:val="28"/>
          <w:szCs w:val="28"/>
        </w:rPr>
        <w:t xml:space="preserve"> Семеновка</w:t>
      </w:r>
    </w:p>
    <w:p w14:paraId="59C04342" w14:textId="77777777" w:rsidR="007F798C" w:rsidRPr="005F625D" w:rsidRDefault="007F798C" w:rsidP="007F798C">
      <w:pPr>
        <w:jc w:val="both"/>
        <w:rPr>
          <w:rFonts w:ascii="PT Astra Serif" w:hAnsi="PT Astra Serif"/>
          <w:b/>
          <w:sz w:val="28"/>
          <w:szCs w:val="28"/>
        </w:rPr>
      </w:pPr>
    </w:p>
    <w:p w14:paraId="0CD729D2" w14:textId="63AD9E22" w:rsidR="00AD3D4A" w:rsidRPr="00AD3D4A" w:rsidRDefault="00AD3D4A" w:rsidP="00AD3D4A">
      <w:pPr>
        <w:widowControl w:val="0"/>
        <w:autoSpaceDE w:val="0"/>
        <w:autoSpaceDN w:val="0"/>
        <w:adjustRightInd w:val="0"/>
        <w:ind w:right="38" w:firstLine="201"/>
        <w:jc w:val="center"/>
        <w:rPr>
          <w:rFonts w:ascii="PT Astra Serif" w:eastAsia="Arial" w:hAnsi="PT Astra Serif" w:cs="Arial"/>
          <w:b/>
          <w:color w:val="202020"/>
          <w:sz w:val="32"/>
          <w:szCs w:val="32"/>
        </w:rPr>
      </w:pPr>
      <w:r w:rsidRPr="00AD3D4A">
        <w:rPr>
          <w:rFonts w:ascii="PT Astra Serif" w:hAnsi="PT Astra Serif"/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0DB5A713" wp14:editId="5790A8EE">
                <wp:simplePos x="0" y="0"/>
                <wp:positionH relativeFrom="page">
                  <wp:posOffset>1080135</wp:posOffset>
                </wp:positionH>
                <wp:positionV relativeFrom="paragraph">
                  <wp:posOffset>1270</wp:posOffset>
                </wp:positionV>
                <wp:extent cx="5876290" cy="52578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290" cy="525780"/>
                          <a:chOff x="0" y="0"/>
                          <a:chExt cx="58765" cy="5257762"/>
                        </a:xfrm>
                      </wpg:grpSpPr>
                      <wps:wsp>
                        <wps:cNvPr id="1811060079" name="Shap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660" cy="1752"/>
                          </a:xfrm>
                          <a:custGeom>
                            <a:avLst/>
                            <a:gdLst>
                              <a:gd name="T0" fmla="*/ 0 w 5366003"/>
                              <a:gd name="T1" fmla="*/ 0 h 175255"/>
                              <a:gd name="T2" fmla="*/ 0 w 5366003"/>
                              <a:gd name="T3" fmla="*/ 175255 h 175255"/>
                              <a:gd name="T4" fmla="*/ 5366003 w 5366003"/>
                              <a:gd name="T5" fmla="*/ 175255 h 175255"/>
                              <a:gd name="T6" fmla="*/ 5366003 w 5366003"/>
                              <a:gd name="T7" fmla="*/ 0 h 175255"/>
                              <a:gd name="T8" fmla="*/ 0 w 5366003"/>
                              <a:gd name="T9" fmla="*/ 0 h 175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66003" h="175255">
                                <a:moveTo>
                                  <a:pt x="0" y="0"/>
                                </a:moveTo>
                                <a:lnTo>
                                  <a:pt x="0" y="175255"/>
                                </a:lnTo>
                                <a:lnTo>
                                  <a:pt x="5366003" y="175255"/>
                                </a:lnTo>
                                <a:lnTo>
                                  <a:pt x="53660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100022" name="Shape 3"/>
                        <wps:cNvSpPr>
                          <a:spLocks noChangeArrowheads="1"/>
                        </wps:cNvSpPr>
                        <wps:spPr bwMode="auto">
                          <a:xfrm>
                            <a:off x="0" y="1752"/>
                            <a:ext cx="58765" cy="1753"/>
                          </a:xfrm>
                          <a:custGeom>
                            <a:avLst/>
                            <a:gdLst>
                              <a:gd name="T0" fmla="*/ 0 w 5876542"/>
                              <a:gd name="T1" fmla="*/ 0 h 175253"/>
                              <a:gd name="T2" fmla="*/ 0 w 5876542"/>
                              <a:gd name="T3" fmla="*/ 175253 h 175253"/>
                              <a:gd name="T4" fmla="*/ 5876542 w 5876542"/>
                              <a:gd name="T5" fmla="*/ 175253 h 175253"/>
                              <a:gd name="T6" fmla="*/ 5876542 w 5876542"/>
                              <a:gd name="T7" fmla="*/ 0 h 175253"/>
                              <a:gd name="T8" fmla="*/ 0 w 5876542"/>
                              <a:gd name="T9" fmla="*/ 0 h 175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76542" h="175253">
                                <a:moveTo>
                                  <a:pt x="0" y="0"/>
                                </a:moveTo>
                                <a:lnTo>
                                  <a:pt x="0" y="175253"/>
                                </a:lnTo>
                                <a:lnTo>
                                  <a:pt x="5876542" y="175253"/>
                                </a:lnTo>
                                <a:lnTo>
                                  <a:pt x="58765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065973" name="Shape 4"/>
                        <wps:cNvSpPr>
                          <a:spLocks noChangeArrowheads="1"/>
                        </wps:cNvSpPr>
                        <wps:spPr bwMode="auto">
                          <a:xfrm>
                            <a:off x="0" y="3505"/>
                            <a:ext cx="13304" cy="1752"/>
                          </a:xfrm>
                          <a:custGeom>
                            <a:avLst/>
                            <a:gdLst>
                              <a:gd name="T0" fmla="*/ 0 w 1330450"/>
                              <a:gd name="T1" fmla="*/ 0 h 175255"/>
                              <a:gd name="T2" fmla="*/ 0 w 1330450"/>
                              <a:gd name="T3" fmla="*/ 175255 h 175255"/>
                              <a:gd name="T4" fmla="*/ 1330450 w 1330450"/>
                              <a:gd name="T5" fmla="*/ 175255 h 175255"/>
                              <a:gd name="T6" fmla="*/ 1330450 w 1330450"/>
                              <a:gd name="T7" fmla="*/ 0 h 175255"/>
                              <a:gd name="T8" fmla="*/ 0 w 1330450"/>
                              <a:gd name="T9" fmla="*/ 0 h 175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0450" h="175255">
                                <a:moveTo>
                                  <a:pt x="0" y="0"/>
                                </a:moveTo>
                                <a:lnTo>
                                  <a:pt x="0" y="175255"/>
                                </a:lnTo>
                                <a:lnTo>
                                  <a:pt x="1330450" y="175255"/>
                                </a:lnTo>
                                <a:lnTo>
                                  <a:pt x="13304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B7456" id="Группа 1" o:spid="_x0000_s1026" style="position:absolute;margin-left:85.05pt;margin-top:.1pt;width:462.7pt;height:41.4pt;z-index:-251658240;mso-position-horizontal-relative:page" coordsize="587,52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" o:allowincell="f">
                <v:shape id="Shape 2" o:spid="_x0000_s1027" style="position:absolute;width:536;height:17;visibility:visible;mso-wrap-style:square;v-text-anchor:top" coordsize="5366003,1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" path="m,l,175255r5366003,l5366003,,,xe" stroked="f">
                  <v:path arrowok="t" o:connecttype="custom" o:connectlocs="0,0;0,1752;53660,1752;53660,0;0,0" o:connectangles="0,0,0,0,0"/>
                </v:shape>
                <v:shape id="Shape 3" o:spid="_x0000_s1028" style="position:absolute;top:17;width:587;height:18;visibility:visible;mso-wrap-style:square;v-text-anchor:top" coordsize="5876542,175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" path="m,l,175253r5876542,l5876542,,,xe" stroked="f">
                  <v:path arrowok="t" o:connecttype="custom" o:connectlocs="0,0;0,1753;58765,1753;58765,0;0,0" o:connectangles="0,0,0,0,0"/>
                </v:shape>
                <v:shape id="Shape 4" o:spid="_x0000_s1029" style="position:absolute;top:35;width:133;height:17;visibility:visible;mso-wrap-style:square;v-text-anchor:top" coordsize="1330450,17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" path="m,l,175255r1330450,l1330450,,,xe" stroked="f">
                  <v:path arrowok="t" o:connecttype="custom" o:connectlocs="0,0;0,1752;13304,1752;13304,0;0,0" o:connectangles="0,0,0,0,0"/>
                </v:shape>
                <w10:wrap anchorx="page"/>
              </v:group>
            </w:pict>
          </mc:Fallback>
        </mc:AlternateConten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 xml:space="preserve">Об </w:t>
      </w:r>
      <w:r w:rsidRPr="00AD3D4A">
        <w:rPr>
          <w:rFonts w:ascii="PT Astra Serif" w:eastAsia="Arial" w:hAnsi="PT Astra Serif" w:cs="Arial"/>
          <w:b/>
          <w:color w:val="202020"/>
          <w:spacing w:val="-1"/>
          <w:sz w:val="32"/>
          <w:szCs w:val="32"/>
        </w:rPr>
        <w:t>у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тве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рж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дении р</w:t>
      </w:r>
      <w:r w:rsidRPr="00AD3D4A">
        <w:rPr>
          <w:rFonts w:ascii="PT Astra Serif" w:eastAsia="Arial" w:hAnsi="PT Astra Serif" w:cs="Arial"/>
          <w:b/>
          <w:color w:val="202020"/>
          <w:spacing w:val="-2"/>
          <w:sz w:val="32"/>
          <w:szCs w:val="32"/>
        </w:rPr>
        <w:t>е</w:t>
      </w:r>
      <w:r w:rsidRPr="00AD3D4A">
        <w:rPr>
          <w:rFonts w:ascii="PT Astra Serif" w:eastAsia="Arial" w:hAnsi="PT Astra Serif" w:cs="Arial"/>
          <w:b/>
          <w:color w:val="202020"/>
          <w:spacing w:val="-1"/>
          <w:sz w:val="32"/>
          <w:szCs w:val="32"/>
        </w:rPr>
        <w:t>г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лам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е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 xml:space="preserve">нта 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р</w:t>
      </w:r>
      <w:r w:rsidRPr="00AD3D4A">
        <w:rPr>
          <w:rFonts w:ascii="PT Astra Serif" w:eastAsia="Arial" w:hAnsi="PT Astra Serif" w:cs="Arial"/>
          <w:b/>
          <w:color w:val="202020"/>
          <w:spacing w:val="-1"/>
          <w:sz w:val="32"/>
          <w:szCs w:val="32"/>
        </w:rPr>
        <w:t>е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али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за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ции полном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о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чий админи</w:t>
      </w:r>
      <w:r w:rsidRPr="00AD3D4A">
        <w:rPr>
          <w:rFonts w:ascii="PT Astra Serif" w:eastAsia="Arial" w:hAnsi="PT Astra Serif" w:cs="Arial"/>
          <w:b/>
          <w:color w:val="202020"/>
          <w:spacing w:val="-1"/>
          <w:sz w:val="32"/>
          <w:szCs w:val="32"/>
        </w:rPr>
        <w:t>с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тр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а</w:t>
      </w:r>
      <w:r w:rsidRPr="00AD3D4A">
        <w:rPr>
          <w:rFonts w:ascii="PT Astra Serif" w:eastAsia="Arial" w:hAnsi="PT Astra Serif" w:cs="Arial"/>
          <w:b/>
          <w:color w:val="202020"/>
          <w:spacing w:val="-1"/>
          <w:sz w:val="32"/>
          <w:szCs w:val="32"/>
        </w:rPr>
        <w:t>т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о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р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а до</w:t>
      </w:r>
      <w:r w:rsidRPr="00AD3D4A">
        <w:rPr>
          <w:rFonts w:ascii="PT Astra Serif" w:eastAsia="Arial" w:hAnsi="PT Astra Serif" w:cs="Arial"/>
          <w:b/>
          <w:color w:val="202020"/>
          <w:spacing w:val="-2"/>
          <w:sz w:val="32"/>
          <w:szCs w:val="32"/>
        </w:rPr>
        <w:t>х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од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о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в по в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з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ыс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ка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н</w:t>
      </w:r>
      <w:r w:rsidRPr="00AD3D4A">
        <w:rPr>
          <w:rFonts w:ascii="PT Astra Serif" w:eastAsia="Arial" w:hAnsi="PT Astra Serif" w:cs="Arial"/>
          <w:b/>
          <w:color w:val="202020"/>
          <w:spacing w:val="-2"/>
          <w:sz w:val="32"/>
          <w:szCs w:val="32"/>
        </w:rPr>
        <w:t>и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ю д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е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бит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ор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с</w:t>
      </w:r>
      <w:r w:rsidRPr="00AD3D4A">
        <w:rPr>
          <w:rFonts w:ascii="PT Astra Serif" w:eastAsia="Arial" w:hAnsi="PT Astra Serif" w:cs="Arial"/>
          <w:b/>
          <w:color w:val="202020"/>
          <w:spacing w:val="-1"/>
          <w:sz w:val="32"/>
          <w:szCs w:val="32"/>
        </w:rPr>
        <w:t>к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 xml:space="preserve">ой </w:t>
      </w:r>
    </w:p>
    <w:p w14:paraId="356C0D52" w14:textId="77777777" w:rsidR="00AD3D4A" w:rsidRPr="00AD3D4A" w:rsidRDefault="00AD3D4A" w:rsidP="00AD3D4A">
      <w:pPr>
        <w:widowControl w:val="0"/>
        <w:autoSpaceDE w:val="0"/>
        <w:autoSpaceDN w:val="0"/>
        <w:adjustRightInd w:val="0"/>
        <w:ind w:right="38" w:firstLine="201"/>
        <w:jc w:val="center"/>
        <w:rPr>
          <w:rFonts w:ascii="PT Astra Serif" w:eastAsia="Arial" w:hAnsi="PT Astra Serif" w:cs="Arial"/>
          <w:b/>
          <w:color w:val="202020"/>
          <w:sz w:val="32"/>
          <w:szCs w:val="32"/>
        </w:rPr>
      </w:pPr>
      <w:r w:rsidRPr="00AD3D4A">
        <w:rPr>
          <w:rFonts w:ascii="PT Astra Serif" w:eastAsia="Arial" w:hAnsi="PT Astra Serif" w:cs="Arial"/>
          <w:b/>
          <w:color w:val="202020"/>
          <w:spacing w:val="-1"/>
          <w:sz w:val="32"/>
          <w:szCs w:val="32"/>
        </w:rPr>
        <w:t>з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ад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о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лженнос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т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и по платежам в бюдж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е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т, пеням и шт</w:t>
      </w:r>
      <w:r w:rsidRPr="00AD3D4A">
        <w:rPr>
          <w:rFonts w:ascii="PT Astra Serif" w:eastAsia="Arial" w:hAnsi="PT Astra Serif" w:cs="Arial"/>
          <w:b/>
          <w:color w:val="202020"/>
          <w:spacing w:val="1"/>
          <w:sz w:val="32"/>
          <w:szCs w:val="32"/>
        </w:rPr>
        <w:t>ра</w:t>
      </w:r>
      <w:r w:rsidRPr="00AD3D4A">
        <w:rPr>
          <w:rFonts w:ascii="PT Astra Serif" w:eastAsia="Arial" w:hAnsi="PT Astra Serif" w:cs="Arial"/>
          <w:b/>
          <w:color w:val="202020"/>
          <w:sz w:val="32"/>
          <w:szCs w:val="32"/>
        </w:rPr>
        <w:t>фам по ним</w:t>
      </w:r>
    </w:p>
    <w:p w14:paraId="6F381128" w14:textId="77777777" w:rsidR="007F798C" w:rsidRPr="006621D3" w:rsidRDefault="007F798C">
      <w:pPr>
        <w:rPr>
          <w:rFonts w:ascii="PT Astra Serif" w:hAnsi="PT Astra Serif"/>
          <w:sz w:val="28"/>
          <w:szCs w:val="28"/>
        </w:rPr>
      </w:pPr>
    </w:p>
    <w:p w14:paraId="0ACDC779" w14:textId="4C00762F" w:rsidR="00AD3D4A" w:rsidRPr="00AD3D4A" w:rsidRDefault="00AD3D4A" w:rsidP="00AD3D4A">
      <w:pPr>
        <w:widowControl w:val="0"/>
        <w:autoSpaceDE w:val="0"/>
        <w:autoSpaceDN w:val="0"/>
        <w:adjustRightInd w:val="0"/>
        <w:ind w:right="-18" w:firstLine="709"/>
        <w:jc w:val="both"/>
        <w:rPr>
          <w:rFonts w:ascii="PT Astra Serif" w:hAnsi="PT Astra Serif" w:cs="Arial"/>
          <w:sz w:val="28"/>
          <w:szCs w:val="28"/>
        </w:rPr>
      </w:pPr>
      <w:r w:rsidRPr="00AD3D4A">
        <w:rPr>
          <w:rFonts w:ascii="PT Astra Serif" w:hAnsi="PT Astra Serif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6D8E6536" wp14:editId="4EF5EFE1">
                <wp:simplePos x="0" y="0"/>
                <wp:positionH relativeFrom="page">
                  <wp:posOffset>1061720</wp:posOffset>
                </wp:positionH>
                <wp:positionV relativeFrom="paragraph">
                  <wp:posOffset>2540</wp:posOffset>
                </wp:positionV>
                <wp:extent cx="5977255" cy="1927860"/>
                <wp:effectExtent l="0" t="0" r="0" b="0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255" cy="1927860"/>
                          <a:chOff x="0" y="0"/>
                          <a:chExt cx="59771" cy="19278592"/>
                        </a:xfrm>
                      </wpg:grpSpPr>
                      <wps:wsp>
                        <wps:cNvPr id="10" name="Shape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9 h 175259"/>
                              <a:gd name="T2" fmla="*/ 0 w 5977127"/>
                              <a:gd name="T3" fmla="*/ 0 h 175259"/>
                              <a:gd name="T4" fmla="*/ 5977127 w 5977127"/>
                              <a:gd name="T5" fmla="*/ 0 h 175259"/>
                              <a:gd name="T6" fmla="*/ 5977127 w 5977127"/>
                              <a:gd name="T7" fmla="*/ 175259 h 175259"/>
                              <a:gd name="T8" fmla="*/ 0 w 597712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Shape 7"/>
                        <wps:cNvSpPr>
                          <a:spLocks noChangeArrowheads="1"/>
                        </wps:cNvSpPr>
                        <wps:spPr bwMode="auto">
                          <a:xfrm>
                            <a:off x="0" y="1752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1 h 175261"/>
                              <a:gd name="T2" fmla="*/ 0 w 5977127"/>
                              <a:gd name="T3" fmla="*/ 0 h 175261"/>
                              <a:gd name="T4" fmla="*/ 5977127 w 5977127"/>
                              <a:gd name="T5" fmla="*/ 0 h 175261"/>
                              <a:gd name="T6" fmla="*/ 5977127 w 5977127"/>
                              <a:gd name="T7" fmla="*/ 175261 h 175261"/>
                              <a:gd name="T8" fmla="*/ 0 w 5977127"/>
                              <a:gd name="T9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Shape 8"/>
                        <wps:cNvSpPr>
                          <a:spLocks noChangeArrowheads="1"/>
                        </wps:cNvSpPr>
                        <wps:spPr bwMode="auto">
                          <a:xfrm>
                            <a:off x="0" y="3505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8 h 175258"/>
                              <a:gd name="T2" fmla="*/ 0 w 5977127"/>
                              <a:gd name="T3" fmla="*/ 0 h 175258"/>
                              <a:gd name="T4" fmla="*/ 5977127 w 5977127"/>
                              <a:gd name="T5" fmla="*/ 0 h 175258"/>
                              <a:gd name="T6" fmla="*/ 5977127 w 5977127"/>
                              <a:gd name="T7" fmla="*/ 175258 h 175258"/>
                              <a:gd name="T8" fmla="*/ 0 w 5977127"/>
                              <a:gd name="T9" fmla="*/ 175258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Shape 9"/>
                        <wps:cNvSpPr>
                          <a:spLocks noChangeArrowheads="1"/>
                        </wps:cNvSpPr>
                        <wps:spPr bwMode="auto">
                          <a:xfrm>
                            <a:off x="0" y="5257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Shape 10"/>
                        <wps:cNvSpPr>
                          <a:spLocks noChangeArrowheads="1"/>
                        </wps:cNvSpPr>
                        <wps:spPr bwMode="auto">
                          <a:xfrm>
                            <a:off x="0" y="7010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9 h 175259"/>
                              <a:gd name="T2" fmla="*/ 0 w 5977127"/>
                              <a:gd name="T3" fmla="*/ 0 h 175259"/>
                              <a:gd name="T4" fmla="*/ 5977127 w 5977127"/>
                              <a:gd name="T5" fmla="*/ 0 h 175259"/>
                              <a:gd name="T6" fmla="*/ 5977127 w 5977127"/>
                              <a:gd name="T7" fmla="*/ 175259 h 175259"/>
                              <a:gd name="T8" fmla="*/ 0 w 597712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Shape 11"/>
                        <wps:cNvSpPr>
                          <a:spLocks noChangeArrowheads="1"/>
                        </wps:cNvSpPr>
                        <wps:spPr bwMode="auto">
                          <a:xfrm>
                            <a:off x="0" y="8762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Shape 12"/>
                        <wps:cNvSpPr>
                          <a:spLocks noChangeArrowheads="1"/>
                        </wps:cNvSpPr>
                        <wps:spPr bwMode="auto">
                          <a:xfrm>
                            <a:off x="0" y="10515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1 h 175261"/>
                              <a:gd name="T2" fmla="*/ 0 w 5977127"/>
                              <a:gd name="T3" fmla="*/ 0 h 175261"/>
                              <a:gd name="T4" fmla="*/ 5977127 w 5977127"/>
                              <a:gd name="T5" fmla="*/ 0 h 175261"/>
                              <a:gd name="T6" fmla="*/ 5977127 w 5977127"/>
                              <a:gd name="T7" fmla="*/ 175261 h 175261"/>
                              <a:gd name="T8" fmla="*/ 0 w 5977127"/>
                              <a:gd name="T9" fmla="*/ 175261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Shape 13"/>
                        <wps:cNvSpPr>
                          <a:spLocks noChangeArrowheads="1"/>
                        </wps:cNvSpPr>
                        <wps:spPr bwMode="auto">
                          <a:xfrm>
                            <a:off x="0" y="12268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Shape 14"/>
                        <wps:cNvSpPr>
                          <a:spLocks noChangeArrowheads="1"/>
                        </wps:cNvSpPr>
                        <wps:spPr bwMode="auto">
                          <a:xfrm>
                            <a:off x="0" y="14020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59 h 175259"/>
                              <a:gd name="T2" fmla="*/ 0 w 5977127"/>
                              <a:gd name="T3" fmla="*/ 0 h 175259"/>
                              <a:gd name="T4" fmla="*/ 5977127 w 5977127"/>
                              <a:gd name="T5" fmla="*/ 0 h 175259"/>
                              <a:gd name="T6" fmla="*/ 5977127 w 5977127"/>
                              <a:gd name="T7" fmla="*/ 175259 h 175259"/>
                              <a:gd name="T8" fmla="*/ 0 w 5977127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Shape 15"/>
                        <wps:cNvSpPr>
                          <a:spLocks noChangeArrowheads="1"/>
                        </wps:cNvSpPr>
                        <wps:spPr bwMode="auto">
                          <a:xfrm>
                            <a:off x="0" y="15773"/>
                            <a:ext cx="59771" cy="1753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175260 h 175260"/>
                              <a:gd name="T2" fmla="*/ 0 w 5977127"/>
                              <a:gd name="T3" fmla="*/ 0 h 175260"/>
                              <a:gd name="T4" fmla="*/ 5977127 w 5977127"/>
                              <a:gd name="T5" fmla="*/ 0 h 175260"/>
                              <a:gd name="T6" fmla="*/ 5977127 w 5977127"/>
                              <a:gd name="T7" fmla="*/ 175260 h 175260"/>
                              <a:gd name="T8" fmla="*/ 0 w 5977127"/>
                              <a:gd name="T9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7127" y="0"/>
                                </a:lnTo>
                                <a:lnTo>
                                  <a:pt x="597712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Shape 16"/>
                        <wps:cNvSpPr>
                          <a:spLocks noChangeArrowheads="1"/>
                        </wps:cNvSpPr>
                        <wps:spPr bwMode="auto">
                          <a:xfrm>
                            <a:off x="0" y="17526"/>
                            <a:ext cx="59771" cy="1752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0 h 175258"/>
                              <a:gd name="T2" fmla="*/ 0 w 5977127"/>
                              <a:gd name="T3" fmla="*/ 175258 h 175258"/>
                              <a:gd name="T4" fmla="*/ 5977127 w 5977127"/>
                              <a:gd name="T5" fmla="*/ 175258 h 175258"/>
                              <a:gd name="T6" fmla="*/ 5977127 w 5977127"/>
                              <a:gd name="T7" fmla="*/ 0 h 175258"/>
                              <a:gd name="T8" fmla="*/ 0 w 5977127"/>
                              <a:gd name="T9" fmla="*/ 0 h 175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7127" y="175258"/>
                                </a:lnTo>
                                <a:lnTo>
                                  <a:pt x="597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AB7F5" id="Группа 6" o:spid="_x0000_s1026" style="position:absolute;margin-left:83.6pt;margin-top:.2pt;width:470.65pt;height:151.8pt;z-index:-251658240;mso-position-horizontal-relative:page" coordsize="597,19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" o:allowincell="f">
                <v:shape id="Shape 6" o:spid="_x0000_s1027" style="position:absolute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" path="m,175259l,,5977127,r,175259l,175259xe" stroked="f">
                  <v:path arrowok="t" o:connecttype="custom" o:connectlocs="0,1752;0,0;59771,0;59771,1752;0,1752" o:connectangles="0,0,0,0,0"/>
                </v:shape>
                <v:shape id="Shape 7" o:spid="_x0000_s1028" style="position:absolute;top:17;width:597;height:18;visibility:visible;mso-wrap-style:square;v-text-anchor:top" coordsize="597712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" path="m,175261l,,5977127,r,175261l,175261xe" stroked="f">
                  <v:path arrowok="t" o:connecttype="custom" o:connectlocs="0,1753;0,0;59771,0;59771,1753;0,1753" o:connectangles="0,0,0,0,0"/>
                </v:shape>
                <v:shape id="Shape 8" o:spid="_x0000_s1029" style="position:absolute;top:35;width:597;height:17;visibility:visible;mso-wrap-style:square;v-text-anchor:top" coordsize="597712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" path="m,175258l,,5977127,r,175258l,175258xe" stroked="f">
                  <v:path arrowok="t" o:connecttype="custom" o:connectlocs="0,1752;0,0;59771,0;59771,1752;0,1752" o:connectangles="0,0,0,0,0"/>
                </v:shape>
                <v:shape id="Shape 9" o:spid="_x0000_s1030" style="position:absolute;top:52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" path="m,175260l,,5977127,r,175260l,175260xe" stroked="f">
                  <v:path arrowok="t" o:connecttype="custom" o:connectlocs="0,1753;0,0;59771,0;59771,1753;0,1753" o:connectangles="0,0,0,0,0"/>
                </v:shape>
                <v:shape id="Shape 10" o:spid="_x0000_s1031" style="position:absolute;top:70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" path="m,175259l,,5977127,r,175259l,175259xe" stroked="f">
                  <v:path arrowok="t" o:connecttype="custom" o:connectlocs="0,1752;0,0;59771,0;59771,1752;0,1752" o:connectangles="0,0,0,0,0"/>
                </v:shape>
                <v:shape id="Shape 11" o:spid="_x0000_s1032" style="position:absolute;top:87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" path="m,175260l,,5977127,r,175260l,175260xe" stroked="f">
                  <v:path arrowok="t" o:connecttype="custom" o:connectlocs="0,1753;0,0;59771,0;59771,1753;0,1753" o:connectangles="0,0,0,0,0"/>
                </v:shape>
                <v:shape id="Shape 12" o:spid="_x0000_s1033" style="position:absolute;top:105;width:597;height:17;visibility:visible;mso-wrap-style:square;v-text-anchor:top" coordsize="5977127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" path="m,175261l,,5977127,r,175261l,175261xe" stroked="f">
                  <v:path arrowok="t" o:connecttype="custom" o:connectlocs="0,1753;0,0;59771,0;59771,1753;0,1753" o:connectangles="0,0,0,0,0"/>
                </v:shape>
                <v:shape id="Shape 13" o:spid="_x0000_s1034" style="position:absolute;top:122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" path="m,175260l,,5977127,r,175260l,175260xe" stroked="f">
                  <v:path arrowok="t" o:connecttype="custom" o:connectlocs="0,1752;0,0;59771,0;59771,1752;0,1752" o:connectangles="0,0,0,0,0"/>
                </v:shape>
                <v:shape id="Shape 14" o:spid="_x0000_s1035" style="position:absolute;top:140;width:597;height:17;visibility:visible;mso-wrap-style:square;v-text-anchor:top" coordsize="597712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" path="m,175259l,,5977127,r,175259l,175259xe" stroked="f">
                  <v:path arrowok="t" o:connecttype="custom" o:connectlocs="0,1753;0,0;59771,0;59771,1753;0,1753" o:connectangles="0,0,0,0,0"/>
                </v:shape>
                <v:shape id="Shape 15" o:spid="_x0000_s1036" style="position:absolute;top:157;width:597;height:18;visibility:visible;mso-wrap-style:square;v-text-anchor:top" coordsize="597712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" path="m,175260l,,5977127,r,175260l,175260xe" stroked="f">
                  <v:path arrowok="t" o:connecttype="custom" o:connectlocs="0,1753;0,0;59771,0;59771,1753;0,1753" o:connectangles="0,0,0,0,0"/>
                </v:shape>
                <v:shape id="Shape 16" o:spid="_x0000_s1037" style="position:absolute;top:175;width:597;height:17;visibility:visible;mso-wrap-style:square;v-text-anchor:top" coordsize="597712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" path="m,l,175258r5977127,l5977127,,,xe" stroked="f">
                  <v:path arrowok="t" o:connecttype="custom" o:connectlocs="0,0;0,1752;59771,1752;59771,0;0,0" o:connectangles="0,0,0,0,0"/>
                </v:shape>
                <w10:wrap anchorx="page"/>
              </v:group>
            </w:pict>
          </mc:Fallback>
        </mc:AlternateConten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В с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оо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тв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ет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ствии с п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ун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к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то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м 2 с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та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тьи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160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.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1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Б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юдж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тного 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к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оде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к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са Росси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й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ской Ф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де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ра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ции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т 31.07.1998 №145-ФЗ, В с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оо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тв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ет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ствии п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р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и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к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з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м Мин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ф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ина Ро</w:t>
      </w:r>
      <w:r w:rsidRPr="00AD3D4A">
        <w:rPr>
          <w:rFonts w:ascii="PT Astra Serif" w:eastAsia="Arial" w:hAnsi="PT Astra Serif" w:cs="Arial"/>
          <w:color w:val="000000"/>
          <w:spacing w:val="-2"/>
          <w:sz w:val="28"/>
          <w:szCs w:val="28"/>
        </w:rPr>
        <w:t>с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сии от 24 февраля 2026 года № 12н «О внесении изменений в общие требования  к регламенту реализации полномочий администратора доходов бюджета по взысканию дебиторской задолженности по платежам в бюджет, пеням и штрафам по ним, утвержденные приказом Министерства финансов РФ  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т 26.09.2024 №1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39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н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«О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б 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у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тве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р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жд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нии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бщих т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ре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бов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ний к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 xml:space="preserve"> ре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глам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нту р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ал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и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зации п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лно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мо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ч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и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й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дминист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ра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т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ора до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х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одов бюдже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т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а </w:t>
      </w:r>
      <w:r w:rsidRPr="00AD3D4A">
        <w:rPr>
          <w:rFonts w:ascii="PT Astra Serif" w:eastAsia="Arial" w:hAnsi="PT Astra Serif" w:cs="Arial"/>
          <w:color w:val="000000"/>
          <w:spacing w:val="-2"/>
          <w:sz w:val="28"/>
          <w:szCs w:val="28"/>
        </w:rPr>
        <w:t>п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о в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з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ыск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нию д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биторской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за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долж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нност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и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, </w:t>
      </w:r>
      <w:r w:rsidRPr="00AD3D4A">
        <w:rPr>
          <w:rFonts w:ascii="PT Astra Serif" w:eastAsia="Arial" w:hAnsi="PT Astra Serif" w:cs="Arial"/>
          <w:color w:val="000000"/>
          <w:spacing w:val="-2"/>
          <w:sz w:val="28"/>
          <w:szCs w:val="28"/>
        </w:rPr>
        <w:t>п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о плат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ж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м в бюдже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т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, п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нями шт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ра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ф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м по ним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»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, 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дминис</w:t>
      </w: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т</w:t>
      </w:r>
      <w:r w:rsidRPr="00AD3D4A">
        <w:rPr>
          <w:rFonts w:ascii="PT Astra Serif" w:eastAsia="Arial" w:hAnsi="PT Astra Serif" w:cs="Arial"/>
          <w:color w:val="000000"/>
          <w:spacing w:val="-1"/>
          <w:sz w:val="28"/>
          <w:szCs w:val="28"/>
        </w:rPr>
        <w:t>р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ация </w:t>
      </w:r>
      <w:r w:rsidRPr="00AD3D4A">
        <w:rPr>
          <w:rFonts w:ascii="PT Astra Serif" w:eastAsia="Arial" w:hAnsi="PT Astra Serif" w:cs="Arial"/>
          <w:color w:val="000000"/>
          <w:spacing w:val="63"/>
          <w:sz w:val="28"/>
          <w:szCs w:val="28"/>
        </w:rPr>
        <w:t xml:space="preserve"> </w:t>
      </w:r>
      <w:proofErr w:type="spellStart"/>
      <w:r w:rsidRPr="00AD3D4A">
        <w:rPr>
          <w:rFonts w:ascii="PT Astra Serif" w:hAnsi="PT Astra Serif" w:cs="Arial"/>
          <w:sz w:val="28"/>
          <w:szCs w:val="28"/>
        </w:rPr>
        <w:t>Малосеменовского</w:t>
      </w:r>
      <w:proofErr w:type="spellEnd"/>
      <w:r w:rsidRPr="00AD3D4A">
        <w:rPr>
          <w:rFonts w:ascii="PT Astra Serif" w:hAnsi="PT Astra Serif" w:cs="Arial"/>
          <w:sz w:val="28"/>
          <w:szCs w:val="28"/>
        </w:rPr>
        <w:t xml:space="preserve"> муниципального образования:</w:t>
      </w:r>
    </w:p>
    <w:p w14:paraId="6B55391B" w14:textId="77777777" w:rsidR="007F798C" w:rsidRPr="005F625D" w:rsidRDefault="007F798C" w:rsidP="007F798C">
      <w:pPr>
        <w:widowControl w:val="0"/>
        <w:autoSpaceDE w:val="0"/>
        <w:autoSpaceDN w:val="0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14:paraId="583B5C8D" w14:textId="2F0D569E" w:rsidR="007F798C" w:rsidRPr="005F625D" w:rsidRDefault="00055FA5" w:rsidP="007F6406">
      <w:pPr>
        <w:ind w:firstLine="709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</w:t>
      </w:r>
      <w:r w:rsidR="00AD3D4A">
        <w:rPr>
          <w:rFonts w:ascii="PT Astra Serif" w:hAnsi="PT Astra Serif"/>
          <w:b/>
          <w:sz w:val="28"/>
          <w:szCs w:val="28"/>
        </w:rPr>
        <w:t>ПОСТАНОВЛЯЕТ:</w:t>
      </w:r>
    </w:p>
    <w:p w14:paraId="537A8B43" w14:textId="77777777" w:rsidR="007F798C" w:rsidRPr="006621D3" w:rsidRDefault="007F798C" w:rsidP="007F798C">
      <w:pPr>
        <w:widowControl w:val="0"/>
        <w:autoSpaceDE w:val="0"/>
        <w:autoSpaceDN w:val="0"/>
        <w:ind w:firstLine="709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14:paraId="7E4CED0B" w14:textId="37EB8F22" w:rsidR="00AD3D4A" w:rsidRPr="00AD3D4A" w:rsidRDefault="00AD3D4A" w:rsidP="00AD3D4A">
      <w:pPr>
        <w:widowControl w:val="0"/>
        <w:autoSpaceDE w:val="0"/>
        <w:autoSpaceDN w:val="0"/>
        <w:adjustRightInd w:val="0"/>
        <w:ind w:right="-18" w:firstLine="709"/>
        <w:jc w:val="both"/>
        <w:rPr>
          <w:rFonts w:ascii="PT Astra Serif" w:eastAsia="Arial" w:hAnsi="PT Astra Serif" w:cs="Arial"/>
          <w:color w:val="202020"/>
          <w:sz w:val="28"/>
          <w:szCs w:val="28"/>
        </w:rPr>
      </w:pP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1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 xml:space="preserve">. 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Ут</w:t>
      </w:r>
      <w:r w:rsidRPr="00AD3D4A">
        <w:rPr>
          <w:rFonts w:ascii="PT Astra Serif" w:eastAsia="Arial" w:hAnsi="PT Astra Serif" w:cs="Arial"/>
          <w:color w:val="202020"/>
          <w:spacing w:val="-1"/>
          <w:sz w:val="28"/>
          <w:szCs w:val="28"/>
        </w:rPr>
        <w:t>в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ердить п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р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 xml:space="preserve">илагаемый 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ре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 xml:space="preserve">гламент 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р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еализации п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лно</w:t>
      </w:r>
      <w:r w:rsidRPr="00AD3D4A">
        <w:rPr>
          <w:rFonts w:ascii="PT Astra Serif" w:eastAsia="Arial" w:hAnsi="PT Astra Serif" w:cs="Arial"/>
          <w:color w:val="202020"/>
          <w:spacing w:val="-1"/>
          <w:sz w:val="28"/>
          <w:szCs w:val="28"/>
        </w:rPr>
        <w:t>м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202020"/>
          <w:spacing w:val="-1"/>
          <w:sz w:val="28"/>
          <w:szCs w:val="28"/>
        </w:rPr>
        <w:t>ч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 xml:space="preserve">ий 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 xml:space="preserve">дминистрации    </w:t>
      </w:r>
      <w:proofErr w:type="spellStart"/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Малосеменовского</w:t>
      </w:r>
      <w:proofErr w:type="spellEnd"/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 xml:space="preserve"> </w:t>
      </w:r>
      <w:r w:rsidR="003937A4">
        <w:rPr>
          <w:rFonts w:ascii="PT Astra Serif" w:eastAsia="Arial" w:hAnsi="PT Astra Serif" w:cs="Arial"/>
          <w:color w:val="202020"/>
          <w:sz w:val="28"/>
          <w:szCs w:val="28"/>
        </w:rPr>
        <w:t xml:space="preserve">сельского поселения 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по взыс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ка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нию д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бит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ор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с</w:t>
      </w:r>
      <w:r w:rsidRPr="00AD3D4A">
        <w:rPr>
          <w:rFonts w:ascii="PT Astra Serif" w:eastAsia="Arial" w:hAnsi="PT Astra Serif" w:cs="Arial"/>
          <w:color w:val="202020"/>
          <w:spacing w:val="-1"/>
          <w:sz w:val="28"/>
          <w:szCs w:val="28"/>
        </w:rPr>
        <w:t>к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ой з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д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лженнос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т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и по пла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те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ж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м в бюдж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е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т, пеням и ш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т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р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ф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м по ни</w: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м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>.</w:t>
      </w:r>
    </w:p>
    <w:p w14:paraId="682EB83A" w14:textId="12182FB6" w:rsidR="00AD3D4A" w:rsidRPr="00AD3D4A" w:rsidRDefault="00AD3D4A" w:rsidP="00AD3D4A">
      <w:pPr>
        <w:widowControl w:val="0"/>
        <w:autoSpaceDE w:val="0"/>
        <w:autoSpaceDN w:val="0"/>
        <w:adjustRightInd w:val="0"/>
        <w:ind w:right="1" w:firstLine="709"/>
        <w:jc w:val="both"/>
        <w:rPr>
          <w:rFonts w:ascii="PT Astra Serif" w:eastAsia="Arial" w:hAnsi="PT Astra Serif" w:cs="Arial"/>
          <w:sz w:val="28"/>
          <w:szCs w:val="28"/>
        </w:rPr>
      </w:pPr>
      <w:r w:rsidRPr="00AD3D4A">
        <w:rPr>
          <w:rFonts w:ascii="PT Astra Serif" w:hAnsi="PT Astra Serif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01B31A9" wp14:editId="2D402D57">
                <wp:simplePos x="0" y="0"/>
                <wp:positionH relativeFrom="page">
                  <wp:posOffset>1061720</wp:posOffset>
                </wp:positionH>
                <wp:positionV relativeFrom="paragraph">
                  <wp:posOffset>176530</wp:posOffset>
                </wp:positionV>
                <wp:extent cx="5977255" cy="704215"/>
                <wp:effectExtent l="0" t="0" r="0" b="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255" cy="704215"/>
                          <a:chOff x="0" y="0"/>
                          <a:chExt cx="59771" cy="7040742"/>
                        </a:xfrm>
                      </wpg:grpSpPr>
                      <wps:wsp>
                        <wps:cNvPr id="8" name="Shape 18"/>
                        <wps:cNvSpPr>
                          <a:spLocks noChangeArrowheads="1"/>
                        </wps:cNvSpPr>
                        <wps:spPr bwMode="auto">
                          <a:xfrm>
                            <a:off x="13898" y="0"/>
                            <a:ext cx="38344" cy="1752"/>
                          </a:xfrm>
                          <a:custGeom>
                            <a:avLst/>
                            <a:gdLst>
                              <a:gd name="T0" fmla="*/ 0 w 3834383"/>
                              <a:gd name="T1" fmla="*/ 175259 h 175259"/>
                              <a:gd name="T2" fmla="*/ 0 w 3834383"/>
                              <a:gd name="T3" fmla="*/ 0 h 175259"/>
                              <a:gd name="T4" fmla="*/ 3834383 w 3834383"/>
                              <a:gd name="T5" fmla="*/ 0 h 175259"/>
                              <a:gd name="T6" fmla="*/ 3834383 w 3834383"/>
                              <a:gd name="T7" fmla="*/ 175259 h 175259"/>
                              <a:gd name="T8" fmla="*/ 0 w 3834383"/>
                              <a:gd name="T9" fmla="*/ 175259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3438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834383" y="0"/>
                                </a:lnTo>
                                <a:lnTo>
                                  <a:pt x="383438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Shape 19"/>
                        <wps:cNvSpPr>
                          <a:spLocks noChangeArrowheads="1"/>
                        </wps:cNvSpPr>
                        <wps:spPr bwMode="auto">
                          <a:xfrm>
                            <a:off x="182" y="1752"/>
                            <a:ext cx="58994" cy="1753"/>
                          </a:xfrm>
                          <a:custGeom>
                            <a:avLst/>
                            <a:gdLst>
                              <a:gd name="T0" fmla="*/ 0 w 5899403"/>
                              <a:gd name="T1" fmla="*/ 0 h 175259"/>
                              <a:gd name="T2" fmla="*/ 0 w 5899403"/>
                              <a:gd name="T3" fmla="*/ 175259 h 175259"/>
                              <a:gd name="T4" fmla="*/ 5899403 w 5899403"/>
                              <a:gd name="T5" fmla="*/ 175259 h 175259"/>
                              <a:gd name="T6" fmla="*/ 5899403 w 5899403"/>
                              <a:gd name="T7" fmla="*/ 0 h 175259"/>
                              <a:gd name="T8" fmla="*/ 0 w 5899403"/>
                              <a:gd name="T9" fmla="*/ 0 h 1752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89940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899403" y="175259"/>
                                </a:lnTo>
                                <a:lnTo>
                                  <a:pt x="589940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hape 20"/>
                        <wps:cNvSpPr>
                          <a:spLocks noChangeArrowheads="1"/>
                        </wps:cNvSpPr>
                        <wps:spPr bwMode="auto">
                          <a:xfrm>
                            <a:off x="182" y="3505"/>
                            <a:ext cx="27691" cy="1752"/>
                          </a:xfrm>
                          <a:custGeom>
                            <a:avLst/>
                            <a:gdLst>
                              <a:gd name="T0" fmla="*/ 0 w 2769106"/>
                              <a:gd name="T1" fmla="*/ 0 h 175261"/>
                              <a:gd name="T2" fmla="*/ 0 w 2769106"/>
                              <a:gd name="T3" fmla="*/ 175261 h 175261"/>
                              <a:gd name="T4" fmla="*/ 2769106 w 2769106"/>
                              <a:gd name="T5" fmla="*/ 175261 h 175261"/>
                              <a:gd name="T6" fmla="*/ 2769106 w 2769106"/>
                              <a:gd name="T7" fmla="*/ 0 h 175261"/>
                              <a:gd name="T8" fmla="*/ 0 w 2769106"/>
                              <a:gd name="T9" fmla="*/ 0 h 175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69106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2769106" y="175261"/>
                                </a:lnTo>
                                <a:lnTo>
                                  <a:pt x="27691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hape 21"/>
                        <wps:cNvSpPr>
                          <a:spLocks noChangeArrowheads="1"/>
                        </wps:cNvSpPr>
                        <wps:spPr bwMode="auto">
                          <a:xfrm>
                            <a:off x="0" y="5272"/>
                            <a:ext cx="59771" cy="1768"/>
                          </a:xfrm>
                          <a:custGeom>
                            <a:avLst/>
                            <a:gdLst>
                              <a:gd name="T0" fmla="*/ 0 w 5977127"/>
                              <a:gd name="T1" fmla="*/ 0 h 176782"/>
                              <a:gd name="T2" fmla="*/ 0 w 5977127"/>
                              <a:gd name="T3" fmla="*/ 176782 h 176782"/>
                              <a:gd name="T4" fmla="*/ 5977127 w 5977127"/>
                              <a:gd name="T5" fmla="*/ 176782 h 176782"/>
                              <a:gd name="T6" fmla="*/ 5977127 w 5977127"/>
                              <a:gd name="T7" fmla="*/ 0 h 176782"/>
                              <a:gd name="T8" fmla="*/ 0 w 5977127"/>
                              <a:gd name="T9" fmla="*/ 0 h 1767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977127" h="176782">
                                <a:moveTo>
                                  <a:pt x="0" y="0"/>
                                </a:moveTo>
                                <a:lnTo>
                                  <a:pt x="0" y="176782"/>
                                </a:lnTo>
                                <a:lnTo>
                                  <a:pt x="5977127" y="176782"/>
                                </a:lnTo>
                                <a:lnTo>
                                  <a:pt x="59771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394C7A" id="Группа 7" o:spid="_x0000_s1026" style="position:absolute;margin-left:83.6pt;margin-top:13.9pt;width:470.65pt;height:55.45pt;z-index:-251656192;mso-position-horizontal-relative:page" coordsize="597,70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" o:allowincell="f">
                <v:shape id="Shape 18" o:spid="_x0000_s1027" style="position:absolute;left:138;width:384;height:17;visibility:visible;mso-wrap-style:square;v-text-anchor:top" coordsize="38343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" path="m,175259l,,3834383,r,175259l,175259xe" stroked="f">
                  <v:path arrowok="t" o:connecttype="custom" o:connectlocs="0,1752;0,0;38344,0;38344,1752;0,1752" o:connectangles="0,0,0,0,0"/>
                </v:shape>
                <v:shape id="Shape 19" o:spid="_x0000_s1028" style="position:absolute;left:1;top:17;width:590;height:18;visibility:visible;mso-wrap-style:square;v-text-anchor:top" coordsize="589940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" path="m,l,175259r5899403,l5899403,,,xe" stroked="f">
                  <v:path arrowok="t" o:connecttype="custom" o:connectlocs="0,0;0,1753;58994,1753;58994,0;0,0" o:connectangles="0,0,0,0,0"/>
                </v:shape>
                <v:shape id="Shape 20" o:spid="_x0000_s1029" style="position:absolute;left:1;top:35;width:277;height:17;visibility:visible;mso-wrap-style:square;v-text-anchor:top" coordsize="276910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" path="m,l,175261r2769106,l2769106,,,xe" stroked="f">
                  <v:path arrowok="t" o:connecttype="custom" o:connectlocs="0,0;0,1752;27691,1752;27691,0;0,0" o:connectangles="0,0,0,0,0"/>
                </v:shape>
                <v:shape id="Shape 21" o:spid="_x0000_s1030" style="position:absolute;top:52;width:597;height:18;visibility:visible;mso-wrap-style:square;v-text-anchor:top" coordsize="5977127,176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" path="m,l,176782r5977127,l5977127,,,xe" stroked="f">
                  <v:path arrowok="t" o:connecttype="custom" o:connectlocs="0,0;0,1768;59771,1768;59771,0;0,0" o:connectangles="0,0,0,0,0"/>
                </v:shape>
                <w10:wrap anchorx="page"/>
              </v:group>
            </w:pict>
          </mc:Fallback>
        </mc:AlternateContent>
      </w:r>
      <w:r w:rsidRPr="00AD3D4A">
        <w:rPr>
          <w:rFonts w:ascii="PT Astra Serif" w:eastAsia="Arial" w:hAnsi="PT Astra Serif" w:cs="Arial"/>
          <w:color w:val="202020"/>
          <w:spacing w:val="1"/>
          <w:sz w:val="28"/>
          <w:szCs w:val="28"/>
        </w:rPr>
        <w:t>2</w:t>
      </w:r>
      <w:r w:rsidRPr="00AD3D4A">
        <w:rPr>
          <w:rFonts w:ascii="PT Astra Serif" w:eastAsia="Arial" w:hAnsi="PT Astra Serif" w:cs="Arial"/>
          <w:color w:val="202020"/>
          <w:sz w:val="28"/>
          <w:szCs w:val="28"/>
        </w:rPr>
        <w:t xml:space="preserve">. </w:t>
      </w:r>
      <w:r w:rsidRPr="00AD3D4A">
        <w:rPr>
          <w:rFonts w:ascii="PT Astra Serif" w:eastAsia="Arial" w:hAnsi="PT Astra Serif" w:cs="Arial"/>
          <w:sz w:val="28"/>
          <w:szCs w:val="28"/>
        </w:rPr>
        <w:t>П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spacing w:val="-1"/>
          <w:sz w:val="28"/>
          <w:szCs w:val="28"/>
        </w:rPr>
        <w:t>с</w:t>
      </w:r>
      <w:r w:rsidRPr="00AD3D4A">
        <w:rPr>
          <w:rFonts w:ascii="PT Astra Serif" w:eastAsia="Arial" w:hAnsi="PT Astra Serif" w:cs="Arial"/>
          <w:sz w:val="28"/>
          <w:szCs w:val="28"/>
        </w:rPr>
        <w:t>тан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вление </w:t>
      </w:r>
      <w:proofErr w:type="gramStart"/>
      <w:r w:rsidRPr="00AD3D4A">
        <w:rPr>
          <w:rFonts w:ascii="PT Astra Serif" w:eastAsia="Arial" w:hAnsi="PT Astra Serif" w:cs="Arial"/>
          <w:sz w:val="28"/>
          <w:szCs w:val="28"/>
        </w:rPr>
        <w:t>админист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ра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ции 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 xml:space="preserve"> </w:t>
      </w:r>
      <w:proofErr w:type="spellStart"/>
      <w:r w:rsidRPr="00AD3D4A">
        <w:rPr>
          <w:rFonts w:ascii="PT Astra Serif" w:hAnsi="PT Astra Serif" w:cs="Arial"/>
          <w:sz w:val="28"/>
          <w:szCs w:val="28"/>
        </w:rPr>
        <w:t>Малосеменовского</w:t>
      </w:r>
      <w:proofErr w:type="spellEnd"/>
      <w:proofErr w:type="gramEnd"/>
      <w:r w:rsidRPr="00AD3D4A">
        <w:rPr>
          <w:rFonts w:ascii="PT Astra Serif" w:hAnsi="PT Astra Serif" w:cs="Arial"/>
          <w:sz w:val="28"/>
          <w:szCs w:val="28"/>
        </w:rPr>
        <w:t xml:space="preserve"> муниципального образования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 xml:space="preserve"> 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от 15.09.2023г. №25-п </w:t>
      </w:r>
      <w:r w:rsidRPr="00AD3D4A">
        <w:rPr>
          <w:rFonts w:ascii="PT Astra Serif" w:eastAsia="Arial" w:hAnsi="PT Astra Serif" w:cs="Arial"/>
          <w:spacing w:val="-1"/>
          <w:sz w:val="28"/>
          <w:szCs w:val="28"/>
        </w:rPr>
        <w:t>«О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б </w:t>
      </w:r>
      <w:r w:rsidRPr="00AD3D4A">
        <w:rPr>
          <w:rFonts w:ascii="PT Astra Serif" w:eastAsia="Arial" w:hAnsi="PT Astra Serif" w:cs="Arial"/>
          <w:spacing w:val="-1"/>
          <w:sz w:val="28"/>
          <w:szCs w:val="28"/>
        </w:rPr>
        <w:t>у</w:t>
      </w:r>
      <w:r w:rsidRPr="00AD3D4A">
        <w:rPr>
          <w:rFonts w:ascii="PT Astra Serif" w:eastAsia="Arial" w:hAnsi="PT Astra Serif" w:cs="Arial"/>
          <w:sz w:val="28"/>
          <w:szCs w:val="28"/>
        </w:rPr>
        <w:t>тверждении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 xml:space="preserve"> ре</w:t>
      </w:r>
      <w:r w:rsidRPr="00AD3D4A">
        <w:rPr>
          <w:rFonts w:ascii="PT Astra Serif" w:eastAsia="Arial" w:hAnsi="PT Astra Serif" w:cs="Arial"/>
          <w:sz w:val="28"/>
          <w:szCs w:val="28"/>
        </w:rPr>
        <w:t>гламента реализации п</w:t>
      </w:r>
      <w:r w:rsidRPr="00AD3D4A">
        <w:rPr>
          <w:rFonts w:ascii="PT Astra Serif" w:eastAsia="Arial" w:hAnsi="PT Astra Serif" w:cs="Arial"/>
          <w:spacing w:val="-1"/>
          <w:sz w:val="28"/>
          <w:szCs w:val="28"/>
        </w:rPr>
        <w:t>ол</w:t>
      </w:r>
      <w:r w:rsidRPr="00AD3D4A">
        <w:rPr>
          <w:rFonts w:ascii="PT Astra Serif" w:eastAsia="Arial" w:hAnsi="PT Astra Serif" w:cs="Arial"/>
          <w:sz w:val="28"/>
          <w:szCs w:val="28"/>
        </w:rPr>
        <w:t>ном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sz w:val="28"/>
          <w:szCs w:val="28"/>
        </w:rPr>
        <w:t>ч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и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й 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а</w:t>
      </w:r>
      <w:r w:rsidRPr="00AD3D4A">
        <w:rPr>
          <w:rFonts w:ascii="PT Astra Serif" w:eastAsia="Arial" w:hAnsi="PT Astra Serif" w:cs="Arial"/>
          <w:sz w:val="28"/>
          <w:szCs w:val="28"/>
        </w:rPr>
        <w:t>дминист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ра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торами </w:t>
      </w:r>
      <w:r w:rsidRPr="00AD3D4A">
        <w:rPr>
          <w:rFonts w:ascii="PT Astra Serif" w:eastAsia="Arial" w:hAnsi="PT Astra Serif" w:cs="Arial"/>
          <w:spacing w:val="-2"/>
          <w:sz w:val="28"/>
          <w:szCs w:val="28"/>
        </w:rPr>
        <w:t>д</w:t>
      </w:r>
      <w:r w:rsidRPr="00AD3D4A">
        <w:rPr>
          <w:rFonts w:ascii="PT Astra Serif" w:eastAsia="Arial" w:hAnsi="PT Astra Serif" w:cs="Arial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spacing w:val="-2"/>
          <w:sz w:val="28"/>
          <w:szCs w:val="28"/>
        </w:rPr>
        <w:t>х</w:t>
      </w:r>
      <w:r w:rsidRPr="00AD3D4A">
        <w:rPr>
          <w:rFonts w:ascii="PT Astra Serif" w:eastAsia="Arial" w:hAnsi="PT Astra Serif" w:cs="Arial"/>
          <w:sz w:val="28"/>
          <w:szCs w:val="28"/>
        </w:rPr>
        <w:t>од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sz w:val="28"/>
          <w:szCs w:val="28"/>
        </w:rPr>
        <w:t>в по в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з</w:t>
      </w:r>
      <w:r w:rsidRPr="00AD3D4A">
        <w:rPr>
          <w:rFonts w:ascii="PT Astra Serif" w:eastAsia="Arial" w:hAnsi="PT Astra Serif" w:cs="Arial"/>
          <w:sz w:val="28"/>
          <w:szCs w:val="28"/>
        </w:rPr>
        <w:t>ыс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ка</w:t>
      </w:r>
      <w:r w:rsidRPr="00AD3D4A">
        <w:rPr>
          <w:rFonts w:ascii="PT Astra Serif" w:eastAsia="Arial" w:hAnsi="PT Astra Serif" w:cs="Arial"/>
          <w:sz w:val="28"/>
          <w:szCs w:val="28"/>
        </w:rPr>
        <w:t>нию</w:t>
      </w:r>
      <w:r w:rsidRPr="00AD3D4A">
        <w:rPr>
          <w:rFonts w:ascii="PT Astra Serif" w:eastAsia="Arial" w:hAnsi="PT Astra Serif" w:cs="Arial"/>
          <w:spacing w:val="-1"/>
          <w:sz w:val="28"/>
          <w:szCs w:val="28"/>
        </w:rPr>
        <w:t xml:space="preserve"> д</w:t>
      </w:r>
      <w:r w:rsidRPr="00AD3D4A">
        <w:rPr>
          <w:rFonts w:ascii="PT Astra Serif" w:eastAsia="Arial" w:hAnsi="PT Astra Serif" w:cs="Arial"/>
          <w:sz w:val="28"/>
          <w:szCs w:val="28"/>
        </w:rPr>
        <w:t>еби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тор</w:t>
      </w:r>
      <w:r w:rsidRPr="00AD3D4A">
        <w:rPr>
          <w:rFonts w:ascii="PT Astra Serif" w:eastAsia="Arial" w:hAnsi="PT Astra Serif" w:cs="Arial"/>
          <w:sz w:val="28"/>
          <w:szCs w:val="28"/>
        </w:rPr>
        <w:t>с</w:t>
      </w:r>
      <w:r w:rsidRPr="00AD3D4A">
        <w:rPr>
          <w:rFonts w:ascii="PT Astra Serif" w:eastAsia="Arial" w:hAnsi="PT Astra Serif" w:cs="Arial"/>
          <w:spacing w:val="-1"/>
          <w:sz w:val="28"/>
          <w:szCs w:val="28"/>
        </w:rPr>
        <w:t>к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ой </w:t>
      </w:r>
      <w:r w:rsidRPr="00AD3D4A">
        <w:rPr>
          <w:rFonts w:ascii="PT Astra Serif" w:eastAsia="Arial" w:hAnsi="PT Astra Serif" w:cs="Arial"/>
          <w:spacing w:val="-1"/>
          <w:sz w:val="28"/>
          <w:szCs w:val="28"/>
        </w:rPr>
        <w:t>з</w:t>
      </w:r>
      <w:r w:rsidRPr="00AD3D4A">
        <w:rPr>
          <w:rFonts w:ascii="PT Astra Serif" w:eastAsia="Arial" w:hAnsi="PT Astra Serif" w:cs="Arial"/>
          <w:sz w:val="28"/>
          <w:szCs w:val="28"/>
        </w:rPr>
        <w:t>ад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о</w:t>
      </w:r>
      <w:r w:rsidRPr="00AD3D4A">
        <w:rPr>
          <w:rFonts w:ascii="PT Astra Serif" w:eastAsia="Arial" w:hAnsi="PT Astra Serif" w:cs="Arial"/>
          <w:sz w:val="28"/>
          <w:szCs w:val="28"/>
        </w:rPr>
        <w:t>лженнос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т</w:t>
      </w:r>
      <w:r w:rsidRPr="00AD3D4A">
        <w:rPr>
          <w:rFonts w:ascii="PT Astra Serif" w:eastAsia="Arial" w:hAnsi="PT Astra Serif" w:cs="Arial"/>
          <w:sz w:val="28"/>
          <w:szCs w:val="28"/>
        </w:rPr>
        <w:t>и , ее учету и списанию» - сч</w:t>
      </w:r>
      <w:r w:rsidRPr="00AD3D4A">
        <w:rPr>
          <w:rFonts w:ascii="PT Astra Serif" w:eastAsia="Arial" w:hAnsi="PT Astra Serif" w:cs="Arial"/>
          <w:spacing w:val="1"/>
          <w:sz w:val="28"/>
          <w:szCs w:val="28"/>
        </w:rPr>
        <w:t>и</w:t>
      </w:r>
      <w:r w:rsidRPr="00AD3D4A">
        <w:rPr>
          <w:rFonts w:ascii="PT Astra Serif" w:eastAsia="Arial" w:hAnsi="PT Astra Serif" w:cs="Arial"/>
          <w:sz w:val="28"/>
          <w:szCs w:val="28"/>
        </w:rPr>
        <w:t xml:space="preserve">тать </w:t>
      </w:r>
      <w:r w:rsidRPr="00AD3D4A">
        <w:rPr>
          <w:rFonts w:ascii="PT Astra Serif" w:eastAsia="Arial" w:hAnsi="PT Astra Serif" w:cs="Arial"/>
          <w:spacing w:val="-2"/>
          <w:sz w:val="28"/>
          <w:szCs w:val="28"/>
        </w:rPr>
        <w:t>у</w:t>
      </w:r>
      <w:r w:rsidRPr="00AD3D4A">
        <w:rPr>
          <w:rFonts w:ascii="PT Astra Serif" w:eastAsia="Arial" w:hAnsi="PT Astra Serif" w:cs="Arial"/>
          <w:sz w:val="28"/>
          <w:szCs w:val="28"/>
        </w:rPr>
        <w:t>тратившим сил</w:t>
      </w:r>
      <w:r w:rsidRPr="00AD3D4A">
        <w:rPr>
          <w:rFonts w:ascii="PT Astra Serif" w:eastAsia="Arial" w:hAnsi="PT Astra Serif" w:cs="Arial"/>
          <w:spacing w:val="-2"/>
          <w:sz w:val="28"/>
          <w:szCs w:val="28"/>
        </w:rPr>
        <w:t>у</w:t>
      </w:r>
      <w:r w:rsidRPr="00AD3D4A">
        <w:rPr>
          <w:rFonts w:ascii="PT Astra Serif" w:eastAsia="Arial" w:hAnsi="PT Astra Serif" w:cs="Arial"/>
          <w:sz w:val="28"/>
          <w:szCs w:val="28"/>
        </w:rPr>
        <w:t>.</w:t>
      </w:r>
    </w:p>
    <w:p w14:paraId="635E8560" w14:textId="77777777" w:rsidR="00AD3D4A" w:rsidRPr="00AD3D4A" w:rsidRDefault="00AD3D4A" w:rsidP="00AD3D4A">
      <w:pPr>
        <w:widowControl w:val="0"/>
        <w:autoSpaceDE w:val="0"/>
        <w:autoSpaceDN w:val="0"/>
        <w:ind w:firstLine="709"/>
        <w:jc w:val="both"/>
        <w:rPr>
          <w:rFonts w:ascii="PT Astra Serif" w:hAnsi="PT Astra Serif" w:cs="Arial"/>
          <w:color w:val="000000"/>
          <w:sz w:val="28"/>
          <w:szCs w:val="28"/>
        </w:rPr>
      </w:pPr>
      <w:r w:rsidRPr="00AD3D4A">
        <w:rPr>
          <w:rFonts w:ascii="PT Astra Serif" w:eastAsia="Arial" w:hAnsi="PT Astra Serif" w:cs="Arial"/>
          <w:color w:val="000000"/>
          <w:spacing w:val="1"/>
          <w:sz w:val="28"/>
          <w:szCs w:val="28"/>
        </w:rPr>
        <w:t>3</w:t>
      </w:r>
      <w:r w:rsidRPr="00AD3D4A">
        <w:rPr>
          <w:rFonts w:ascii="PT Astra Serif" w:eastAsia="Arial" w:hAnsi="PT Astra Serif" w:cs="Arial"/>
          <w:color w:val="000000"/>
          <w:sz w:val="28"/>
          <w:szCs w:val="28"/>
        </w:rPr>
        <w:t>.</w:t>
      </w:r>
      <w:r w:rsidRPr="00AD3D4A">
        <w:rPr>
          <w:rFonts w:ascii="PT Astra Serif" w:hAnsi="PT Astra Serif" w:cs="Arial"/>
          <w:color w:val="000000"/>
          <w:sz w:val="28"/>
          <w:szCs w:val="28"/>
        </w:rPr>
        <w:t xml:space="preserve"> Настоящее постановление вступает в силу с момента его обнародования.</w:t>
      </w:r>
    </w:p>
    <w:p w14:paraId="09538086" w14:textId="2F709528" w:rsidR="00AD3D4A" w:rsidRPr="00AD3D4A" w:rsidRDefault="00AD3D4A" w:rsidP="00AD3D4A">
      <w:pPr>
        <w:shd w:val="clear" w:color="auto" w:fill="FFFFFF"/>
        <w:spacing w:after="200"/>
        <w:jc w:val="both"/>
        <w:rPr>
          <w:rFonts w:ascii="PT Astra Serif" w:eastAsiaTheme="minorHAnsi" w:hAnsi="PT Astra Serif" w:cstheme="minorBidi"/>
          <w:kern w:val="2"/>
          <w:sz w:val="28"/>
          <w:szCs w:val="28"/>
          <w:lang w:eastAsia="en-US"/>
        </w:rPr>
      </w:pPr>
      <w:r w:rsidRPr="00AD3D4A">
        <w:rPr>
          <w:rFonts w:ascii="PT Astra Serif" w:hAnsi="PT Astra Serif" w:cs="Arial"/>
          <w:color w:val="000000"/>
          <w:sz w:val="28"/>
          <w:szCs w:val="28"/>
        </w:rPr>
        <w:t xml:space="preserve">           </w:t>
      </w:r>
      <w:r>
        <w:rPr>
          <w:rFonts w:ascii="PT Astra Serif" w:hAnsi="PT Astra Serif" w:cs="Arial"/>
          <w:color w:val="000000"/>
          <w:sz w:val="28"/>
          <w:szCs w:val="28"/>
        </w:rPr>
        <w:t>4</w:t>
      </w:r>
      <w:r w:rsidRPr="00AD3D4A">
        <w:rPr>
          <w:rFonts w:ascii="PT Astra Serif" w:hAnsi="PT Astra Serif" w:cs="Arial"/>
          <w:color w:val="000000"/>
          <w:sz w:val="28"/>
          <w:szCs w:val="28"/>
        </w:rPr>
        <w:t>.</w:t>
      </w:r>
      <w:r w:rsidRPr="00AD3D4A">
        <w:rPr>
          <w:rFonts w:ascii="PT Astra Serif" w:hAnsi="PT Astra Serif"/>
          <w:color w:val="212121"/>
          <w:sz w:val="28"/>
          <w:szCs w:val="28"/>
        </w:rPr>
        <w:t xml:space="preserve"> Опубликовать настоящее постановление на сайте администрации </w:t>
      </w:r>
      <w:proofErr w:type="spellStart"/>
      <w:r w:rsidRPr="00AD3D4A">
        <w:rPr>
          <w:rFonts w:ascii="PT Astra Serif" w:hAnsi="PT Astra Serif"/>
          <w:color w:val="212121"/>
          <w:sz w:val="28"/>
          <w:szCs w:val="28"/>
        </w:rPr>
        <w:t>Малосеменовского</w:t>
      </w:r>
      <w:proofErr w:type="spellEnd"/>
      <w:r w:rsidRPr="00AD3D4A">
        <w:rPr>
          <w:rFonts w:ascii="PT Astra Serif" w:hAnsi="PT Astra Serif"/>
          <w:color w:val="212121"/>
          <w:sz w:val="28"/>
          <w:szCs w:val="28"/>
        </w:rPr>
        <w:t xml:space="preserve"> муниципального образования в информационно-телекоммуникационной сети «Интернет» (ссылка: </w:t>
      </w:r>
      <w:hyperlink r:id="rId6" w:history="1">
        <w:r w:rsidRPr="00AD3D4A">
          <w:rPr>
            <w:rFonts w:ascii="PT Astra Serif" w:eastAsiaTheme="minorHAnsi" w:hAnsi="PT Astra Serif" w:cstheme="minorBidi"/>
            <w:color w:val="0000FF"/>
            <w:kern w:val="2"/>
            <w:sz w:val="28"/>
            <w:szCs w:val="28"/>
            <w:u w:val="single"/>
            <w:lang w:eastAsia="en-US"/>
          </w:rPr>
          <w:t>https://</w:t>
        </w:r>
        <w:proofErr w:type="spellStart"/>
        <w:r w:rsidRPr="00AD3D4A">
          <w:rPr>
            <w:rFonts w:ascii="PT Astra Serif" w:eastAsiaTheme="minorHAnsi" w:hAnsi="PT Astra Serif" w:cstheme="minorBidi"/>
            <w:color w:val="0000FF"/>
            <w:kern w:val="2"/>
            <w:sz w:val="28"/>
            <w:szCs w:val="28"/>
            <w:u w:val="single"/>
            <w:lang w:val="en-US" w:eastAsia="en-US"/>
          </w:rPr>
          <w:t>malosemenov</w:t>
        </w:r>
        <w:proofErr w:type="spellEnd"/>
        <w:r w:rsidRPr="00AD3D4A">
          <w:rPr>
            <w:rFonts w:ascii="PT Astra Serif" w:eastAsiaTheme="minorHAnsi" w:hAnsi="PT Astra Serif" w:cstheme="minorBidi"/>
            <w:color w:val="0000FF"/>
            <w:kern w:val="2"/>
            <w:sz w:val="28"/>
            <w:szCs w:val="28"/>
            <w:u w:val="single"/>
            <w:lang w:eastAsia="en-US"/>
          </w:rPr>
          <w:t>skoe-r64.gosweb.gosuslugi.ru</w:t>
        </w:r>
      </w:hyperlink>
      <w:r w:rsidRPr="00AD3D4A">
        <w:rPr>
          <w:rFonts w:ascii="PT Astra Serif" w:eastAsiaTheme="minorHAnsi" w:hAnsi="PT Astra Serif" w:cstheme="minorBidi"/>
          <w:kern w:val="2"/>
          <w:sz w:val="28"/>
          <w:szCs w:val="28"/>
          <w:lang w:eastAsia="en-US"/>
        </w:rPr>
        <w:t>)</w:t>
      </w:r>
    </w:p>
    <w:p w14:paraId="010EBE75" w14:textId="085F8A5E" w:rsidR="00AD3D4A" w:rsidRPr="00AD3D4A" w:rsidRDefault="00AD3D4A" w:rsidP="00AD3D4A">
      <w:pPr>
        <w:widowControl w:val="0"/>
        <w:autoSpaceDE w:val="0"/>
        <w:autoSpaceDN w:val="0"/>
        <w:jc w:val="both"/>
        <w:rPr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lastRenderedPageBreak/>
        <w:t>5</w:t>
      </w:r>
      <w:r w:rsidRPr="00AD3D4A">
        <w:rPr>
          <w:rFonts w:ascii="PT Astra Serif" w:hAnsi="PT Astra Serif" w:cs="Arial"/>
          <w:color w:val="000000"/>
          <w:sz w:val="28"/>
          <w:szCs w:val="28"/>
        </w:rPr>
        <w:t>. Контроль за исполнением настоящего постановления оставляю за собой.</w:t>
      </w:r>
    </w:p>
    <w:p w14:paraId="7FB47E44" w14:textId="77777777" w:rsidR="005F625D" w:rsidRPr="005F625D" w:rsidRDefault="005F625D" w:rsidP="005F625D">
      <w:pPr>
        <w:pStyle w:val="a5"/>
        <w:spacing w:line="216" w:lineRule="auto"/>
        <w:ind w:left="432"/>
        <w:jc w:val="both"/>
        <w:rPr>
          <w:rFonts w:ascii="PT Astra Serif" w:hAnsi="PT Astra Serif"/>
          <w:sz w:val="28"/>
          <w:szCs w:val="28"/>
        </w:rPr>
      </w:pPr>
    </w:p>
    <w:p w14:paraId="14252F0E" w14:textId="77777777" w:rsidR="00AD3D4A" w:rsidRDefault="00AD3D4A" w:rsidP="00AD3D4A">
      <w:pPr>
        <w:pStyle w:val="a5"/>
        <w:ind w:left="0"/>
        <w:jc w:val="both"/>
        <w:rPr>
          <w:rFonts w:ascii="PT Astra Serif" w:hAnsi="PT Astra Serif"/>
          <w:b/>
          <w:sz w:val="28"/>
          <w:szCs w:val="28"/>
        </w:rPr>
      </w:pPr>
    </w:p>
    <w:p w14:paraId="252A4CF5" w14:textId="49531A4F" w:rsidR="00AD3D4A" w:rsidRDefault="00FB0A05" w:rsidP="00AD3D4A">
      <w:pPr>
        <w:pStyle w:val="a5"/>
        <w:ind w:left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И.о.</w:t>
      </w:r>
      <w:r w:rsidR="00341207">
        <w:rPr>
          <w:rFonts w:ascii="PT Astra Serif" w:hAnsi="PT Astra Serif"/>
          <w:b/>
          <w:sz w:val="28"/>
          <w:szCs w:val="28"/>
        </w:rPr>
        <w:t xml:space="preserve"> </w:t>
      </w:r>
      <w:r w:rsidR="00AD3D4A">
        <w:rPr>
          <w:rFonts w:ascii="PT Astra Serif" w:hAnsi="PT Astra Serif"/>
          <w:b/>
          <w:sz w:val="28"/>
          <w:szCs w:val="28"/>
        </w:rPr>
        <w:t>главы администрации</w:t>
      </w:r>
    </w:p>
    <w:p w14:paraId="73C36D6E" w14:textId="77777777" w:rsidR="00AD3D4A" w:rsidRDefault="00AD3D4A" w:rsidP="00AD3D4A">
      <w:pPr>
        <w:pStyle w:val="a5"/>
        <w:ind w:left="0"/>
        <w:jc w:val="both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Малосеменовского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муниципального</w:t>
      </w:r>
    </w:p>
    <w:p w14:paraId="182A910D" w14:textId="53D4EF70" w:rsidR="00AD3D4A" w:rsidRDefault="00AD3D4A" w:rsidP="00AD3D4A">
      <w:pPr>
        <w:pStyle w:val="a5"/>
        <w:ind w:left="0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 w:rsidR="00055FA5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 xml:space="preserve">бразования                                                                                          </w:t>
      </w:r>
      <w:proofErr w:type="spellStart"/>
      <w:r>
        <w:rPr>
          <w:rFonts w:ascii="PT Astra Serif" w:hAnsi="PT Astra Serif"/>
          <w:b/>
          <w:sz w:val="28"/>
          <w:szCs w:val="28"/>
        </w:rPr>
        <w:t>А.Н.Федченко</w:t>
      </w:r>
      <w:proofErr w:type="spellEnd"/>
    </w:p>
    <w:p w14:paraId="4D23AB05" w14:textId="785A6B68" w:rsidR="007F798C" w:rsidRPr="005F625D" w:rsidRDefault="007F798C">
      <w:pPr>
        <w:rPr>
          <w:rFonts w:ascii="PT Astra Serif" w:hAnsi="PT Astra Serif"/>
          <w:b/>
          <w:bCs/>
          <w:sz w:val="28"/>
          <w:szCs w:val="28"/>
        </w:rPr>
      </w:pPr>
    </w:p>
    <w:p w14:paraId="3CFFA39C" w14:textId="77777777" w:rsidR="00B73915" w:rsidRPr="005F625D" w:rsidRDefault="00B73915">
      <w:pPr>
        <w:rPr>
          <w:rFonts w:ascii="PT Astra Serif" w:hAnsi="PT Astra Serif"/>
          <w:b/>
          <w:bCs/>
          <w:sz w:val="28"/>
          <w:szCs w:val="28"/>
        </w:rPr>
      </w:pPr>
    </w:p>
    <w:p w14:paraId="13F3ABC6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6B52E91C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4DC1FCC2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7BDE9FC6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0CD82212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3E9BBF5B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08BB9E22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57585110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6D2AF1F0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76D568DF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4EB25EC3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56B218AC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28E9FFC6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6AEF63E4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09C9A83A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07CE4084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703F26E7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271E76E4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305D9404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6651D1E1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1229196A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736C5737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1E397299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77D9BA30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1022CF9A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142FE588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72776282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68677889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516B313A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47648E52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6AE34B6D" w14:textId="77777777" w:rsidR="00B73915" w:rsidRPr="005F625D" w:rsidRDefault="00B73915">
      <w:pPr>
        <w:rPr>
          <w:rFonts w:ascii="PT Astra Serif" w:hAnsi="PT Astra Serif"/>
          <w:sz w:val="28"/>
          <w:szCs w:val="28"/>
        </w:rPr>
      </w:pPr>
    </w:p>
    <w:p w14:paraId="7861A0F7" w14:textId="77777777" w:rsidR="00AD3D4A" w:rsidRDefault="00AD3D4A" w:rsidP="00787F8D">
      <w:pPr>
        <w:spacing w:line="360" w:lineRule="atLeast"/>
        <w:ind w:left="5387"/>
        <w:jc w:val="center"/>
        <w:rPr>
          <w:rFonts w:ascii="PT Astra Serif" w:hAnsi="PT Astra Serif"/>
          <w:sz w:val="28"/>
          <w:szCs w:val="28"/>
        </w:rPr>
      </w:pPr>
    </w:p>
    <w:p w14:paraId="5CB7860F" w14:textId="77777777" w:rsidR="00AD3D4A" w:rsidRDefault="00AD3D4A" w:rsidP="00787F8D">
      <w:pPr>
        <w:spacing w:line="360" w:lineRule="atLeast"/>
        <w:ind w:left="5387"/>
        <w:jc w:val="center"/>
        <w:rPr>
          <w:rFonts w:ascii="PT Astra Serif" w:hAnsi="PT Astra Serif"/>
          <w:sz w:val="28"/>
          <w:szCs w:val="28"/>
        </w:rPr>
      </w:pPr>
    </w:p>
    <w:p w14:paraId="72054B68" w14:textId="77777777" w:rsidR="00AD3D4A" w:rsidRDefault="00AD3D4A" w:rsidP="00787F8D">
      <w:pPr>
        <w:spacing w:line="360" w:lineRule="atLeast"/>
        <w:ind w:left="5387"/>
        <w:jc w:val="center"/>
        <w:rPr>
          <w:rFonts w:ascii="PT Astra Serif" w:hAnsi="PT Astra Serif"/>
          <w:sz w:val="28"/>
          <w:szCs w:val="28"/>
        </w:rPr>
      </w:pPr>
    </w:p>
    <w:p w14:paraId="11BEACD3" w14:textId="77777777" w:rsidR="00AD3D4A" w:rsidRDefault="00AD3D4A" w:rsidP="00787F8D">
      <w:pPr>
        <w:spacing w:line="360" w:lineRule="atLeast"/>
        <w:ind w:left="5387"/>
        <w:jc w:val="center"/>
        <w:rPr>
          <w:rFonts w:ascii="PT Astra Serif" w:hAnsi="PT Astra Serif"/>
          <w:sz w:val="28"/>
          <w:szCs w:val="28"/>
        </w:rPr>
      </w:pPr>
    </w:p>
    <w:p w14:paraId="2AE692B5" w14:textId="77777777" w:rsidR="00AD3D4A" w:rsidRDefault="00AD3D4A" w:rsidP="00787F8D">
      <w:pPr>
        <w:spacing w:line="360" w:lineRule="atLeast"/>
        <w:ind w:left="5387"/>
        <w:jc w:val="center"/>
        <w:rPr>
          <w:rFonts w:ascii="PT Astra Serif" w:hAnsi="PT Astra Serif"/>
          <w:sz w:val="24"/>
          <w:szCs w:val="24"/>
        </w:rPr>
      </w:pPr>
      <w:r w:rsidRPr="00AD3D4A">
        <w:rPr>
          <w:rFonts w:ascii="PT Astra Serif" w:hAnsi="PT Astra Serif"/>
          <w:sz w:val="24"/>
          <w:szCs w:val="24"/>
        </w:rPr>
        <w:lastRenderedPageBreak/>
        <w:t xml:space="preserve">Приложение к постановлению администрации </w:t>
      </w:r>
      <w:proofErr w:type="spellStart"/>
      <w:r w:rsidRPr="00AD3D4A">
        <w:rPr>
          <w:rFonts w:ascii="PT Astra Serif" w:hAnsi="PT Astra Serif"/>
          <w:sz w:val="24"/>
          <w:szCs w:val="24"/>
        </w:rPr>
        <w:t>Малосеменовского</w:t>
      </w:r>
      <w:proofErr w:type="spellEnd"/>
      <w:r w:rsidRPr="00AD3D4A">
        <w:rPr>
          <w:rFonts w:ascii="PT Astra Serif" w:hAnsi="PT Astra Serif"/>
          <w:sz w:val="24"/>
          <w:szCs w:val="24"/>
        </w:rPr>
        <w:t xml:space="preserve"> муниципального образования</w:t>
      </w:r>
    </w:p>
    <w:p w14:paraId="6EBC769A" w14:textId="4C38677A" w:rsidR="00787F8D" w:rsidRPr="00AD3D4A" w:rsidRDefault="00787F8D" w:rsidP="00787F8D">
      <w:pPr>
        <w:spacing w:line="360" w:lineRule="atLeast"/>
        <w:ind w:left="5387"/>
        <w:jc w:val="center"/>
        <w:rPr>
          <w:rFonts w:ascii="PT Astra Serif" w:hAnsi="PT Astra Serif"/>
          <w:sz w:val="24"/>
          <w:szCs w:val="24"/>
        </w:rPr>
      </w:pPr>
      <w:r w:rsidRPr="00AD3D4A">
        <w:rPr>
          <w:rFonts w:ascii="PT Astra Serif" w:hAnsi="PT Astra Serif"/>
          <w:sz w:val="24"/>
          <w:szCs w:val="24"/>
        </w:rPr>
        <w:t xml:space="preserve">от </w:t>
      </w:r>
      <w:r w:rsidR="00AD3D4A">
        <w:rPr>
          <w:rFonts w:ascii="PT Astra Serif" w:hAnsi="PT Astra Serif"/>
          <w:sz w:val="24"/>
          <w:szCs w:val="24"/>
        </w:rPr>
        <w:t>06</w:t>
      </w:r>
      <w:r w:rsidR="00B94594" w:rsidRPr="00AD3D4A">
        <w:rPr>
          <w:rFonts w:ascii="PT Astra Serif" w:hAnsi="PT Astra Serif"/>
          <w:sz w:val="24"/>
          <w:szCs w:val="24"/>
        </w:rPr>
        <w:t>.0</w:t>
      </w:r>
      <w:r w:rsidR="00AD3D4A">
        <w:rPr>
          <w:rFonts w:ascii="PT Astra Serif" w:hAnsi="PT Astra Serif"/>
          <w:sz w:val="24"/>
          <w:szCs w:val="24"/>
        </w:rPr>
        <w:t>7</w:t>
      </w:r>
      <w:r w:rsidR="00B94594" w:rsidRPr="00AD3D4A">
        <w:rPr>
          <w:rFonts w:ascii="PT Astra Serif" w:hAnsi="PT Astra Serif"/>
          <w:sz w:val="24"/>
          <w:szCs w:val="24"/>
        </w:rPr>
        <w:t>.2026</w:t>
      </w:r>
      <w:r w:rsidRPr="00AD3D4A">
        <w:rPr>
          <w:rFonts w:ascii="PT Astra Serif" w:hAnsi="PT Astra Serif"/>
          <w:sz w:val="24"/>
          <w:szCs w:val="24"/>
        </w:rPr>
        <w:t>г</w:t>
      </w:r>
      <w:r w:rsidR="00AD3D4A">
        <w:rPr>
          <w:rFonts w:ascii="PT Astra Serif" w:hAnsi="PT Astra Serif"/>
          <w:sz w:val="24"/>
          <w:szCs w:val="24"/>
        </w:rPr>
        <w:t>.</w:t>
      </w:r>
      <w:r w:rsidRPr="00AD3D4A">
        <w:rPr>
          <w:rFonts w:ascii="PT Astra Serif" w:hAnsi="PT Astra Serif"/>
          <w:sz w:val="24"/>
          <w:szCs w:val="24"/>
        </w:rPr>
        <w:t xml:space="preserve"> № </w:t>
      </w:r>
      <w:r w:rsidR="00AD3D4A">
        <w:rPr>
          <w:rFonts w:ascii="PT Astra Serif" w:hAnsi="PT Astra Serif"/>
          <w:sz w:val="24"/>
          <w:szCs w:val="24"/>
        </w:rPr>
        <w:t>43</w:t>
      </w:r>
      <w:r w:rsidR="00B94594" w:rsidRPr="00AD3D4A">
        <w:rPr>
          <w:rFonts w:ascii="PT Astra Serif" w:hAnsi="PT Astra Serif"/>
          <w:sz w:val="24"/>
          <w:szCs w:val="24"/>
        </w:rPr>
        <w:t>-</w:t>
      </w:r>
      <w:r w:rsidR="00AD3D4A">
        <w:rPr>
          <w:rFonts w:ascii="PT Astra Serif" w:hAnsi="PT Astra Serif"/>
          <w:sz w:val="24"/>
          <w:szCs w:val="24"/>
        </w:rPr>
        <w:t>п</w:t>
      </w:r>
    </w:p>
    <w:p w14:paraId="4F1ED84C" w14:textId="77777777" w:rsidR="00787F8D" w:rsidRPr="005F625D" w:rsidRDefault="00787F8D" w:rsidP="00787F8D">
      <w:pPr>
        <w:spacing w:line="360" w:lineRule="atLeast"/>
        <w:ind w:firstLine="851"/>
        <w:jc w:val="right"/>
        <w:rPr>
          <w:rFonts w:ascii="PT Astra Serif" w:hAnsi="PT Astra Serif"/>
          <w:sz w:val="28"/>
          <w:szCs w:val="28"/>
        </w:rPr>
      </w:pPr>
    </w:p>
    <w:p w14:paraId="6D5CBA3E" w14:textId="77777777" w:rsidR="00787F8D" w:rsidRPr="005F625D" w:rsidRDefault="00787F8D" w:rsidP="00787F8D">
      <w:pPr>
        <w:spacing w:line="360" w:lineRule="atLeast"/>
        <w:ind w:firstLine="851"/>
        <w:jc w:val="right"/>
        <w:rPr>
          <w:rFonts w:ascii="PT Astra Serif" w:hAnsi="PT Astra Serif"/>
          <w:sz w:val="28"/>
          <w:szCs w:val="28"/>
        </w:rPr>
      </w:pPr>
    </w:p>
    <w:p w14:paraId="3C548064" w14:textId="77777777" w:rsidR="003937A4" w:rsidRPr="003937A4" w:rsidRDefault="003937A4" w:rsidP="003937A4">
      <w:pPr>
        <w:widowControl w:val="0"/>
        <w:autoSpaceDE w:val="0"/>
        <w:autoSpaceDN w:val="0"/>
        <w:adjustRightInd w:val="0"/>
        <w:spacing w:line="320" w:lineRule="atLeast"/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3937A4">
        <w:rPr>
          <w:rFonts w:ascii="PT Astra Serif" w:hAnsi="PT Astra Serif" w:cs="Arial"/>
          <w:b/>
          <w:color w:val="000000"/>
          <w:sz w:val="28"/>
          <w:szCs w:val="28"/>
        </w:rPr>
        <w:t>Регламент</w:t>
      </w:r>
    </w:p>
    <w:p w14:paraId="10CE5858" w14:textId="77777777" w:rsidR="003937A4" w:rsidRPr="003937A4" w:rsidRDefault="003937A4" w:rsidP="003937A4">
      <w:pPr>
        <w:widowControl w:val="0"/>
        <w:autoSpaceDE w:val="0"/>
        <w:autoSpaceDN w:val="0"/>
        <w:adjustRightInd w:val="0"/>
        <w:spacing w:line="320" w:lineRule="atLeast"/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3937A4">
        <w:rPr>
          <w:rFonts w:ascii="PT Astra Serif" w:hAnsi="PT Astra Serif" w:cs="Arial"/>
          <w:b/>
          <w:color w:val="000000"/>
          <w:sz w:val="28"/>
          <w:szCs w:val="28"/>
        </w:rPr>
        <w:t xml:space="preserve">реализации полномочий главного администратора доходов </w:t>
      </w:r>
      <w:proofErr w:type="gramStart"/>
      <w:r w:rsidRPr="003937A4">
        <w:rPr>
          <w:rFonts w:ascii="PT Astra Serif" w:hAnsi="PT Astra Serif" w:cs="Arial"/>
          <w:b/>
          <w:color w:val="000000"/>
          <w:sz w:val="28"/>
          <w:szCs w:val="28"/>
        </w:rPr>
        <w:t xml:space="preserve">бюджета  </w:t>
      </w:r>
      <w:proofErr w:type="spellStart"/>
      <w:r w:rsidRPr="003937A4">
        <w:rPr>
          <w:rFonts w:ascii="PT Astra Serif" w:hAnsi="PT Astra Serif" w:cs="Arial"/>
          <w:b/>
          <w:color w:val="000000"/>
          <w:sz w:val="28"/>
          <w:szCs w:val="28"/>
        </w:rPr>
        <w:t>Малосеменовского</w:t>
      </w:r>
      <w:proofErr w:type="spellEnd"/>
      <w:proofErr w:type="gramEnd"/>
      <w:r w:rsidRPr="003937A4">
        <w:rPr>
          <w:rFonts w:ascii="PT Astra Serif" w:hAnsi="PT Astra Serif" w:cs="Arial"/>
          <w:b/>
          <w:color w:val="000000"/>
          <w:sz w:val="28"/>
          <w:szCs w:val="28"/>
        </w:rPr>
        <w:t xml:space="preserve"> сельского поселения</w:t>
      </w:r>
    </w:p>
    <w:p w14:paraId="571FDD8B" w14:textId="77777777" w:rsidR="003937A4" w:rsidRPr="003937A4" w:rsidRDefault="003937A4" w:rsidP="003937A4">
      <w:pPr>
        <w:widowControl w:val="0"/>
        <w:autoSpaceDE w:val="0"/>
        <w:autoSpaceDN w:val="0"/>
        <w:adjustRightInd w:val="0"/>
        <w:spacing w:line="320" w:lineRule="atLeast"/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3937A4">
        <w:rPr>
          <w:rFonts w:ascii="PT Astra Serif" w:hAnsi="PT Astra Serif" w:cs="Arial"/>
          <w:b/>
          <w:color w:val="000000"/>
          <w:sz w:val="28"/>
          <w:szCs w:val="28"/>
        </w:rPr>
        <w:t xml:space="preserve">по взысканию дебиторской </w:t>
      </w:r>
      <w:proofErr w:type="gramStart"/>
      <w:r w:rsidRPr="003937A4">
        <w:rPr>
          <w:rFonts w:ascii="PT Astra Serif" w:hAnsi="PT Astra Serif" w:cs="Arial"/>
          <w:b/>
          <w:color w:val="000000"/>
          <w:sz w:val="28"/>
          <w:szCs w:val="28"/>
        </w:rPr>
        <w:t>задолженности  по</w:t>
      </w:r>
      <w:proofErr w:type="gramEnd"/>
      <w:r w:rsidRPr="003937A4">
        <w:rPr>
          <w:rFonts w:ascii="PT Astra Serif" w:hAnsi="PT Astra Serif" w:cs="Arial"/>
          <w:b/>
          <w:color w:val="000000"/>
          <w:sz w:val="28"/>
          <w:szCs w:val="28"/>
        </w:rPr>
        <w:t xml:space="preserve"> платежам в бюджет, </w:t>
      </w:r>
    </w:p>
    <w:p w14:paraId="7C82F276" w14:textId="77777777" w:rsidR="003937A4" w:rsidRPr="003937A4" w:rsidRDefault="003937A4" w:rsidP="003937A4">
      <w:pPr>
        <w:widowControl w:val="0"/>
        <w:autoSpaceDE w:val="0"/>
        <w:autoSpaceDN w:val="0"/>
        <w:adjustRightInd w:val="0"/>
        <w:spacing w:line="320" w:lineRule="atLeast"/>
        <w:ind w:firstLine="709"/>
        <w:jc w:val="center"/>
        <w:rPr>
          <w:rFonts w:ascii="PT Astra Serif" w:hAnsi="PT Astra Serif" w:cs="Arial"/>
          <w:b/>
          <w:color w:val="000000"/>
          <w:sz w:val="28"/>
          <w:szCs w:val="28"/>
        </w:rPr>
      </w:pPr>
      <w:r w:rsidRPr="003937A4">
        <w:rPr>
          <w:rFonts w:ascii="PT Astra Serif" w:hAnsi="PT Astra Serif" w:cs="Arial"/>
          <w:b/>
          <w:color w:val="000000"/>
          <w:sz w:val="28"/>
          <w:szCs w:val="28"/>
        </w:rPr>
        <w:t xml:space="preserve">пеням и штрафам по ним </w:t>
      </w:r>
    </w:p>
    <w:p w14:paraId="58C3BEE3" w14:textId="77777777" w:rsidR="00787F8D" w:rsidRDefault="00787F8D" w:rsidP="00787F8D">
      <w:pPr>
        <w:spacing w:line="360" w:lineRule="atLeast"/>
        <w:jc w:val="center"/>
        <w:rPr>
          <w:rFonts w:ascii="PT Astra Serif" w:hAnsi="PT Astra Serif"/>
          <w:b/>
          <w:sz w:val="28"/>
          <w:szCs w:val="28"/>
        </w:rPr>
      </w:pPr>
    </w:p>
    <w:p w14:paraId="468FECC3" w14:textId="77777777" w:rsidR="001C046F" w:rsidRPr="001C046F" w:rsidRDefault="001C046F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1C046F">
        <w:rPr>
          <w:rFonts w:ascii="PT Astra Serif" w:hAnsi="PT Astra Serif"/>
          <w:b/>
          <w:bCs/>
          <w:sz w:val="28"/>
          <w:szCs w:val="28"/>
        </w:rPr>
        <w:t>1. Общие положения</w:t>
      </w:r>
    </w:p>
    <w:p w14:paraId="1A7AC5EA" w14:textId="6FA7222B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C046F">
        <w:rPr>
          <w:rFonts w:ascii="PT Astra Serif" w:hAnsi="PT Astra Serif"/>
          <w:sz w:val="28"/>
          <w:szCs w:val="28"/>
        </w:rPr>
        <w:t xml:space="preserve">1.1. Настоящий регламент устанавливает порядок реализации </w:t>
      </w:r>
      <w:r w:rsidR="00AD3D4A">
        <w:rPr>
          <w:rFonts w:ascii="PT Astra Serif" w:hAnsi="PT Astra Serif"/>
          <w:sz w:val="28"/>
          <w:szCs w:val="28"/>
        </w:rPr>
        <w:t xml:space="preserve">администрацией </w:t>
      </w:r>
      <w:proofErr w:type="spellStart"/>
      <w:r w:rsidR="00AD3D4A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AD3D4A">
        <w:rPr>
          <w:rFonts w:ascii="PT Astra Serif" w:hAnsi="PT Astra Serif"/>
          <w:sz w:val="28"/>
          <w:szCs w:val="28"/>
        </w:rPr>
        <w:t xml:space="preserve"> </w:t>
      </w:r>
      <w:r w:rsidR="003937A4">
        <w:rPr>
          <w:rFonts w:ascii="PT Astra Serif" w:hAnsi="PT Astra Serif"/>
          <w:sz w:val="28"/>
          <w:szCs w:val="28"/>
        </w:rPr>
        <w:t>сельского поселения</w:t>
      </w:r>
      <w:r w:rsidR="002D4C0B">
        <w:rPr>
          <w:rFonts w:ascii="PT Astra Serif" w:hAnsi="PT Astra Serif"/>
          <w:sz w:val="28"/>
          <w:szCs w:val="28"/>
        </w:rPr>
        <w:t xml:space="preserve"> </w:t>
      </w:r>
      <w:r w:rsidRPr="001B337B">
        <w:rPr>
          <w:rFonts w:ascii="PT Astra Serif" w:hAnsi="PT Astra Serif"/>
          <w:sz w:val="28"/>
          <w:szCs w:val="28"/>
        </w:rPr>
        <w:t>по взысканию дебиторской задолженности по платежам в бюджет, пеням и штрафам по ним, являющимся источником формирования доходов бюджета</w:t>
      </w:r>
      <w:r w:rsidR="002D4C0B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D4C0B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2D4C0B">
        <w:rPr>
          <w:rFonts w:ascii="PT Astra Serif" w:hAnsi="PT Astra Serif"/>
          <w:sz w:val="28"/>
          <w:szCs w:val="28"/>
        </w:rPr>
        <w:t xml:space="preserve"> сельского поселения</w:t>
      </w:r>
      <w:r w:rsidRPr="001B337B">
        <w:rPr>
          <w:rFonts w:ascii="PT Astra Serif" w:hAnsi="PT Astra Serif"/>
          <w:sz w:val="28"/>
          <w:szCs w:val="28"/>
        </w:rPr>
        <w:t>, за исключением платежей, предусмотренных:</w:t>
      </w:r>
    </w:p>
    <w:p w14:paraId="73076A03" w14:textId="29F9B599" w:rsidR="001C046F" w:rsidRPr="001B337B" w:rsidRDefault="004D51DB" w:rsidP="004D51DB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законодательством о налогах и сборах;</w:t>
      </w:r>
    </w:p>
    <w:p w14:paraId="1D7FF8F6" w14:textId="77777777" w:rsidR="004D51DB" w:rsidRPr="001B337B" w:rsidRDefault="004D51DB" w:rsidP="004D51DB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14:paraId="4B948D46" w14:textId="060E7664" w:rsidR="001C046F" w:rsidRPr="001B337B" w:rsidRDefault="004D51DB" w:rsidP="004D51DB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правом Евразийского экономического союза;</w:t>
      </w:r>
    </w:p>
    <w:p w14:paraId="1CFC9EA8" w14:textId="08650CBF" w:rsidR="001C046F" w:rsidRPr="001B337B" w:rsidRDefault="004D51DB" w:rsidP="004D51DB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законодательством Российской Федерации о таможенном регулировании.</w:t>
      </w:r>
    </w:p>
    <w:p w14:paraId="225F5FE9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(Далее – дебиторская задолженность по доходам.)</w:t>
      </w:r>
    </w:p>
    <w:p w14:paraId="3FEF2F0F" w14:textId="468F60D5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1.2. </w:t>
      </w:r>
      <w:r w:rsidR="000D6CDA" w:rsidRPr="001B337B">
        <w:rPr>
          <w:rFonts w:ascii="PT Astra Serif" w:hAnsi="PT Astra Serif"/>
          <w:sz w:val="28"/>
          <w:szCs w:val="28"/>
        </w:rPr>
        <w:t>Р</w:t>
      </w:r>
      <w:r w:rsidRPr="001B337B">
        <w:rPr>
          <w:rFonts w:ascii="PT Astra Serif" w:hAnsi="PT Astra Serif"/>
          <w:sz w:val="28"/>
          <w:szCs w:val="28"/>
        </w:rPr>
        <w:t xml:space="preserve">еализацию полномочий по работе с дебиторской задолженностью по доходам в случаях, предусмотренных настоящим регламентом, обеспечивает </w:t>
      </w:r>
      <w:bookmarkStart w:id="0" w:name="_Hlk234222061"/>
      <w:r w:rsidR="002A22E0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2A22E0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2A22E0">
        <w:rPr>
          <w:rFonts w:ascii="PT Astra Serif" w:hAnsi="PT Astra Serif"/>
          <w:sz w:val="28"/>
          <w:szCs w:val="28"/>
        </w:rPr>
        <w:t xml:space="preserve"> сельского поселения</w:t>
      </w:r>
      <w:bookmarkEnd w:id="0"/>
      <w:r w:rsidR="002A22E0">
        <w:rPr>
          <w:rFonts w:ascii="PT Astra Serif" w:hAnsi="PT Astra Serif"/>
          <w:sz w:val="28"/>
          <w:szCs w:val="28"/>
        </w:rPr>
        <w:t>.</w:t>
      </w:r>
    </w:p>
    <w:p w14:paraId="55ED1BE1" w14:textId="2FB7E546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1.3. Процедура осуществления каждого мероприятия по взысканию дебиторской задолженности по доходам, включая направление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организации, осуществляется </w:t>
      </w:r>
      <w:r w:rsidR="002A22E0">
        <w:rPr>
          <w:rFonts w:ascii="PT Astra Serif" w:hAnsi="PT Astra Serif"/>
          <w:sz w:val="28"/>
          <w:szCs w:val="28"/>
        </w:rPr>
        <w:t>администраци</w:t>
      </w:r>
      <w:r w:rsidR="00BF68F4">
        <w:rPr>
          <w:rFonts w:ascii="PT Astra Serif" w:hAnsi="PT Astra Serif"/>
          <w:sz w:val="28"/>
          <w:szCs w:val="28"/>
        </w:rPr>
        <w:t>ей</w:t>
      </w:r>
      <w:r w:rsidR="002A22E0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2A22E0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2A22E0">
        <w:rPr>
          <w:rFonts w:ascii="PT Astra Serif" w:hAnsi="PT Astra Serif"/>
          <w:sz w:val="28"/>
          <w:szCs w:val="28"/>
        </w:rPr>
        <w:t xml:space="preserve"> сельского поселения</w:t>
      </w:r>
      <w:r w:rsidR="002A22E0" w:rsidRPr="001B337B">
        <w:rPr>
          <w:rFonts w:ascii="PT Astra Serif" w:hAnsi="PT Astra Serif"/>
          <w:sz w:val="28"/>
          <w:szCs w:val="28"/>
        </w:rPr>
        <w:t xml:space="preserve"> </w:t>
      </w:r>
      <w:r w:rsidRPr="001B337B">
        <w:rPr>
          <w:rFonts w:ascii="PT Astra Serif" w:hAnsi="PT Astra Serif"/>
          <w:sz w:val="28"/>
          <w:szCs w:val="28"/>
        </w:rPr>
        <w:t>в порядке, установленном законодательством Российской Федерации и настоящим регламентом.</w:t>
      </w:r>
    </w:p>
    <w:p w14:paraId="045360E2" w14:textId="77AD81EA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lastRenderedPageBreak/>
        <w:t xml:space="preserve">1.4. Основными направлениями работы с дебиторской задолженностью по доходам в </w:t>
      </w:r>
      <w:r w:rsidR="00BF68F4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BF68F4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BF68F4">
        <w:rPr>
          <w:rFonts w:ascii="PT Astra Serif" w:hAnsi="PT Astra Serif"/>
          <w:sz w:val="28"/>
          <w:szCs w:val="28"/>
        </w:rPr>
        <w:t xml:space="preserve"> сельского поселения</w:t>
      </w:r>
      <w:r w:rsidR="00BF68F4" w:rsidRPr="001B337B">
        <w:rPr>
          <w:rFonts w:ascii="PT Astra Serif" w:hAnsi="PT Astra Serif"/>
          <w:sz w:val="28"/>
          <w:szCs w:val="28"/>
        </w:rPr>
        <w:t xml:space="preserve"> </w:t>
      </w:r>
      <w:r w:rsidRPr="001B337B">
        <w:rPr>
          <w:rFonts w:ascii="PT Astra Serif" w:hAnsi="PT Astra Serif"/>
          <w:sz w:val="28"/>
          <w:szCs w:val="28"/>
        </w:rPr>
        <w:t>являются:</w:t>
      </w:r>
    </w:p>
    <w:p w14:paraId="0DB85EEC" w14:textId="6AC35471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 xml:space="preserve">дебиторская задолженность, образовавшаяся вследствие реализации полномочий </w:t>
      </w:r>
      <w:r w:rsidR="00BF68F4">
        <w:rPr>
          <w:rFonts w:ascii="PT Astra Serif" w:hAnsi="PT Astra Serif"/>
          <w:sz w:val="28"/>
          <w:szCs w:val="28"/>
        </w:rPr>
        <w:t xml:space="preserve">администрацией </w:t>
      </w:r>
      <w:proofErr w:type="spellStart"/>
      <w:r w:rsidR="00BF68F4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BF68F4">
        <w:rPr>
          <w:rFonts w:ascii="PT Astra Serif" w:hAnsi="PT Astra Serif"/>
          <w:sz w:val="28"/>
          <w:szCs w:val="28"/>
        </w:rPr>
        <w:t xml:space="preserve"> сельского поселения</w:t>
      </w:r>
      <w:r w:rsidR="00BF68F4" w:rsidRPr="001B337B">
        <w:rPr>
          <w:rFonts w:ascii="PT Astra Serif" w:hAnsi="PT Astra Serif"/>
          <w:sz w:val="28"/>
          <w:szCs w:val="28"/>
        </w:rPr>
        <w:t xml:space="preserve"> </w:t>
      </w:r>
      <w:r w:rsidR="001C046F" w:rsidRPr="001B337B">
        <w:rPr>
          <w:rFonts w:ascii="PT Astra Serif" w:hAnsi="PT Astra Serif"/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44-ФЗ);</w:t>
      </w:r>
    </w:p>
    <w:p w14:paraId="751E4CA3" w14:textId="56AB25FB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дебиторская задолженность, образовавшаяся от неуплаты процентов за пользование бюджетным кредитом в установленные договором сроки в</w:t>
      </w:r>
      <w:r w:rsidR="00BF68F4">
        <w:rPr>
          <w:rFonts w:ascii="PT Astra Serif" w:hAnsi="PT Astra Serif"/>
          <w:sz w:val="28"/>
          <w:szCs w:val="28"/>
        </w:rPr>
        <w:t xml:space="preserve"> </w:t>
      </w:r>
      <w:r w:rsidR="00051D10">
        <w:rPr>
          <w:rFonts w:ascii="PT Astra Serif" w:hAnsi="PT Astra Serif"/>
          <w:sz w:val="28"/>
          <w:szCs w:val="28"/>
        </w:rPr>
        <w:t>а</w:t>
      </w:r>
      <w:r w:rsidR="00BF68F4">
        <w:rPr>
          <w:rFonts w:ascii="PT Astra Serif" w:hAnsi="PT Astra Serif"/>
          <w:sz w:val="28"/>
          <w:szCs w:val="28"/>
        </w:rPr>
        <w:t xml:space="preserve">дминистрацию </w:t>
      </w:r>
      <w:proofErr w:type="spellStart"/>
      <w:r w:rsidR="00BF68F4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BF68F4">
        <w:rPr>
          <w:rFonts w:ascii="PT Astra Serif" w:hAnsi="PT Astra Serif"/>
          <w:sz w:val="28"/>
          <w:szCs w:val="28"/>
        </w:rPr>
        <w:t xml:space="preserve"> сельского </w:t>
      </w:r>
      <w:proofErr w:type="gramStart"/>
      <w:r w:rsidR="00BF68F4">
        <w:rPr>
          <w:rFonts w:ascii="PT Astra Serif" w:hAnsi="PT Astra Serif"/>
          <w:sz w:val="28"/>
          <w:szCs w:val="28"/>
        </w:rPr>
        <w:t>поселения .</w:t>
      </w:r>
      <w:proofErr w:type="gramEnd"/>
    </w:p>
    <w:p w14:paraId="266EFF4E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1.5. Сроки реализации каждого мероприятия, предусмотренного настоящим регламентом, не должны превышать сроки, установленные общими требованиями к регламенту реализации полномочий администратора доходов бюджета по взысканию дебиторской задолженности, утверждёнными приказом Минфина России от 26.09.2024 № 139н (далее – Общие требования).</w:t>
      </w:r>
    </w:p>
    <w:p w14:paraId="0B451101" w14:textId="77777777" w:rsidR="001C046F" w:rsidRPr="001B337B" w:rsidRDefault="001C046F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1B337B">
        <w:rPr>
          <w:rFonts w:ascii="PT Astra Serif" w:hAnsi="PT Astra Serif"/>
          <w:b/>
          <w:bCs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её образование</w:t>
      </w:r>
    </w:p>
    <w:p w14:paraId="73AA19A5" w14:textId="719E5773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2.1. </w:t>
      </w:r>
      <w:bookmarkStart w:id="1" w:name="_Hlk234222542"/>
      <w:r w:rsidR="00BF68F4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BF68F4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BF68F4">
        <w:rPr>
          <w:rFonts w:ascii="PT Astra Serif" w:hAnsi="PT Astra Serif"/>
          <w:sz w:val="28"/>
          <w:szCs w:val="28"/>
        </w:rPr>
        <w:t xml:space="preserve"> сельского поселения </w:t>
      </w:r>
      <w:bookmarkEnd w:id="1"/>
      <w:r w:rsidRPr="001B337B">
        <w:rPr>
          <w:rFonts w:ascii="PT Astra Serif" w:hAnsi="PT Astra Serif"/>
          <w:sz w:val="28"/>
          <w:szCs w:val="28"/>
        </w:rPr>
        <w:t>обеспечивает в порядке и сроки, предусмотренные действующим законодательством и (или) договором (контрактом, соглашением), а в случае, если такие сроки не установлены, – ежеквартально, контроль за:</w:t>
      </w:r>
    </w:p>
    <w:p w14:paraId="5FA6B751" w14:textId="7B31262F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 xml:space="preserve">правильностью исчисления, полнотой и своевременностью осуществления платежей в бюджет </w:t>
      </w:r>
      <w:r w:rsidR="00051D10">
        <w:rPr>
          <w:rFonts w:ascii="PT Astra Serif" w:hAnsi="PT Astra Serif"/>
          <w:sz w:val="28"/>
          <w:szCs w:val="28"/>
        </w:rPr>
        <w:t>а</w:t>
      </w:r>
      <w:r w:rsidR="00BF68F4">
        <w:rPr>
          <w:rFonts w:ascii="PT Astra Serif" w:hAnsi="PT Astra Serif"/>
          <w:sz w:val="28"/>
          <w:szCs w:val="28"/>
        </w:rPr>
        <w:t xml:space="preserve">дминистрации </w:t>
      </w:r>
      <w:proofErr w:type="spellStart"/>
      <w:r w:rsidR="00BF68F4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BF68F4">
        <w:rPr>
          <w:rFonts w:ascii="PT Astra Serif" w:hAnsi="PT Astra Serif"/>
          <w:sz w:val="28"/>
          <w:szCs w:val="28"/>
        </w:rPr>
        <w:t xml:space="preserve"> сельского поселения</w:t>
      </w:r>
      <w:r w:rsidR="001C046F" w:rsidRPr="001B337B">
        <w:rPr>
          <w:rFonts w:ascii="PT Astra Serif" w:hAnsi="PT Astra Serif"/>
          <w:sz w:val="28"/>
          <w:szCs w:val="28"/>
        </w:rPr>
        <w:t>, пеней и штрафов по ним;</w:t>
      </w:r>
    </w:p>
    <w:p w14:paraId="19D37951" w14:textId="3515CA55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фактическим зачислением платежей в бюджет в размерах и сроках, установленных законодательством Российской Федерации, договором (контрактом, соглашением);</w:t>
      </w:r>
    </w:p>
    <w:p w14:paraId="60E1D890" w14:textId="491BF9BA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 xml:space="preserve">погашением (квитированием) начислений соответствующих платежей, являющихся источниками формирования </w:t>
      </w:r>
      <w:proofErr w:type="gramStart"/>
      <w:r w:rsidR="001C046F" w:rsidRPr="001B337B">
        <w:rPr>
          <w:rFonts w:ascii="PT Astra Serif" w:hAnsi="PT Astra Serif"/>
          <w:sz w:val="28"/>
          <w:szCs w:val="28"/>
        </w:rPr>
        <w:t>доходов</w:t>
      </w:r>
      <w:proofErr w:type="gramEnd"/>
      <w:r w:rsidR="001C046F" w:rsidRPr="001B337B">
        <w:rPr>
          <w:rFonts w:ascii="PT Astra Serif" w:hAnsi="PT Astra Serif"/>
          <w:sz w:val="28"/>
          <w:szCs w:val="28"/>
        </w:rPr>
        <w:t xml:space="preserve"> </w:t>
      </w:r>
      <w:r w:rsidR="00051D10">
        <w:rPr>
          <w:rFonts w:ascii="PT Astra Serif" w:hAnsi="PT Astra Serif"/>
          <w:sz w:val="28"/>
          <w:szCs w:val="28"/>
        </w:rPr>
        <w:t>а</w:t>
      </w:r>
      <w:r w:rsidR="00BF68F4">
        <w:rPr>
          <w:rFonts w:ascii="PT Astra Serif" w:hAnsi="PT Astra Serif"/>
          <w:sz w:val="28"/>
          <w:szCs w:val="28"/>
        </w:rPr>
        <w:t xml:space="preserve">дминистрация </w:t>
      </w:r>
      <w:proofErr w:type="spellStart"/>
      <w:r w:rsidR="00BF68F4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BF68F4">
        <w:rPr>
          <w:rFonts w:ascii="PT Astra Serif" w:hAnsi="PT Astra Serif"/>
          <w:sz w:val="28"/>
          <w:szCs w:val="28"/>
        </w:rPr>
        <w:t xml:space="preserve"> сельского поселения</w:t>
      </w:r>
      <w:r w:rsidR="001C046F" w:rsidRPr="001B337B">
        <w:rPr>
          <w:rFonts w:ascii="PT Astra Serif" w:hAnsi="PT Astra Serif"/>
          <w:sz w:val="28"/>
          <w:szCs w:val="28"/>
        </w:rPr>
        <w:t>, в Государственной информационной системе о государственных и муниципальных платежах (ГИС ГМП);</w:t>
      </w:r>
    </w:p>
    <w:p w14:paraId="533DF8BC" w14:textId="7BBABE11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 xml:space="preserve">исполнением графика платежей в связи с предоставлением отсрочки или рассрочки уплаты платежей и погашением дебиторской задолженности, образовавшейся в связи с неисполнением графика, а </w:t>
      </w:r>
      <w:r w:rsidR="001C046F" w:rsidRPr="001B337B">
        <w:rPr>
          <w:rFonts w:ascii="PT Astra Serif" w:hAnsi="PT Astra Serif"/>
          <w:sz w:val="28"/>
          <w:szCs w:val="28"/>
        </w:rPr>
        <w:lastRenderedPageBreak/>
        <w:t>также за начислением процентов за предоставленную отсрочку или рассрочку и пени (штрафы) за просрочку уплаты;</w:t>
      </w:r>
    </w:p>
    <w:p w14:paraId="0B7C17C5" w14:textId="031294B6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своевременным начислением неустойки (штрафов, пеней);</w:t>
      </w:r>
    </w:p>
    <w:p w14:paraId="32A8A161" w14:textId="4714A67E" w:rsidR="001C046F" w:rsidRPr="001B337B" w:rsidRDefault="00885439" w:rsidP="00885439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своевременным составлением первичных учетных документов, обосновывающих возникновение дебиторской задолженности или оформляющих операции по её увеличению (уменьшению), а также их отражением в бюджетном учёте.</w:t>
      </w:r>
    </w:p>
    <w:p w14:paraId="0A43E4A7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2.2. Ежеквартально проводится инвентаризация расчётов с должниками, включая:</w:t>
      </w:r>
    </w:p>
    <w:p w14:paraId="69A7890C" w14:textId="3EEB6DBA" w:rsidR="001C046F" w:rsidRPr="001B337B" w:rsidRDefault="000D6CDA" w:rsidP="000D6CD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сверку данных по доходам бюджета на основании информации о непогашенных начислениях, содержащейся в ГИС ГМП;</w:t>
      </w:r>
    </w:p>
    <w:p w14:paraId="5B417BE8" w14:textId="0CB54312" w:rsidR="001C046F" w:rsidRPr="001B337B" w:rsidRDefault="000D6CDA" w:rsidP="000D6CD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оценку ожидаемых результатов работы по взысканию дебиторской задолженности по доходам;</w:t>
      </w:r>
    </w:p>
    <w:p w14:paraId="7A3B585B" w14:textId="047D9E04" w:rsidR="001C046F" w:rsidRPr="001B337B" w:rsidRDefault="000D6CDA" w:rsidP="000D6CD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признание дебиторской задолженности по доходам сомнительной.</w:t>
      </w:r>
    </w:p>
    <w:p w14:paraId="51B99C89" w14:textId="70618491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2.3. В части дебиторской задолженности, образовавшейся вследствие реализации полномочий </w:t>
      </w:r>
      <w:r w:rsidR="00C241F5">
        <w:rPr>
          <w:rFonts w:ascii="PT Astra Serif" w:hAnsi="PT Astra Serif"/>
          <w:sz w:val="28"/>
          <w:szCs w:val="28"/>
        </w:rPr>
        <w:t xml:space="preserve">администрации </w:t>
      </w:r>
      <w:proofErr w:type="spellStart"/>
      <w:r w:rsidR="00C241F5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241F5">
        <w:rPr>
          <w:rFonts w:ascii="PT Astra Serif" w:hAnsi="PT Astra Serif"/>
          <w:sz w:val="28"/>
          <w:szCs w:val="28"/>
        </w:rPr>
        <w:t xml:space="preserve"> сельского поселения </w:t>
      </w:r>
      <w:r w:rsidRPr="001B337B">
        <w:rPr>
          <w:rFonts w:ascii="PT Astra Serif" w:hAnsi="PT Astra Serif"/>
          <w:sz w:val="28"/>
          <w:szCs w:val="28"/>
        </w:rPr>
        <w:t>в соответствии с Федеральным законом № 44-ФЗ, ежеквартально обеспечивается проведение мониторинга финансового (платёжного) состояния должников, в том числе при проведении инвентаризации, на предмет:</w:t>
      </w:r>
    </w:p>
    <w:p w14:paraId="58B708D0" w14:textId="0C639F5B" w:rsidR="001C046F" w:rsidRPr="001B337B" w:rsidRDefault="000D6CDA" w:rsidP="000D6CD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14:paraId="00D9F3A0" w14:textId="43B292B6" w:rsidR="001C046F" w:rsidRPr="001B337B" w:rsidRDefault="000D6CDA" w:rsidP="000D6CD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наличия сведений о возбуждении в отношении должника дела о банкротстве;</w:t>
      </w:r>
    </w:p>
    <w:p w14:paraId="4463EF5B" w14:textId="55AE6C95" w:rsidR="001C046F" w:rsidRPr="001B337B" w:rsidRDefault="000D6CDA" w:rsidP="000D6CD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наличия сведений о том, что в отношении юридического лица принято решение о предстоящем исключении из ЕГРЮЛ, в отношении индивидуального предпринимателя – о предстоящем исключении из ЕГРИП.</w:t>
      </w:r>
    </w:p>
    <w:p w14:paraId="48E252AC" w14:textId="5A57163C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2.4. В рамках мониторинга </w:t>
      </w:r>
      <w:r w:rsidR="00051D10">
        <w:rPr>
          <w:rFonts w:ascii="PT Astra Serif" w:hAnsi="PT Astra Serif"/>
          <w:sz w:val="28"/>
          <w:szCs w:val="28"/>
        </w:rPr>
        <w:t>а</w:t>
      </w:r>
      <w:r w:rsidR="00C241F5">
        <w:rPr>
          <w:rFonts w:ascii="PT Astra Serif" w:hAnsi="PT Astra Serif"/>
          <w:sz w:val="28"/>
          <w:szCs w:val="28"/>
        </w:rPr>
        <w:t xml:space="preserve">дминистрация </w:t>
      </w:r>
      <w:proofErr w:type="spellStart"/>
      <w:r w:rsidR="00C241F5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241F5">
        <w:rPr>
          <w:rFonts w:ascii="PT Astra Serif" w:hAnsi="PT Astra Serif"/>
          <w:sz w:val="28"/>
          <w:szCs w:val="28"/>
        </w:rPr>
        <w:t xml:space="preserve"> сельского поселения </w:t>
      </w:r>
      <w:r w:rsidRPr="001B337B">
        <w:rPr>
          <w:rFonts w:ascii="PT Astra Serif" w:hAnsi="PT Astra Serif"/>
          <w:sz w:val="28"/>
          <w:szCs w:val="28"/>
        </w:rPr>
        <w:t>вправе запрашивать и получать результаты анализа (автоматизированного расчёта) и мониторинга финансового состояния и уровня долговой нагрузки организаций, включённых в соответствующий перечень, у федерального органа исполнительной власти, уполномоченного по контролю и надзору в области налогов и сборов, в порядке, установленном законодательством Российской Федерации.</w:t>
      </w:r>
    </w:p>
    <w:p w14:paraId="2D8A62E8" w14:textId="684CD6B0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2.5. Иные мероприятия по недопущению образования просроченной дебиторской задолженности проводятся по решению </w:t>
      </w:r>
      <w:r w:rsidR="00C241F5">
        <w:rPr>
          <w:rFonts w:ascii="PT Astra Serif" w:hAnsi="PT Astra Serif"/>
          <w:sz w:val="28"/>
          <w:szCs w:val="28"/>
        </w:rPr>
        <w:t xml:space="preserve">главы </w:t>
      </w:r>
      <w:proofErr w:type="spellStart"/>
      <w:r w:rsidR="00C241F5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241F5">
        <w:rPr>
          <w:rFonts w:ascii="PT Astra Serif" w:hAnsi="PT Astra Serif"/>
          <w:sz w:val="28"/>
          <w:szCs w:val="28"/>
        </w:rPr>
        <w:t xml:space="preserve"> </w:t>
      </w:r>
      <w:r w:rsidR="00C63FE4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52D9DE59" w14:textId="77777777" w:rsidR="00051D10" w:rsidRDefault="00051D10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10130A1" w14:textId="19AB11E3" w:rsidR="001C046F" w:rsidRPr="001B337B" w:rsidRDefault="001C046F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1B337B">
        <w:rPr>
          <w:rFonts w:ascii="PT Astra Serif" w:hAnsi="PT Astra Serif"/>
          <w:b/>
          <w:bCs/>
          <w:sz w:val="28"/>
          <w:szCs w:val="28"/>
        </w:rPr>
        <w:lastRenderedPageBreak/>
        <w:t>3. Мероприятия по урегулированию дебиторской задолженности по доходам в досудебном порядке</w:t>
      </w:r>
    </w:p>
    <w:p w14:paraId="15B35BDE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3.1. Мероприятия по досудебному урегулированию осуществляются со дня истечения срока уплаты соответствующего платежа в бюджет (пеней, штрафов) до начала работы по принудительному взысканию и включают в себя:</w:t>
      </w:r>
    </w:p>
    <w:p w14:paraId="1CD82326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3.1.1.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определён моментом востребования) не позднее 30 календарных дней со дня образования дебиторской задолженности по доходам.</w:t>
      </w:r>
    </w:p>
    <w:p w14:paraId="2AC937EE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3.1.2.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урегулирования, когда претензионный порядок предусмотрен процессуальным законодательством Российской Федерации или договором (контрактом).</w:t>
      </w:r>
    </w:p>
    <w:p w14:paraId="0473781C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3.1.3. 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14:paraId="5CD38B0F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по денежным обязательствам, а также уведомлений о наличии задолженности в сроки, установленные Положением о порядке предъявления требований по обязательствам перед Российской Федерацией в деле о банкротстве, утверждённым постановлением Правительства РФ от 29.05.2004 № 257.</w:t>
      </w:r>
    </w:p>
    <w:p w14:paraId="3A8AA3D4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3.1.5. Направление в федеральный орган исполнительной власти, осуществляющий государственную регистрацию юридических лиц и индивидуальных предпринимателей (ФНС России), принявший решение о предстоящем исключении должника из ЕГРЮЛ или ЕГРИП, возражений против предстоящего исключения с приложением документов, подтверждающих обоснованность таких возражений, в сроки, установленные статьями 21.1 и 22.4 Федерального закона от 08.08.2001 № 129-ФЗ «О государственной регистрации юридических лиц и индивидуальных предпринимателей».</w:t>
      </w:r>
    </w:p>
    <w:p w14:paraId="73BBCCA3" w14:textId="047E196C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lastRenderedPageBreak/>
        <w:t xml:space="preserve">3.1.6. Иные мероприятия, проводимые по решению </w:t>
      </w:r>
      <w:r w:rsidR="00C241F5">
        <w:rPr>
          <w:rFonts w:ascii="PT Astra Serif" w:hAnsi="PT Astra Serif"/>
          <w:sz w:val="28"/>
          <w:szCs w:val="28"/>
        </w:rPr>
        <w:t xml:space="preserve">главы </w:t>
      </w:r>
      <w:proofErr w:type="spellStart"/>
      <w:r w:rsidR="00C241F5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241F5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Pr="001B337B">
        <w:rPr>
          <w:rFonts w:ascii="PT Astra Serif" w:hAnsi="PT Astra Serif"/>
          <w:sz w:val="28"/>
          <w:szCs w:val="28"/>
        </w:rPr>
        <w:t>в целях погашения (урегулирования) дебиторской задолженности по доходам в досудебном порядке.</w:t>
      </w:r>
    </w:p>
    <w:p w14:paraId="06A67424" w14:textId="72549950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3.2. </w:t>
      </w:r>
      <w:bookmarkStart w:id="2" w:name="_Hlk234227047"/>
      <w:r w:rsidR="00C241F5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C241F5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241F5">
        <w:rPr>
          <w:rFonts w:ascii="PT Astra Serif" w:hAnsi="PT Astra Serif"/>
          <w:sz w:val="28"/>
          <w:szCs w:val="28"/>
        </w:rPr>
        <w:t xml:space="preserve"> сельского поселения </w:t>
      </w:r>
      <w:bookmarkEnd w:id="2"/>
      <w:r w:rsidRPr="001B337B">
        <w:rPr>
          <w:rFonts w:ascii="PT Astra Serif" w:hAnsi="PT Astra Serif"/>
          <w:sz w:val="28"/>
          <w:szCs w:val="28"/>
        </w:rPr>
        <w:t>при выявлении в ходе контроля за поступлением доходов в бюджет нарушений контрагентом условий договора (контракта, соглашения) в части уплаты денежных средств не позднее 30 календарных дней с момента образования просроченной дебиторской задолженности:</w:t>
      </w:r>
    </w:p>
    <w:p w14:paraId="3AC24459" w14:textId="63E194FF" w:rsidR="001C046F" w:rsidRPr="001B337B" w:rsidRDefault="0096703C" w:rsidP="0096703C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производит расчёт задолженности по пеням и штрафам;</w:t>
      </w:r>
    </w:p>
    <w:p w14:paraId="49C4D7CF" w14:textId="77C86BD0" w:rsidR="001C046F" w:rsidRPr="001B337B" w:rsidRDefault="0096703C" w:rsidP="0096703C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направляет должнику требование (претензию) о погашении задолженности в 15-дневный срок с приложением расчёта задолженности по пеням и штрафам.</w:t>
      </w:r>
    </w:p>
    <w:p w14:paraId="1F97F2FF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3.3. Требование (претензия) направляется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14:paraId="2351EF77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3.4. При добровольном исполнении обязательства в срок, указанный в требовании (претензии), претензионная работа в отношении должника прекращается.</w:t>
      </w:r>
    </w:p>
    <w:p w14:paraId="195C5F01" w14:textId="77777777" w:rsidR="001C046F" w:rsidRPr="001B337B" w:rsidRDefault="001C046F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1B337B">
        <w:rPr>
          <w:rFonts w:ascii="PT Astra Serif" w:hAnsi="PT Astra Serif"/>
          <w:b/>
          <w:bCs/>
          <w:sz w:val="28"/>
          <w:szCs w:val="28"/>
        </w:rPr>
        <w:t>4. Мероприятия по принудительному взысканию дебиторской задолженности по доходам</w:t>
      </w:r>
    </w:p>
    <w:p w14:paraId="07B57ABD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порядке.</w:t>
      </w:r>
    </w:p>
    <w:p w14:paraId="5832622D" w14:textId="08B349DC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4.2. Взыскание просроченной дебиторской задолженности в судебном порядке осуществляется в сроки и в порядке, установленн</w:t>
      </w:r>
      <w:r w:rsidR="00055FA5">
        <w:rPr>
          <w:rFonts w:ascii="PT Astra Serif" w:hAnsi="PT Astra Serif"/>
          <w:sz w:val="28"/>
          <w:szCs w:val="28"/>
        </w:rPr>
        <w:t>ом</w:t>
      </w:r>
      <w:r w:rsidRPr="001B337B">
        <w:rPr>
          <w:rFonts w:ascii="PT Astra Serif" w:hAnsi="PT Astra Serif"/>
          <w:sz w:val="28"/>
          <w:szCs w:val="28"/>
        </w:rPr>
        <w:t xml:space="preserve"> действующим законодательством Российской Федерации, в пределах сроков исковой давности, определяемых в соответствии с процессуальным законодательством:</w:t>
      </w:r>
    </w:p>
    <w:p w14:paraId="1FED370F" w14:textId="3E29EBEE" w:rsidR="001C046F" w:rsidRPr="001B337B" w:rsidRDefault="00FC6095" w:rsidP="00FC6095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C241F5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C241F5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241F5">
        <w:rPr>
          <w:rFonts w:ascii="PT Astra Serif" w:hAnsi="PT Astra Serif"/>
          <w:sz w:val="28"/>
          <w:szCs w:val="28"/>
        </w:rPr>
        <w:t xml:space="preserve"> сельского поселения </w:t>
      </w:r>
      <w:r w:rsidR="001C046F" w:rsidRPr="001B337B">
        <w:rPr>
          <w:rFonts w:ascii="PT Astra Serif" w:hAnsi="PT Astra Serif"/>
          <w:sz w:val="28"/>
          <w:szCs w:val="28"/>
        </w:rPr>
        <w:t>обеспечивает подготовку необходимых материалов и документов по дебиторской задолженности, образовавшейся вследствие реализации полномочий в соответствии с Федеральным законом № 44-ФЗ, а также подачу искового заявления в суд;</w:t>
      </w:r>
    </w:p>
    <w:p w14:paraId="6A6604B3" w14:textId="59B5838A" w:rsidR="001C046F" w:rsidRPr="001B337B" w:rsidRDefault="00FC6095" w:rsidP="00FC6095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обеспечивает сопровождение дела в суде первой инстанции, а при необходимости (целесообразности и наличии законных оснований) – обжалование в судах апелляционной и кассационной инстанций в сроки, определяемые в соответствии с процессуальным законодательством.</w:t>
      </w:r>
    </w:p>
    <w:p w14:paraId="66CF4774" w14:textId="3C54D07C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lastRenderedPageBreak/>
        <w:t>4.3. На стадии принудительного исполнения судебных актов службой судебных приставов комитет по финансам осуществля</w:t>
      </w:r>
      <w:r w:rsidR="008B7E5A" w:rsidRPr="001B337B">
        <w:rPr>
          <w:rFonts w:ascii="PT Astra Serif" w:hAnsi="PT Astra Serif"/>
          <w:sz w:val="28"/>
          <w:szCs w:val="28"/>
        </w:rPr>
        <w:t>е</w:t>
      </w:r>
      <w:r w:rsidRPr="001B337B">
        <w:rPr>
          <w:rFonts w:ascii="PT Astra Serif" w:hAnsi="PT Astra Serif"/>
          <w:sz w:val="28"/>
          <w:szCs w:val="28"/>
        </w:rPr>
        <w:t>т при необходимости взаимодействие со службой судебных приставов.</w:t>
      </w:r>
    </w:p>
    <w:p w14:paraId="38F513B8" w14:textId="7A4249C3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4.4. </w:t>
      </w:r>
      <w:bookmarkStart w:id="3" w:name="_Hlk234228712"/>
      <w:r w:rsidR="00C241F5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C241F5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241F5">
        <w:rPr>
          <w:rFonts w:ascii="PT Astra Serif" w:hAnsi="PT Astra Serif"/>
          <w:sz w:val="28"/>
          <w:szCs w:val="28"/>
        </w:rPr>
        <w:t xml:space="preserve"> сельского поселения </w:t>
      </w:r>
      <w:bookmarkEnd w:id="3"/>
      <w:r w:rsidRPr="001B337B">
        <w:rPr>
          <w:rFonts w:ascii="PT Astra Serif" w:hAnsi="PT Astra Serif"/>
          <w:sz w:val="28"/>
          <w:szCs w:val="28"/>
        </w:rPr>
        <w:t>обеспечивает:</w:t>
      </w:r>
    </w:p>
    <w:p w14:paraId="2D0246DF" w14:textId="31910317" w:rsidR="001C046F" w:rsidRPr="001B337B" w:rsidRDefault="00FC6095" w:rsidP="00FC6095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направление исполнительных документов на исполнение в случаях, порядке и в пределах сроков, которые установлены законодательством Российской Федерации;</w:t>
      </w:r>
    </w:p>
    <w:p w14:paraId="4B65A85C" w14:textId="100FE139" w:rsidR="001C046F" w:rsidRPr="001B337B" w:rsidRDefault="00FC6095" w:rsidP="00FC6095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>принятие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 (во взаимодействии с правовым управлением).</w:t>
      </w:r>
    </w:p>
    <w:p w14:paraId="15F8B8FA" w14:textId="63695516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4.5. Иные мероприятия по принудительному взысканию дебиторской задолженности проводятся по решению </w:t>
      </w:r>
      <w:r w:rsidR="00E4559E">
        <w:rPr>
          <w:rFonts w:ascii="PT Astra Serif" w:hAnsi="PT Astra Serif"/>
          <w:sz w:val="28"/>
          <w:szCs w:val="28"/>
        </w:rPr>
        <w:t xml:space="preserve">главы </w:t>
      </w:r>
      <w:proofErr w:type="spellStart"/>
      <w:r w:rsidR="00E4559E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E4559E">
        <w:rPr>
          <w:rFonts w:ascii="PT Astra Serif" w:hAnsi="PT Astra Serif"/>
          <w:sz w:val="28"/>
          <w:szCs w:val="28"/>
        </w:rPr>
        <w:t xml:space="preserve"> муниципального образования.</w:t>
      </w:r>
    </w:p>
    <w:p w14:paraId="01DD0359" w14:textId="77777777" w:rsidR="001C046F" w:rsidRPr="001B337B" w:rsidRDefault="001C046F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1B337B">
        <w:rPr>
          <w:rFonts w:ascii="PT Astra Serif" w:hAnsi="PT Astra Serif"/>
          <w:b/>
          <w:bCs/>
          <w:sz w:val="28"/>
          <w:szCs w:val="28"/>
        </w:rPr>
        <w:t>5. Мероприятия по наблюдению за платёжеспособностью должника</w:t>
      </w:r>
    </w:p>
    <w:p w14:paraId="16D62D79" w14:textId="3D393631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5.1. В целях обеспечения исполнения дебиторской задолженности по доходам </w:t>
      </w:r>
      <w:r w:rsidR="00E4559E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E4559E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E4559E">
        <w:rPr>
          <w:rFonts w:ascii="PT Astra Serif" w:hAnsi="PT Astra Serif"/>
          <w:sz w:val="28"/>
          <w:szCs w:val="28"/>
        </w:rPr>
        <w:t xml:space="preserve"> сельского поселения </w:t>
      </w:r>
      <w:r w:rsidRPr="001B337B">
        <w:rPr>
          <w:rFonts w:ascii="PT Astra Serif" w:hAnsi="PT Astra Serif"/>
          <w:sz w:val="28"/>
          <w:szCs w:val="28"/>
        </w:rPr>
        <w:t>осуществляет наблюдение за платёжеспособностью должника, в том числе за возможностью взыскания задолженности в случае изменения имущественного положения должника.</w:t>
      </w:r>
    </w:p>
    <w:p w14:paraId="319B4105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5.2. Наблюдение проводится на основании информации, полученной из:</w:t>
      </w:r>
    </w:p>
    <w:p w14:paraId="2C1A20EE" w14:textId="77777777" w:rsidR="001C046F" w:rsidRPr="001B337B" w:rsidRDefault="001C046F" w:rsidP="001C046F">
      <w:pPr>
        <w:numPr>
          <w:ilvl w:val="0"/>
          <w:numId w:val="15"/>
        </w:num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ГИС ГМП;</w:t>
      </w:r>
    </w:p>
    <w:p w14:paraId="016E0236" w14:textId="77777777" w:rsidR="001C046F" w:rsidRPr="001B337B" w:rsidRDefault="001C046F" w:rsidP="001C046F">
      <w:pPr>
        <w:numPr>
          <w:ilvl w:val="0"/>
          <w:numId w:val="15"/>
        </w:num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исполнительных производств;</w:t>
      </w:r>
    </w:p>
    <w:p w14:paraId="74578A7C" w14:textId="77777777" w:rsidR="001C046F" w:rsidRPr="001B337B" w:rsidRDefault="001C046F" w:rsidP="001C046F">
      <w:pPr>
        <w:numPr>
          <w:ilvl w:val="0"/>
          <w:numId w:val="15"/>
        </w:num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данных о банкротстве;</w:t>
      </w:r>
    </w:p>
    <w:p w14:paraId="5D68B214" w14:textId="77777777" w:rsidR="001C046F" w:rsidRPr="001B337B" w:rsidRDefault="001C046F" w:rsidP="001C046F">
      <w:pPr>
        <w:numPr>
          <w:ilvl w:val="0"/>
          <w:numId w:val="15"/>
        </w:num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сведений о реорганизации, ликвидации или исключении должника из ЕГРЮЛ/ЕГРИП;</w:t>
      </w:r>
    </w:p>
    <w:p w14:paraId="14849863" w14:textId="77777777" w:rsidR="001C046F" w:rsidRPr="001B337B" w:rsidRDefault="001C046F" w:rsidP="001C046F">
      <w:pPr>
        <w:numPr>
          <w:ilvl w:val="0"/>
          <w:numId w:val="15"/>
        </w:num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ответов на запросы, направленные в соответствии с пунктом 1.3 настоящего регламента.</w:t>
      </w:r>
    </w:p>
    <w:p w14:paraId="3DD6CFC1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5.3. Периодичность наблюдения – не реже одного раза в квартал.</w:t>
      </w:r>
    </w:p>
    <w:p w14:paraId="74ECE505" w14:textId="77777777" w:rsidR="001C046F" w:rsidRPr="001B337B" w:rsidRDefault="001C046F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1B337B">
        <w:rPr>
          <w:rFonts w:ascii="PT Astra Serif" w:hAnsi="PT Astra Serif"/>
          <w:b/>
          <w:bCs/>
          <w:sz w:val="28"/>
          <w:szCs w:val="28"/>
        </w:rPr>
        <w:t>6. Порядок обмена информацией между структурными подразделениями</w:t>
      </w:r>
    </w:p>
    <w:p w14:paraId="3F1ADCB7" w14:textId="0826284A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6.1. </w:t>
      </w:r>
      <w:r w:rsidR="00E4559E">
        <w:rPr>
          <w:rFonts w:ascii="PT Astra Serif" w:hAnsi="PT Astra Serif"/>
          <w:sz w:val="28"/>
          <w:szCs w:val="28"/>
        </w:rPr>
        <w:t xml:space="preserve">Администрация </w:t>
      </w:r>
      <w:proofErr w:type="spellStart"/>
      <w:r w:rsidR="00E4559E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E4559E">
        <w:rPr>
          <w:rFonts w:ascii="PT Astra Serif" w:hAnsi="PT Astra Serif"/>
          <w:sz w:val="28"/>
          <w:szCs w:val="28"/>
        </w:rPr>
        <w:t xml:space="preserve"> сельского поселения </w:t>
      </w:r>
      <w:r w:rsidRPr="001B337B">
        <w:rPr>
          <w:rFonts w:ascii="PT Astra Serif" w:hAnsi="PT Astra Serif"/>
          <w:sz w:val="28"/>
          <w:szCs w:val="28"/>
        </w:rPr>
        <w:t>осуществляет обмен информацией (первичными учетными документами) по вопросам дебиторской задолженности:</w:t>
      </w:r>
    </w:p>
    <w:p w14:paraId="0492218A" w14:textId="079E7589" w:rsidR="001C046F" w:rsidRPr="001B337B" w:rsidRDefault="008B7E5A" w:rsidP="008B7E5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 xml:space="preserve">с </w:t>
      </w:r>
      <w:r w:rsidR="00F340CF" w:rsidRPr="001B337B">
        <w:rPr>
          <w:rFonts w:ascii="PT Astra Serif" w:hAnsi="PT Astra Serif"/>
          <w:sz w:val="28"/>
          <w:szCs w:val="28"/>
        </w:rPr>
        <w:t xml:space="preserve">управлением </w:t>
      </w:r>
      <w:r w:rsidR="001C046F" w:rsidRPr="001B337B">
        <w:rPr>
          <w:rFonts w:ascii="PT Astra Serif" w:hAnsi="PT Astra Serif"/>
          <w:sz w:val="28"/>
          <w:szCs w:val="28"/>
        </w:rPr>
        <w:t>правов</w:t>
      </w:r>
      <w:r w:rsidR="00F340CF" w:rsidRPr="001B337B">
        <w:rPr>
          <w:rFonts w:ascii="PT Astra Serif" w:hAnsi="PT Astra Serif"/>
          <w:sz w:val="28"/>
          <w:szCs w:val="28"/>
        </w:rPr>
        <w:t>ого обеспечения</w:t>
      </w:r>
      <w:r w:rsidR="001C046F" w:rsidRPr="001B337B">
        <w:rPr>
          <w:rFonts w:ascii="PT Astra Serif" w:hAnsi="PT Astra Serif"/>
          <w:sz w:val="28"/>
          <w:szCs w:val="28"/>
        </w:rPr>
        <w:t xml:space="preserve"> администрации Балашовского муниципального района – по вопросам судебного взыскания и исполнительного производства;</w:t>
      </w:r>
    </w:p>
    <w:p w14:paraId="751D626D" w14:textId="4EAEA797" w:rsidR="001C046F" w:rsidRPr="001B337B" w:rsidRDefault="008B7E5A" w:rsidP="008B7E5A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lastRenderedPageBreak/>
        <w:t>-</w:t>
      </w:r>
      <w:r w:rsidRPr="001B337B">
        <w:rPr>
          <w:rFonts w:ascii="PT Astra Serif" w:hAnsi="PT Astra Serif"/>
          <w:sz w:val="28"/>
          <w:szCs w:val="28"/>
        </w:rPr>
        <w:tab/>
      </w:r>
      <w:r w:rsidR="001C046F" w:rsidRPr="001B337B">
        <w:rPr>
          <w:rFonts w:ascii="PT Astra Serif" w:hAnsi="PT Astra Serif"/>
          <w:sz w:val="28"/>
          <w:szCs w:val="28"/>
        </w:rPr>
        <w:t xml:space="preserve">с </w:t>
      </w:r>
      <w:r w:rsidR="00E4559E">
        <w:rPr>
          <w:rFonts w:ascii="PT Astra Serif" w:hAnsi="PT Astra Serif"/>
          <w:sz w:val="28"/>
          <w:szCs w:val="28"/>
        </w:rPr>
        <w:t xml:space="preserve">централизованной бухгалтерией органов местного самоуправления администрации Балашовского муниципального района </w:t>
      </w:r>
      <w:r w:rsidR="001C046F" w:rsidRPr="001B337B">
        <w:rPr>
          <w:rFonts w:ascii="PT Astra Serif" w:hAnsi="PT Astra Serif"/>
          <w:sz w:val="28"/>
          <w:szCs w:val="28"/>
        </w:rPr>
        <w:t>(в части ведения бюджетного учёта) – для отражения операций по возникновению, изменению и погашению дебиторской задолженности.</w:t>
      </w:r>
    </w:p>
    <w:p w14:paraId="0355F1C1" w14:textId="77777777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>6.2. Передача документов осуществляется в течение 3 рабочих дней с момента их составления или получения.</w:t>
      </w:r>
    </w:p>
    <w:p w14:paraId="0474CEDD" w14:textId="77777777" w:rsidR="001C046F" w:rsidRPr="001B337B" w:rsidRDefault="001C046F" w:rsidP="001C046F">
      <w:pPr>
        <w:spacing w:line="360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1B337B">
        <w:rPr>
          <w:rFonts w:ascii="PT Astra Serif" w:hAnsi="PT Astra Serif"/>
          <w:b/>
          <w:bCs/>
          <w:sz w:val="28"/>
          <w:szCs w:val="28"/>
        </w:rPr>
        <w:t>7. Ответственные структурные подразделения и сотрудники</w:t>
      </w:r>
    </w:p>
    <w:p w14:paraId="1030A1C5" w14:textId="7CA8C219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7.1. Ответственным за работу с дебиторской задолженностью по доходам является </w:t>
      </w:r>
      <w:r w:rsidR="007A2C0D">
        <w:rPr>
          <w:rFonts w:ascii="PT Astra Serif" w:hAnsi="PT Astra Serif"/>
          <w:sz w:val="28"/>
          <w:szCs w:val="28"/>
        </w:rPr>
        <w:t xml:space="preserve">глава </w:t>
      </w:r>
      <w:proofErr w:type="spellStart"/>
      <w:r w:rsidR="00E4559E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C63FE4"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7A2C0D">
        <w:rPr>
          <w:rFonts w:ascii="PT Astra Serif" w:hAnsi="PT Astra Serif"/>
          <w:sz w:val="28"/>
          <w:szCs w:val="28"/>
        </w:rPr>
        <w:t xml:space="preserve">, специалист 1 категории администрации </w:t>
      </w:r>
      <w:proofErr w:type="spellStart"/>
      <w:r w:rsidR="007A2C0D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7A2C0D">
        <w:rPr>
          <w:rFonts w:ascii="PT Astra Serif" w:hAnsi="PT Astra Serif"/>
          <w:sz w:val="28"/>
          <w:szCs w:val="28"/>
        </w:rPr>
        <w:t xml:space="preserve"> </w:t>
      </w:r>
      <w:r w:rsidR="00C63FE4">
        <w:rPr>
          <w:rFonts w:ascii="PT Astra Serif" w:hAnsi="PT Astra Serif"/>
          <w:sz w:val="28"/>
          <w:szCs w:val="28"/>
        </w:rPr>
        <w:t>муниципального образования.</w:t>
      </w:r>
    </w:p>
    <w:p w14:paraId="7F2F9003" w14:textId="5249ED93" w:rsidR="001C046F" w:rsidRPr="001B337B" w:rsidRDefault="001C046F" w:rsidP="001C046F">
      <w:pPr>
        <w:spacing w:line="360" w:lineRule="atLeast"/>
        <w:jc w:val="both"/>
        <w:rPr>
          <w:rFonts w:ascii="PT Astra Serif" w:hAnsi="PT Astra Serif"/>
          <w:sz w:val="28"/>
          <w:szCs w:val="28"/>
        </w:rPr>
      </w:pPr>
      <w:r w:rsidRPr="001B337B">
        <w:rPr>
          <w:rFonts w:ascii="PT Astra Serif" w:hAnsi="PT Astra Serif"/>
          <w:sz w:val="28"/>
          <w:szCs w:val="28"/>
        </w:rPr>
        <w:t xml:space="preserve">7.3. В судебной работе и при взаимодействии со службой судебных приставов участвует </w:t>
      </w:r>
      <w:r w:rsidR="007A2C0D">
        <w:rPr>
          <w:rFonts w:ascii="PT Astra Serif" w:hAnsi="PT Astra Serif"/>
          <w:sz w:val="28"/>
          <w:szCs w:val="28"/>
        </w:rPr>
        <w:t>специалист</w:t>
      </w:r>
      <w:r w:rsidR="00C63FE4">
        <w:rPr>
          <w:rFonts w:ascii="PT Astra Serif" w:hAnsi="PT Astra Serif"/>
          <w:sz w:val="28"/>
          <w:szCs w:val="28"/>
        </w:rPr>
        <w:t xml:space="preserve"> 1 категории</w:t>
      </w:r>
      <w:r w:rsidR="007A2C0D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7A2C0D">
        <w:rPr>
          <w:rFonts w:ascii="PT Astra Serif" w:hAnsi="PT Astra Serif"/>
          <w:sz w:val="28"/>
          <w:szCs w:val="28"/>
        </w:rPr>
        <w:t>Малосеменовского</w:t>
      </w:r>
      <w:proofErr w:type="spellEnd"/>
      <w:r w:rsidR="007A2C0D">
        <w:rPr>
          <w:rFonts w:ascii="PT Astra Serif" w:hAnsi="PT Astra Serif"/>
          <w:sz w:val="28"/>
          <w:szCs w:val="28"/>
        </w:rPr>
        <w:t xml:space="preserve"> </w:t>
      </w:r>
      <w:r w:rsidR="00C63FE4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801A4B" w:rsidRPr="001B337B">
        <w:rPr>
          <w:rFonts w:ascii="PT Astra Serif" w:hAnsi="PT Astra Serif"/>
          <w:sz w:val="28"/>
          <w:szCs w:val="28"/>
        </w:rPr>
        <w:t>по доверенности</w:t>
      </w:r>
      <w:r w:rsidRPr="001B337B">
        <w:rPr>
          <w:rFonts w:ascii="PT Astra Serif" w:hAnsi="PT Astra Serif"/>
          <w:sz w:val="28"/>
          <w:szCs w:val="28"/>
        </w:rPr>
        <w:t xml:space="preserve"> на основании отдельного поручения.</w:t>
      </w:r>
    </w:p>
    <w:sectPr w:rsidR="001C046F" w:rsidRPr="001B337B" w:rsidSect="00341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2311"/>
    <w:multiLevelType w:val="multilevel"/>
    <w:tmpl w:val="D734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B7E10"/>
    <w:multiLevelType w:val="multilevel"/>
    <w:tmpl w:val="F2F66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1367FCD"/>
    <w:multiLevelType w:val="multilevel"/>
    <w:tmpl w:val="5390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D0C61"/>
    <w:multiLevelType w:val="multilevel"/>
    <w:tmpl w:val="18E80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A068D"/>
    <w:multiLevelType w:val="multilevel"/>
    <w:tmpl w:val="DCBCA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63398"/>
    <w:multiLevelType w:val="multilevel"/>
    <w:tmpl w:val="2C30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961A4C"/>
    <w:multiLevelType w:val="multilevel"/>
    <w:tmpl w:val="0B22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A190F"/>
    <w:multiLevelType w:val="multilevel"/>
    <w:tmpl w:val="2F72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F84F13"/>
    <w:multiLevelType w:val="multilevel"/>
    <w:tmpl w:val="76EEE3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 w15:restartNumberingAfterBreak="0">
    <w:nsid w:val="483853A3"/>
    <w:multiLevelType w:val="hybridMultilevel"/>
    <w:tmpl w:val="D3341FBE"/>
    <w:lvl w:ilvl="0" w:tplc="35345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13106FE"/>
    <w:multiLevelType w:val="multilevel"/>
    <w:tmpl w:val="D05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037115"/>
    <w:multiLevelType w:val="multilevel"/>
    <w:tmpl w:val="1D1E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410FF9"/>
    <w:multiLevelType w:val="multilevel"/>
    <w:tmpl w:val="98268C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13" w15:restartNumberingAfterBreak="0">
    <w:nsid w:val="6B3071EF"/>
    <w:multiLevelType w:val="multilevel"/>
    <w:tmpl w:val="4E440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C41BEB"/>
    <w:multiLevelType w:val="hybridMultilevel"/>
    <w:tmpl w:val="44BC6F1A"/>
    <w:lvl w:ilvl="0" w:tplc="BE5C4800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751158A4"/>
    <w:multiLevelType w:val="multilevel"/>
    <w:tmpl w:val="C684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7B4D22"/>
    <w:multiLevelType w:val="multilevel"/>
    <w:tmpl w:val="9B30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3554150">
    <w:abstractNumId w:val="9"/>
  </w:num>
  <w:num w:numId="2" w16cid:durableId="1275746026">
    <w:abstractNumId w:val="12"/>
  </w:num>
  <w:num w:numId="3" w16cid:durableId="1670712105">
    <w:abstractNumId w:val="1"/>
  </w:num>
  <w:num w:numId="4" w16cid:durableId="1477798576">
    <w:abstractNumId w:val="14"/>
  </w:num>
  <w:num w:numId="5" w16cid:durableId="1251507577">
    <w:abstractNumId w:val="8"/>
  </w:num>
  <w:num w:numId="6" w16cid:durableId="1357805951">
    <w:abstractNumId w:val="13"/>
  </w:num>
  <w:num w:numId="7" w16cid:durableId="603463427">
    <w:abstractNumId w:val="5"/>
  </w:num>
  <w:num w:numId="8" w16cid:durableId="2077776712">
    <w:abstractNumId w:val="15"/>
  </w:num>
  <w:num w:numId="9" w16cid:durableId="940259244">
    <w:abstractNumId w:val="7"/>
  </w:num>
  <w:num w:numId="10" w16cid:durableId="845556265">
    <w:abstractNumId w:val="0"/>
  </w:num>
  <w:num w:numId="11" w16cid:durableId="169177294">
    <w:abstractNumId w:val="6"/>
  </w:num>
  <w:num w:numId="12" w16cid:durableId="1616013439">
    <w:abstractNumId w:val="10"/>
  </w:num>
  <w:num w:numId="13" w16cid:durableId="1872649995">
    <w:abstractNumId w:val="3"/>
  </w:num>
  <w:num w:numId="14" w16cid:durableId="995456708">
    <w:abstractNumId w:val="11"/>
  </w:num>
  <w:num w:numId="15" w16cid:durableId="590701458">
    <w:abstractNumId w:val="16"/>
  </w:num>
  <w:num w:numId="16" w16cid:durableId="210045812">
    <w:abstractNumId w:val="4"/>
  </w:num>
  <w:num w:numId="17" w16cid:durableId="1673485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5F"/>
    <w:rsid w:val="00051D10"/>
    <w:rsid w:val="00055FA5"/>
    <w:rsid w:val="0006438B"/>
    <w:rsid w:val="0009350D"/>
    <w:rsid w:val="000D6CDA"/>
    <w:rsid w:val="000F74CF"/>
    <w:rsid w:val="001B337B"/>
    <w:rsid w:val="001C046F"/>
    <w:rsid w:val="00200930"/>
    <w:rsid w:val="002A22E0"/>
    <w:rsid w:val="002D4C0B"/>
    <w:rsid w:val="00341207"/>
    <w:rsid w:val="003937A4"/>
    <w:rsid w:val="00443487"/>
    <w:rsid w:val="004D51DB"/>
    <w:rsid w:val="0052367E"/>
    <w:rsid w:val="0052388E"/>
    <w:rsid w:val="005545E7"/>
    <w:rsid w:val="005F625D"/>
    <w:rsid w:val="00631859"/>
    <w:rsid w:val="006621D3"/>
    <w:rsid w:val="006F4DA4"/>
    <w:rsid w:val="007651F9"/>
    <w:rsid w:val="007873C9"/>
    <w:rsid w:val="00787F8D"/>
    <w:rsid w:val="00795F83"/>
    <w:rsid w:val="007A2C0D"/>
    <w:rsid w:val="007F6406"/>
    <w:rsid w:val="007F798C"/>
    <w:rsid w:val="00801A4B"/>
    <w:rsid w:val="00885439"/>
    <w:rsid w:val="008B7E5A"/>
    <w:rsid w:val="008D685F"/>
    <w:rsid w:val="009210DC"/>
    <w:rsid w:val="00942162"/>
    <w:rsid w:val="0096703C"/>
    <w:rsid w:val="009B6F4A"/>
    <w:rsid w:val="009D767A"/>
    <w:rsid w:val="00AD3D4A"/>
    <w:rsid w:val="00B73915"/>
    <w:rsid w:val="00B7792F"/>
    <w:rsid w:val="00B94594"/>
    <w:rsid w:val="00BE07A0"/>
    <w:rsid w:val="00BF22CA"/>
    <w:rsid w:val="00BF68F4"/>
    <w:rsid w:val="00C241F5"/>
    <w:rsid w:val="00C63FE4"/>
    <w:rsid w:val="00CF15DE"/>
    <w:rsid w:val="00D930A0"/>
    <w:rsid w:val="00DD140A"/>
    <w:rsid w:val="00E11877"/>
    <w:rsid w:val="00E4559E"/>
    <w:rsid w:val="00E80A20"/>
    <w:rsid w:val="00E91B0F"/>
    <w:rsid w:val="00EB0809"/>
    <w:rsid w:val="00F340CF"/>
    <w:rsid w:val="00F94D20"/>
    <w:rsid w:val="00FB0A05"/>
    <w:rsid w:val="00FC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DA76"/>
  <w15:chartTrackingRefBased/>
  <w15:docId w15:val="{DCF817D3-C6A4-45BD-AD38-FC67AB61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9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9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semiHidden/>
    <w:unhideWhenUsed/>
    <w:rsid w:val="007F798C"/>
    <w:rPr>
      <w:color w:val="0000FF"/>
      <w:u w:val="single"/>
    </w:rPr>
  </w:style>
  <w:style w:type="paragraph" w:customStyle="1" w:styleId="ConsPlusTitle">
    <w:name w:val="ConsPlusTitle"/>
    <w:uiPriority w:val="99"/>
    <w:rsid w:val="007F6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787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losemenovskoe-r64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5E4E1-59DB-4240-9962-6037DE71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2026-07-07T04:54:00Z</cp:lastPrinted>
  <dcterms:created xsi:type="dcterms:W3CDTF">2026-07-06T07:57:00Z</dcterms:created>
  <dcterms:modified xsi:type="dcterms:W3CDTF">2026-07-07T04:55:00Z</dcterms:modified>
</cp:coreProperties>
</file>