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70" w:rsidRPr="00826D19" w:rsidRDefault="00451270" w:rsidP="00451270">
      <w:pPr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СОВЕТ</w:t>
      </w:r>
    </w:p>
    <w:p w:rsidR="00451270" w:rsidRPr="00826D19" w:rsidRDefault="00451270" w:rsidP="00451270">
      <w:pPr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ХОПЕРСКОГО МУНИЦИПАЛЬНОГО ОБРАЗОВАНИЯ</w:t>
      </w:r>
    </w:p>
    <w:p w:rsidR="00451270" w:rsidRPr="00826D19" w:rsidRDefault="00451270" w:rsidP="00451270">
      <w:pPr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БАЛАШОВСКОГО МУНИЦИПАЛЬНОГО РАЙОНА</w:t>
      </w:r>
    </w:p>
    <w:p w:rsidR="00451270" w:rsidRPr="00826D19" w:rsidRDefault="00451270" w:rsidP="00451270">
      <w:pPr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САРАТОВСКОЙ ОБЛАСТИ</w:t>
      </w:r>
    </w:p>
    <w:p w:rsidR="00E45D94" w:rsidRPr="00826D19" w:rsidRDefault="00E45D94" w:rsidP="00451270">
      <w:pPr>
        <w:ind w:left="2832" w:firstLine="708"/>
        <w:rPr>
          <w:rFonts w:ascii="PT Astra Serif" w:hAnsi="PT Astra Serif" w:cs="PT Astra Serif"/>
          <w:color w:val="000000"/>
          <w:sz w:val="26"/>
          <w:szCs w:val="26"/>
        </w:rPr>
      </w:pPr>
    </w:p>
    <w:p w:rsidR="00451270" w:rsidRPr="00826D19" w:rsidRDefault="00545C1D" w:rsidP="00545C1D">
      <w:pPr>
        <w:ind w:left="2832" w:firstLine="708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 xml:space="preserve">      </w:t>
      </w:r>
      <w:r w:rsidR="00451270" w:rsidRPr="00826D19">
        <w:rPr>
          <w:rFonts w:ascii="PT Astra Serif" w:hAnsi="PT Astra Serif" w:cs="PT Astra Serif"/>
          <w:color w:val="000000"/>
          <w:sz w:val="26"/>
          <w:szCs w:val="26"/>
        </w:rPr>
        <w:t>Р Е Ш Е Н И Е</w:t>
      </w:r>
    </w:p>
    <w:p w:rsidR="000F6C52" w:rsidRPr="00545C1D" w:rsidRDefault="000F6C52" w:rsidP="000F6C52">
      <w:pPr>
        <w:pStyle w:val="aa"/>
        <w:jc w:val="center"/>
        <w:rPr>
          <w:rFonts w:ascii="PT Astra Serif" w:hAnsi="PT Astra Serif" w:cs="PT Astra Serif"/>
          <w:color w:val="000000"/>
          <w:spacing w:val="20"/>
          <w:sz w:val="16"/>
          <w:szCs w:val="16"/>
        </w:rPr>
      </w:pPr>
    </w:p>
    <w:p w:rsidR="000F6C52" w:rsidRPr="00545C1D" w:rsidRDefault="000F6C52" w:rsidP="000F6C52">
      <w:pPr>
        <w:pStyle w:val="aa"/>
        <w:jc w:val="center"/>
        <w:rPr>
          <w:rFonts w:ascii="PT Astra Serif" w:hAnsi="PT Astra Serif" w:cs="PT Astra Serif"/>
          <w:color w:val="000000"/>
          <w:sz w:val="16"/>
          <w:szCs w:val="16"/>
        </w:rPr>
      </w:pPr>
    </w:p>
    <w:p w:rsidR="00287520" w:rsidRPr="00826D19" w:rsidRDefault="00826D19" w:rsidP="00287520">
      <w:pPr>
        <w:pStyle w:val="a3"/>
        <w:ind w:firstLine="0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29.07.2026</w:t>
      </w:r>
      <w:r w:rsidR="00EB308F" w:rsidRPr="00826D19">
        <w:rPr>
          <w:rFonts w:ascii="PT Astra Serif" w:hAnsi="PT Astra Serif" w:cs="PT Astra Serif"/>
          <w:color w:val="000000"/>
          <w:sz w:val="26"/>
          <w:szCs w:val="26"/>
        </w:rPr>
        <w:tab/>
      </w:r>
      <w:r w:rsidR="000F6C52" w:rsidRPr="00826D19">
        <w:rPr>
          <w:rFonts w:ascii="PT Astra Serif" w:hAnsi="PT Astra Serif" w:cs="PT Astra Serif"/>
          <w:color w:val="000000"/>
          <w:sz w:val="26"/>
          <w:szCs w:val="26"/>
        </w:rPr>
        <w:t>№</w:t>
      </w:r>
      <w:r w:rsidR="003476C9"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84/2          </w:t>
      </w:r>
      <w:r w:rsidR="00287520" w:rsidRPr="00826D19">
        <w:rPr>
          <w:rFonts w:ascii="PT Astra Serif" w:hAnsi="PT Astra Serif" w:cs="PT Astra Serif"/>
          <w:color w:val="000000"/>
          <w:sz w:val="26"/>
          <w:szCs w:val="26"/>
        </w:rPr>
        <w:tab/>
      </w:r>
      <w:r w:rsidR="007D1AB6"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                    </w:t>
      </w:r>
      <w:r w:rsidR="0019536D"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 </w:t>
      </w:r>
      <w:r w:rsidR="00EB308F"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      </w:t>
      </w:r>
      <w:r w:rsidR="00C66208"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                      </w:t>
      </w:r>
      <w:r w:rsidR="00EB308F"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 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                     </w:t>
      </w:r>
      <w:r w:rsidR="00EB308F"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  </w:t>
      </w:r>
      <w:r w:rsidR="00287520"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с. </w:t>
      </w:r>
      <w:r w:rsidR="007D1AB6" w:rsidRPr="00826D19">
        <w:rPr>
          <w:rFonts w:ascii="PT Astra Serif" w:hAnsi="PT Astra Serif" w:cs="PT Astra Serif"/>
          <w:color w:val="000000"/>
          <w:sz w:val="26"/>
          <w:szCs w:val="26"/>
        </w:rPr>
        <w:t>Хоперское</w:t>
      </w:r>
    </w:p>
    <w:p w:rsidR="00E45D94" w:rsidRPr="00826D19" w:rsidRDefault="00E45D94" w:rsidP="00287520">
      <w:pPr>
        <w:pStyle w:val="a3"/>
        <w:rPr>
          <w:rFonts w:ascii="PT Astra Serif" w:hAnsi="PT Astra Serif" w:cs="PT Astra Serif"/>
          <w:color w:val="000000"/>
          <w:sz w:val="26"/>
          <w:szCs w:val="26"/>
        </w:rPr>
      </w:pPr>
    </w:p>
    <w:p w:rsidR="00C66208" w:rsidRPr="00826D19" w:rsidRDefault="00C66208" w:rsidP="00C66208">
      <w:pPr>
        <w:tabs>
          <w:tab w:val="left" w:pos="5103"/>
        </w:tabs>
        <w:ind w:right="4536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О постановке на баланс и включении в реестр муниципальной собственности Хоперского муниципального образования Балашовского муниципального района Саратовской области объект</w:t>
      </w:r>
      <w:r w:rsidR="00C32374" w:rsidRPr="00826D19">
        <w:rPr>
          <w:rFonts w:ascii="PT Astra Serif" w:hAnsi="PT Astra Serif" w:cs="PT Astra Serif"/>
          <w:color w:val="000000"/>
          <w:sz w:val="26"/>
          <w:szCs w:val="26"/>
        </w:rPr>
        <w:t>ов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недвижимого имущества.</w:t>
      </w:r>
    </w:p>
    <w:p w:rsidR="00EB308F" w:rsidRPr="00545C1D" w:rsidRDefault="00EB308F" w:rsidP="00451270">
      <w:pPr>
        <w:ind w:right="5103"/>
        <w:jc w:val="both"/>
        <w:rPr>
          <w:rFonts w:ascii="PT Astra Serif" w:hAnsi="PT Astra Serif" w:cs="PT Astra Serif"/>
          <w:color w:val="000000"/>
          <w:sz w:val="16"/>
          <w:szCs w:val="16"/>
        </w:rPr>
      </w:pPr>
    </w:p>
    <w:p w:rsidR="00C66208" w:rsidRPr="00545C1D" w:rsidRDefault="00C66208" w:rsidP="00451270">
      <w:pPr>
        <w:ind w:right="5103"/>
        <w:jc w:val="both"/>
        <w:rPr>
          <w:rFonts w:ascii="PT Astra Serif" w:hAnsi="PT Astra Serif" w:cs="PT Astra Serif"/>
          <w:color w:val="000000"/>
          <w:sz w:val="16"/>
          <w:szCs w:val="16"/>
        </w:rPr>
      </w:pPr>
    </w:p>
    <w:p w:rsidR="00826D19" w:rsidRPr="00826D19" w:rsidRDefault="00826D19" w:rsidP="00545C1D">
      <w:pPr>
        <w:shd w:val="clear" w:color="auto" w:fill="FFFFFF"/>
        <w:overflowPunct/>
        <w:autoSpaceDE/>
        <w:autoSpaceDN/>
        <w:adjustRightInd/>
        <w:ind w:firstLine="720"/>
        <w:jc w:val="both"/>
        <w:textAlignment w:val="auto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В соответствии с Федеральным законом 06 октября 2003 года № 131-ФЗ «Об общих принципах организации местного самоуправления в Российской Федерации», Земельным кодексом Российской Федерации от 25.10.2001 № 136-ФЗ,</w:t>
      </w:r>
      <w:r w:rsidRPr="00826D19">
        <w:rPr>
          <w:rFonts w:ascii="PT Astra Serif" w:hAnsi="PT Astra Serif" w:cs="PT Astra Serif"/>
          <w:b/>
          <w:bCs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Уставом Х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о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перского муниципального образования Балашовского муниципального района 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товской области, </w:t>
      </w:r>
      <w:r w:rsidRPr="00826D19">
        <w:rPr>
          <w:color w:val="000000"/>
          <w:sz w:val="26"/>
          <w:szCs w:val="26"/>
        </w:rPr>
        <w:t>утвержденным решением Совета Хоперского муниципального обр</w:t>
      </w:r>
      <w:r w:rsidRPr="00826D19">
        <w:rPr>
          <w:color w:val="000000"/>
          <w:sz w:val="26"/>
          <w:szCs w:val="26"/>
        </w:rPr>
        <w:t>а</w:t>
      </w:r>
      <w:r w:rsidRPr="00826D19">
        <w:rPr>
          <w:color w:val="000000"/>
          <w:sz w:val="26"/>
          <w:szCs w:val="26"/>
        </w:rPr>
        <w:t>зования 27.07.2020 № 82/1 «Об Уставе Хоперского муниципального образования»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, Совет Хоперского муниципального образования</w:t>
      </w:r>
    </w:p>
    <w:p w:rsidR="00826D19" w:rsidRPr="00826D19" w:rsidRDefault="00826D19" w:rsidP="00826D19">
      <w:pPr>
        <w:ind w:left="-284"/>
        <w:jc w:val="center"/>
        <w:rPr>
          <w:rFonts w:ascii="PT Astra Serif" w:hAnsi="PT Astra Serif" w:cs="PT Astra Serif"/>
          <w:color w:val="000000"/>
          <w:sz w:val="26"/>
          <w:szCs w:val="26"/>
        </w:rPr>
      </w:pPr>
    </w:p>
    <w:p w:rsidR="00826D19" w:rsidRPr="00826D19" w:rsidRDefault="00826D19" w:rsidP="00826D19">
      <w:pPr>
        <w:ind w:left="-284"/>
        <w:jc w:val="center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РЕШИЛ:</w:t>
      </w:r>
    </w:p>
    <w:p w:rsidR="00826D19" w:rsidRPr="00545C1D" w:rsidRDefault="00826D19" w:rsidP="00826D19">
      <w:pPr>
        <w:ind w:left="-284"/>
        <w:jc w:val="center"/>
        <w:rPr>
          <w:rFonts w:ascii="PT Astra Serif" w:hAnsi="PT Astra Serif" w:cs="PT Astra Serif"/>
          <w:color w:val="000000"/>
          <w:sz w:val="16"/>
          <w:szCs w:val="16"/>
        </w:rPr>
      </w:pPr>
    </w:p>
    <w:p w:rsidR="00826D19" w:rsidRPr="00826D19" w:rsidRDefault="00826D19" w:rsidP="00826D19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1.Поставить на баланс и включить в реестр муниципальной собственности 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д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министрации Хоперского муниципального образования Балашовского муниципальн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о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го района Саратовской области объект</w:t>
      </w:r>
      <w:r w:rsidR="00545C1D">
        <w:rPr>
          <w:rFonts w:ascii="PT Astra Serif" w:hAnsi="PT Astra Serif" w:cs="PT Astra Serif"/>
          <w:color w:val="000000"/>
          <w:sz w:val="26"/>
          <w:szCs w:val="26"/>
        </w:rPr>
        <w:t>ы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 недвижимого имущества</w:t>
      </w:r>
      <w:r w:rsidR="00545C1D">
        <w:rPr>
          <w:rFonts w:ascii="PT Astra Serif" w:hAnsi="PT Astra Serif" w:cs="PT Astra Serif"/>
          <w:color w:val="000000"/>
          <w:sz w:val="26"/>
          <w:szCs w:val="26"/>
        </w:rPr>
        <w:t xml:space="preserve"> – земельные учас</w:t>
      </w:r>
      <w:r w:rsidR="00545C1D">
        <w:rPr>
          <w:rFonts w:ascii="PT Astra Serif" w:hAnsi="PT Astra Serif" w:cs="PT Astra Serif"/>
          <w:color w:val="000000"/>
          <w:sz w:val="26"/>
          <w:szCs w:val="26"/>
        </w:rPr>
        <w:t>т</w:t>
      </w:r>
      <w:r w:rsidR="00545C1D">
        <w:rPr>
          <w:rFonts w:ascii="PT Astra Serif" w:hAnsi="PT Astra Serif" w:cs="PT Astra Serif"/>
          <w:color w:val="000000"/>
          <w:sz w:val="26"/>
          <w:szCs w:val="26"/>
        </w:rPr>
        <w:t>ки сельскохозяйственного назначения общей площадью 84 га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:</w:t>
      </w:r>
    </w:p>
    <w:p w:rsidR="00826D19" w:rsidRDefault="00826D19" w:rsidP="00826D19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- земельный участок, расположенный по адресу: </w:t>
      </w:r>
      <w:r w:rsidR="00545C1D"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 w:rsidR="00545C1D"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 w:rsidR="00545C1D">
        <w:rPr>
          <w:rFonts w:ascii="PT Astra Serif" w:hAnsi="PT Astra Serif" w:cs="PT Astra Serif"/>
          <w:color w:val="000000"/>
          <w:sz w:val="26"/>
          <w:szCs w:val="26"/>
        </w:rPr>
        <w:t>территория Хоперского МО, Х-35, ТОО «Родина» площадью 711 кв.м, с кадастровым номером 64:06:000000:5727;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482.52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32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1024.55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33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4388.26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34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3818.59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35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724.73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36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lastRenderedPageBreak/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943.09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</w:t>
      </w:r>
      <w:r>
        <w:rPr>
          <w:rFonts w:ascii="PT Astra Serif" w:hAnsi="PT Astra Serif" w:cs="PT Astra Serif"/>
          <w:color w:val="000000"/>
          <w:sz w:val="26"/>
          <w:szCs w:val="26"/>
        </w:rPr>
        <w:t>7;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786.38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38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996.38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39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612.62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64:06:000000:572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8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1225.22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64:06:000000:572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9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>территория Хоперского МО, Х-35, ТОО «Родина» площадью 71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4.1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30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545C1D" w:rsidRDefault="00545C1D" w:rsidP="00545C1D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территория Хоперского МО, Х-35, ТОО «Родина» площадью 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701.87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 кв.м, с кадастровым номером 64:06:000000:57</w:t>
      </w:r>
      <w:r w:rsidR="00765B31">
        <w:rPr>
          <w:rFonts w:ascii="PT Astra Serif" w:hAnsi="PT Astra Serif" w:cs="PT Astra Serif"/>
          <w:color w:val="000000"/>
          <w:sz w:val="26"/>
          <w:szCs w:val="26"/>
        </w:rPr>
        <w:t>31</w:t>
      </w:r>
      <w:r>
        <w:rPr>
          <w:rFonts w:ascii="PT Astra Serif" w:hAnsi="PT Astra Serif" w:cs="PT Astra Serif"/>
          <w:color w:val="000000"/>
          <w:sz w:val="26"/>
          <w:szCs w:val="26"/>
        </w:rPr>
        <w:t>;</w:t>
      </w:r>
    </w:p>
    <w:p w:rsidR="000B3290" w:rsidRDefault="000B3290" w:rsidP="000B3290">
      <w:pPr>
        <w:ind w:firstLine="720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cs="PT Astra Serif"/>
          <w:color w:val="000000"/>
          <w:sz w:val="26"/>
          <w:szCs w:val="26"/>
        </w:rPr>
        <w:t>-</w:t>
      </w:r>
      <w:r w:rsidRPr="00545C1D">
        <w:rPr>
          <w:rFonts w:ascii="PT Astra Serif" w:hAnsi="PT Astra Serif" w:cs="PT Astra Serif"/>
          <w:color w:val="000000"/>
          <w:sz w:val="26"/>
          <w:szCs w:val="26"/>
        </w:rPr>
        <w:t xml:space="preserve">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земельный участок, расположенный по адресу: </w:t>
      </w:r>
      <w:r>
        <w:rPr>
          <w:rFonts w:ascii="PT Astra Serif" w:hAnsi="PT Astra Serif" w:cs="PT Astra Serif"/>
          <w:color w:val="000000"/>
          <w:sz w:val="26"/>
          <w:szCs w:val="26"/>
        </w:rPr>
        <w:t xml:space="preserve">Российская Федерация, 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Сар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а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>товская область, Балашовский район, с</w:t>
      </w:r>
      <w:r>
        <w:rPr>
          <w:rFonts w:ascii="PT Astra Serif" w:hAnsi="PT Astra Serif" w:cs="PT Astra Serif"/>
          <w:color w:val="000000"/>
          <w:sz w:val="26"/>
          <w:szCs w:val="26"/>
        </w:rPr>
        <w:t>.</w:t>
      </w:r>
      <w:r w:rsidRPr="00826D19">
        <w:rPr>
          <w:rFonts w:ascii="PT Astra Serif" w:hAnsi="PT Astra Serif" w:cs="PT Astra Serif"/>
          <w:color w:val="000000"/>
          <w:sz w:val="26"/>
          <w:szCs w:val="26"/>
        </w:rPr>
        <w:t xml:space="preserve">Хоперское, </w:t>
      </w:r>
      <w:r>
        <w:rPr>
          <w:rFonts w:ascii="PT Astra Serif" w:hAnsi="PT Astra Serif" w:cs="PT Astra Serif"/>
          <w:color w:val="000000"/>
          <w:sz w:val="26"/>
          <w:szCs w:val="26"/>
        </w:rPr>
        <w:t>территория Хоперского МО, Х-35, ТОО «Родина» площадью 480000 кв.м, с кадастровым номером 64:06:000000:5755.</w:t>
      </w:r>
    </w:p>
    <w:p w:rsidR="00826D19" w:rsidRPr="00826D19" w:rsidRDefault="00826D19" w:rsidP="00826D19">
      <w:pPr>
        <w:pStyle w:val="af9"/>
        <w:spacing w:before="0" w:beforeAutospacing="0" w:after="0" w:afterAutospacing="0"/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2.</w:t>
      </w:r>
      <w:r w:rsidRPr="00826D19">
        <w:rPr>
          <w:rFonts w:ascii="PT Astra Serif" w:hAnsi="PT Astra Serif" w:cs="PT Astra Serif"/>
          <w:color w:val="000000"/>
          <w:sz w:val="26"/>
          <w:szCs w:val="26"/>
          <w:shd w:val="clear" w:color="auto" w:fill="FFFFFF"/>
        </w:rPr>
        <w:t xml:space="preserve"> Поручить администрации Хоперского муниципального образования подгот</w:t>
      </w:r>
      <w:r w:rsidRPr="00826D19">
        <w:rPr>
          <w:rFonts w:ascii="PT Astra Serif" w:hAnsi="PT Astra Serif" w:cs="PT Astra Serif"/>
          <w:color w:val="000000"/>
          <w:sz w:val="26"/>
          <w:szCs w:val="26"/>
          <w:shd w:val="clear" w:color="auto" w:fill="FFFFFF"/>
        </w:rPr>
        <w:t>о</w:t>
      </w:r>
      <w:r w:rsidRPr="00826D19">
        <w:rPr>
          <w:rFonts w:ascii="PT Astra Serif" w:hAnsi="PT Astra Serif" w:cs="PT Astra Serif"/>
          <w:color w:val="000000"/>
          <w:sz w:val="26"/>
          <w:szCs w:val="26"/>
          <w:shd w:val="clear" w:color="auto" w:fill="FFFFFF"/>
        </w:rPr>
        <w:t xml:space="preserve">вить документы, необходимые для выполнения данного решения. </w:t>
      </w:r>
    </w:p>
    <w:p w:rsidR="00826D19" w:rsidRPr="00826D19" w:rsidRDefault="00826D19" w:rsidP="00826D19">
      <w:pPr>
        <w:pStyle w:val="afc"/>
        <w:ind w:left="0"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3. Настоящее решение вступает в силу со дня его официального опубликования.</w:t>
      </w:r>
    </w:p>
    <w:p w:rsidR="000B3290" w:rsidRDefault="000B3290" w:rsidP="00C32374">
      <w:pPr>
        <w:shd w:val="clear" w:color="auto" w:fill="FFFFFF"/>
        <w:overflowPunct/>
        <w:autoSpaceDE/>
        <w:autoSpaceDN/>
        <w:adjustRightInd/>
        <w:ind w:firstLine="720"/>
        <w:jc w:val="both"/>
        <w:textAlignment w:val="auto"/>
        <w:rPr>
          <w:rFonts w:ascii="PT Astra Serif" w:hAnsi="PT Astra Serif" w:cs="PT Astra Serif"/>
          <w:color w:val="000000"/>
          <w:sz w:val="26"/>
          <w:szCs w:val="26"/>
        </w:rPr>
      </w:pPr>
    </w:p>
    <w:p w:rsidR="00C32374" w:rsidRPr="00826D19" w:rsidRDefault="00C32374" w:rsidP="00C32374">
      <w:pPr>
        <w:shd w:val="clear" w:color="auto" w:fill="FFFFFF"/>
        <w:overflowPunct/>
        <w:autoSpaceDE/>
        <w:autoSpaceDN/>
        <w:adjustRightInd/>
        <w:ind w:firstLine="720"/>
        <w:jc w:val="both"/>
        <w:textAlignment w:val="auto"/>
        <w:rPr>
          <w:rFonts w:ascii="PT Astra Serif" w:hAnsi="PT Astra Serif" w:cs="PT Astra Serif"/>
          <w:color w:val="000000"/>
          <w:sz w:val="26"/>
          <w:szCs w:val="26"/>
        </w:rPr>
      </w:pPr>
      <w:r w:rsidRPr="00826D19">
        <w:rPr>
          <w:rFonts w:ascii="PT Astra Serif" w:hAnsi="PT Astra Serif" w:cs="PT Astra Serif"/>
          <w:color w:val="000000"/>
          <w:sz w:val="26"/>
          <w:szCs w:val="26"/>
        </w:rPr>
        <w:t> </w:t>
      </w:r>
    </w:p>
    <w:p w:rsidR="00C32374" w:rsidRPr="00826D19" w:rsidRDefault="000B3290" w:rsidP="00C32374">
      <w:pPr>
        <w:shd w:val="clear" w:color="auto" w:fill="FFFFFF"/>
        <w:spacing w:before="5"/>
        <w:rPr>
          <w:rFonts w:ascii="PT Astra Serif" w:hAnsi="PT Astra Serif" w:cs="PT Astra Serif"/>
          <w:color w:val="000000"/>
          <w:sz w:val="24"/>
          <w:szCs w:val="24"/>
        </w:rPr>
      </w:pPr>
      <w:r>
        <w:rPr>
          <w:rFonts w:ascii="PT Astra Serif" w:hAnsi="PT Astra Serif" w:cs="PT Astra Serif"/>
          <w:color w:val="000000"/>
          <w:sz w:val="24"/>
          <w:szCs w:val="24"/>
        </w:rPr>
        <w:t>Глава Хоперского</w:t>
      </w:r>
      <w:r w:rsidR="00C32374" w:rsidRPr="00826D19">
        <w:rPr>
          <w:rFonts w:ascii="PT Astra Serif" w:hAnsi="PT Astra Serif" w:cs="PT Astra Serif"/>
          <w:color w:val="000000"/>
          <w:sz w:val="24"/>
          <w:szCs w:val="24"/>
        </w:rPr>
        <w:t xml:space="preserve"> </w:t>
      </w:r>
    </w:p>
    <w:p w:rsidR="0028458A" w:rsidRPr="00826D19" w:rsidRDefault="00C32374" w:rsidP="00045179">
      <w:pPr>
        <w:shd w:val="clear" w:color="auto" w:fill="FFFFFF"/>
        <w:spacing w:before="5"/>
        <w:rPr>
          <w:rFonts w:ascii="PT Astra Serif" w:hAnsi="PT Astra Serif" w:cs="PT Astra Serif"/>
          <w:color w:val="000000"/>
          <w:sz w:val="24"/>
          <w:szCs w:val="24"/>
        </w:rPr>
      </w:pPr>
      <w:r w:rsidRPr="00826D19">
        <w:rPr>
          <w:color w:val="000000"/>
          <w:sz w:val="24"/>
          <w:szCs w:val="24"/>
        </w:rPr>
        <w:t xml:space="preserve">муниципального образования                                                   </w:t>
      </w:r>
      <w:r w:rsidR="00045179" w:rsidRPr="00826D19">
        <w:rPr>
          <w:color w:val="000000"/>
          <w:sz w:val="24"/>
          <w:szCs w:val="24"/>
        </w:rPr>
        <w:t xml:space="preserve">           </w:t>
      </w:r>
      <w:r w:rsidRPr="00826D19">
        <w:rPr>
          <w:color w:val="000000"/>
          <w:sz w:val="24"/>
          <w:szCs w:val="24"/>
        </w:rPr>
        <w:t xml:space="preserve">     </w:t>
      </w:r>
      <w:r w:rsidR="00045179" w:rsidRPr="00826D19">
        <w:rPr>
          <w:color w:val="000000"/>
          <w:sz w:val="24"/>
          <w:szCs w:val="24"/>
        </w:rPr>
        <w:t xml:space="preserve">          </w:t>
      </w:r>
      <w:r w:rsidRPr="00826D19">
        <w:rPr>
          <w:color w:val="000000"/>
          <w:sz w:val="24"/>
          <w:szCs w:val="24"/>
        </w:rPr>
        <w:t xml:space="preserve">   </w:t>
      </w:r>
      <w:r w:rsidR="000B3290">
        <w:rPr>
          <w:color w:val="000000"/>
          <w:sz w:val="24"/>
          <w:szCs w:val="24"/>
        </w:rPr>
        <w:t>Голованева С.С.</w:t>
      </w:r>
    </w:p>
    <w:p w:rsidR="00C66208" w:rsidRPr="00826D19" w:rsidRDefault="00C66208" w:rsidP="00C66208">
      <w:pPr>
        <w:ind w:firstLine="720"/>
        <w:jc w:val="both"/>
        <w:rPr>
          <w:rFonts w:ascii="PT Astra Serif" w:hAnsi="PT Astra Serif" w:cs="PT Astra Serif"/>
          <w:color w:val="000000"/>
          <w:sz w:val="24"/>
          <w:szCs w:val="24"/>
        </w:rPr>
      </w:pPr>
      <w:r w:rsidRPr="00826D19">
        <w:rPr>
          <w:rFonts w:ascii="PT Astra Serif" w:hAnsi="PT Astra Serif" w:cs="PT Astra Serif"/>
          <w:color w:val="000000"/>
          <w:sz w:val="24"/>
          <w:szCs w:val="24"/>
        </w:rPr>
        <w:t xml:space="preserve"> </w:t>
      </w:r>
    </w:p>
    <w:sectPr w:rsidR="00C66208" w:rsidRPr="00826D19" w:rsidSect="002E5B55">
      <w:headerReference w:type="default" r:id="rId7"/>
      <w:footerReference w:type="default" r:id="rId8"/>
      <w:pgSz w:w="11907" w:h="16840"/>
      <w:pgMar w:top="993" w:right="737" w:bottom="709" w:left="153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55C" w:rsidRDefault="008A555C">
      <w:r>
        <w:separator/>
      </w:r>
    </w:p>
  </w:endnote>
  <w:endnote w:type="continuationSeparator" w:id="0">
    <w:p w:rsidR="008A555C" w:rsidRDefault="008A5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9B9" w:rsidRDefault="001119B9">
    <w:pPr>
      <w:pStyle w:val="ae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3085E">
      <w:rPr>
        <w:rStyle w:val="a9"/>
        <w:noProof/>
      </w:rPr>
      <w:t>2</w:t>
    </w:r>
    <w:r>
      <w:rPr>
        <w:rStyle w:val="a9"/>
      </w:rPr>
      <w:fldChar w:fldCharType="end"/>
    </w:r>
  </w:p>
  <w:p w:rsidR="001119B9" w:rsidRDefault="001119B9" w:rsidP="009C206D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55C" w:rsidRDefault="008A555C">
      <w:r>
        <w:separator/>
      </w:r>
    </w:p>
  </w:footnote>
  <w:footnote w:type="continuationSeparator" w:id="0">
    <w:p w:rsidR="008A555C" w:rsidRDefault="008A55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9B9" w:rsidRDefault="001119B9">
    <w:pPr>
      <w:pStyle w:val="aa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3085E">
      <w:rPr>
        <w:rStyle w:val="a9"/>
        <w:noProof/>
      </w:rPr>
      <w:t>2</w:t>
    </w:r>
    <w:r>
      <w:rPr>
        <w:rStyle w:val="a9"/>
      </w:rPr>
      <w:fldChar w:fldCharType="end"/>
    </w:r>
  </w:p>
  <w:p w:rsidR="001119B9" w:rsidRDefault="001119B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F55"/>
    <w:multiLevelType w:val="hybridMultilevel"/>
    <w:tmpl w:val="FED4C03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>
    <w:nsid w:val="07B1388E"/>
    <w:multiLevelType w:val="hybridMultilevel"/>
    <w:tmpl w:val="3EBE4D8A"/>
    <w:lvl w:ilvl="0" w:tplc="4F44741E">
      <w:start w:val="1"/>
      <w:numFmt w:val="decimal"/>
      <w:lvlText w:val="%1."/>
      <w:lvlJc w:val="left"/>
      <w:pPr>
        <w:tabs>
          <w:tab w:val="num" w:pos="896"/>
        </w:tabs>
        <w:ind w:left="89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16"/>
        </w:tabs>
        <w:ind w:left="161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36"/>
        </w:tabs>
        <w:ind w:left="233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56"/>
        </w:tabs>
        <w:ind w:left="305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76"/>
        </w:tabs>
        <w:ind w:left="377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96"/>
        </w:tabs>
        <w:ind w:left="449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16"/>
        </w:tabs>
        <w:ind w:left="521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36"/>
        </w:tabs>
        <w:ind w:left="593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56"/>
        </w:tabs>
        <w:ind w:left="6656" w:hanging="180"/>
      </w:pPr>
      <w:rPr>
        <w:rFonts w:cs="Times New Roman"/>
      </w:rPr>
    </w:lvl>
  </w:abstractNum>
  <w:abstractNum w:abstractNumId="2">
    <w:nsid w:val="22607235"/>
    <w:multiLevelType w:val="hybridMultilevel"/>
    <w:tmpl w:val="CBB6BE2A"/>
    <w:lvl w:ilvl="0" w:tplc="1C08AA90">
      <w:start w:val="1"/>
      <w:numFmt w:val="decimal"/>
      <w:lvlText w:val="%1."/>
      <w:lvlJc w:val="left"/>
      <w:pPr>
        <w:tabs>
          <w:tab w:val="num" w:pos="834"/>
        </w:tabs>
        <w:ind w:left="834" w:hanging="5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3">
    <w:nsid w:val="37CC4A59"/>
    <w:multiLevelType w:val="hybridMultilevel"/>
    <w:tmpl w:val="9ECC69C8"/>
    <w:lvl w:ilvl="0" w:tplc="B2C6FFF8">
      <w:start w:val="1"/>
      <w:numFmt w:val="decimal"/>
      <w:lvlText w:val="%1."/>
      <w:lvlJc w:val="left"/>
      <w:pPr>
        <w:tabs>
          <w:tab w:val="num" w:pos="967"/>
        </w:tabs>
        <w:ind w:left="967" w:hanging="607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7"/>
        </w:tabs>
        <w:ind w:left="168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07"/>
        </w:tabs>
        <w:ind w:left="24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27"/>
        </w:tabs>
        <w:ind w:left="312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47"/>
        </w:tabs>
        <w:ind w:left="384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67"/>
        </w:tabs>
        <w:ind w:left="456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87"/>
        </w:tabs>
        <w:ind w:left="528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07"/>
        </w:tabs>
        <w:ind w:left="600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27"/>
        </w:tabs>
        <w:ind w:left="6727" w:hanging="180"/>
      </w:pPr>
      <w:rPr>
        <w:rFonts w:cs="Times New Roman"/>
      </w:rPr>
    </w:lvl>
  </w:abstractNum>
  <w:abstractNum w:abstractNumId="4">
    <w:nsid w:val="37F50072"/>
    <w:multiLevelType w:val="hybridMultilevel"/>
    <w:tmpl w:val="94FCFEDE"/>
    <w:lvl w:ilvl="0" w:tplc="B314A98A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5">
    <w:nsid w:val="45B86B13"/>
    <w:multiLevelType w:val="hybridMultilevel"/>
    <w:tmpl w:val="DA5C9896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>
    <w:nsid w:val="47AB391B"/>
    <w:multiLevelType w:val="multilevel"/>
    <w:tmpl w:val="F74CB792"/>
    <w:lvl w:ilvl="0">
      <w:start w:val="15"/>
      <w:numFmt w:val="decimal"/>
      <w:lvlText w:val="%1)......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lvlText w:val="%1)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7">
    <w:nsid w:val="4D964BD9"/>
    <w:multiLevelType w:val="hybridMultilevel"/>
    <w:tmpl w:val="FAD091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08F4EF3"/>
    <w:multiLevelType w:val="multilevel"/>
    <w:tmpl w:val="EBE8EC78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  <w:rPr>
        <w:rFonts w:cs="Times New Roman" w:hint="default"/>
      </w:rPr>
    </w:lvl>
  </w:abstractNum>
  <w:abstractNum w:abstractNumId="9">
    <w:nsid w:val="52C76644"/>
    <w:multiLevelType w:val="hybridMultilevel"/>
    <w:tmpl w:val="DDF6AFDE"/>
    <w:lvl w:ilvl="0" w:tplc="A2787EDA">
      <w:start w:val="1"/>
      <w:numFmt w:val="decimal"/>
      <w:lvlText w:val="%1)"/>
      <w:lvlJc w:val="left"/>
      <w:pPr>
        <w:tabs>
          <w:tab w:val="num" w:pos="1785"/>
        </w:tabs>
        <w:ind w:left="1785" w:hanging="10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42F5D40"/>
    <w:multiLevelType w:val="hybridMultilevel"/>
    <w:tmpl w:val="8DFA3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5472A5"/>
    <w:multiLevelType w:val="multilevel"/>
    <w:tmpl w:val="0C187782"/>
    <w:lvl w:ilvl="0">
      <w:start w:val="15"/>
      <w:numFmt w:val="decimal"/>
      <w:lvlText w:val="%1)......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decimal"/>
      <w:lvlText w:val="%1)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>
    <w:nsid w:val="73B5349C"/>
    <w:multiLevelType w:val="hybridMultilevel"/>
    <w:tmpl w:val="EF147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4041CCF"/>
    <w:multiLevelType w:val="multilevel"/>
    <w:tmpl w:val="5E2E7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11"/>
  </w:num>
  <w:num w:numId="7">
    <w:abstractNumId w:val="2"/>
  </w:num>
  <w:num w:numId="8">
    <w:abstractNumId w:val="13"/>
  </w:num>
  <w:num w:numId="9">
    <w:abstractNumId w:val="1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8"/>
  </w:num>
  <w:num w:numId="14">
    <w:abstractNumId w:val="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E7F37"/>
    <w:rsid w:val="000022CF"/>
    <w:rsid w:val="00011839"/>
    <w:rsid w:val="0002358E"/>
    <w:rsid w:val="000337AD"/>
    <w:rsid w:val="0003566A"/>
    <w:rsid w:val="00045179"/>
    <w:rsid w:val="00065F95"/>
    <w:rsid w:val="00070563"/>
    <w:rsid w:val="0009124C"/>
    <w:rsid w:val="000B3290"/>
    <w:rsid w:val="000C2027"/>
    <w:rsid w:val="000C6510"/>
    <w:rsid w:val="000C6D85"/>
    <w:rsid w:val="000D148A"/>
    <w:rsid w:val="000E7F37"/>
    <w:rsid w:val="000F6C52"/>
    <w:rsid w:val="000F77EC"/>
    <w:rsid w:val="001119B9"/>
    <w:rsid w:val="0014226F"/>
    <w:rsid w:val="0014260C"/>
    <w:rsid w:val="00156069"/>
    <w:rsid w:val="00160EE9"/>
    <w:rsid w:val="00172556"/>
    <w:rsid w:val="00193BC5"/>
    <w:rsid w:val="001948C3"/>
    <w:rsid w:val="0019536D"/>
    <w:rsid w:val="001A6E5A"/>
    <w:rsid w:val="001A7794"/>
    <w:rsid w:val="001B10E8"/>
    <w:rsid w:val="001C5AEE"/>
    <w:rsid w:val="001D0E5D"/>
    <w:rsid w:val="001E1ACA"/>
    <w:rsid w:val="001E29A8"/>
    <w:rsid w:val="00202C85"/>
    <w:rsid w:val="002066CA"/>
    <w:rsid w:val="00272585"/>
    <w:rsid w:val="00272F1B"/>
    <w:rsid w:val="0028458A"/>
    <w:rsid w:val="00285700"/>
    <w:rsid w:val="002858EA"/>
    <w:rsid w:val="00286341"/>
    <w:rsid w:val="00287520"/>
    <w:rsid w:val="002B4153"/>
    <w:rsid w:val="002E5B55"/>
    <w:rsid w:val="00320D8C"/>
    <w:rsid w:val="00341A79"/>
    <w:rsid w:val="003476C9"/>
    <w:rsid w:val="00365E38"/>
    <w:rsid w:val="0038618F"/>
    <w:rsid w:val="003A0D18"/>
    <w:rsid w:val="003A3A87"/>
    <w:rsid w:val="003A49A1"/>
    <w:rsid w:val="003B1018"/>
    <w:rsid w:val="003E46A9"/>
    <w:rsid w:val="00416C8C"/>
    <w:rsid w:val="00421546"/>
    <w:rsid w:val="00451270"/>
    <w:rsid w:val="004575FD"/>
    <w:rsid w:val="004733E2"/>
    <w:rsid w:val="00484E26"/>
    <w:rsid w:val="00496F1A"/>
    <w:rsid w:val="004971A3"/>
    <w:rsid w:val="004B29DF"/>
    <w:rsid w:val="004C0E41"/>
    <w:rsid w:val="004F2F0D"/>
    <w:rsid w:val="005068AE"/>
    <w:rsid w:val="00520AB6"/>
    <w:rsid w:val="00526B9F"/>
    <w:rsid w:val="00530223"/>
    <w:rsid w:val="00543856"/>
    <w:rsid w:val="00545C1D"/>
    <w:rsid w:val="00551177"/>
    <w:rsid w:val="005963B7"/>
    <w:rsid w:val="005C2373"/>
    <w:rsid w:val="005C638E"/>
    <w:rsid w:val="0060790C"/>
    <w:rsid w:val="00611A62"/>
    <w:rsid w:val="00613A78"/>
    <w:rsid w:val="00633890"/>
    <w:rsid w:val="0063516C"/>
    <w:rsid w:val="00654EF2"/>
    <w:rsid w:val="00671B7D"/>
    <w:rsid w:val="006839AE"/>
    <w:rsid w:val="00684C6F"/>
    <w:rsid w:val="00692AD9"/>
    <w:rsid w:val="006C1F11"/>
    <w:rsid w:val="006F441A"/>
    <w:rsid w:val="00705C66"/>
    <w:rsid w:val="00723E0E"/>
    <w:rsid w:val="00725E6E"/>
    <w:rsid w:val="0074230D"/>
    <w:rsid w:val="00765B31"/>
    <w:rsid w:val="007943F2"/>
    <w:rsid w:val="007A2BA7"/>
    <w:rsid w:val="007C0988"/>
    <w:rsid w:val="007C5A86"/>
    <w:rsid w:val="007D0BAA"/>
    <w:rsid w:val="007D1AB6"/>
    <w:rsid w:val="00810CCB"/>
    <w:rsid w:val="00813527"/>
    <w:rsid w:val="00820F29"/>
    <w:rsid w:val="00821E3B"/>
    <w:rsid w:val="00826CF6"/>
    <w:rsid w:val="00826D19"/>
    <w:rsid w:val="0083085E"/>
    <w:rsid w:val="00842616"/>
    <w:rsid w:val="00850E4A"/>
    <w:rsid w:val="00856384"/>
    <w:rsid w:val="008672AD"/>
    <w:rsid w:val="00867B42"/>
    <w:rsid w:val="008A555C"/>
    <w:rsid w:val="008A71E5"/>
    <w:rsid w:val="008B09F0"/>
    <w:rsid w:val="008C337A"/>
    <w:rsid w:val="008C75EC"/>
    <w:rsid w:val="008E42F9"/>
    <w:rsid w:val="00901D42"/>
    <w:rsid w:val="00902BE4"/>
    <w:rsid w:val="009045E4"/>
    <w:rsid w:val="00917D19"/>
    <w:rsid w:val="0092773E"/>
    <w:rsid w:val="00943F21"/>
    <w:rsid w:val="00981E62"/>
    <w:rsid w:val="009936A5"/>
    <w:rsid w:val="009955F3"/>
    <w:rsid w:val="009A5DD3"/>
    <w:rsid w:val="009A72CC"/>
    <w:rsid w:val="009C206D"/>
    <w:rsid w:val="009D1797"/>
    <w:rsid w:val="009D2B46"/>
    <w:rsid w:val="009D7969"/>
    <w:rsid w:val="009E0405"/>
    <w:rsid w:val="009F493C"/>
    <w:rsid w:val="00A00D8C"/>
    <w:rsid w:val="00A17E42"/>
    <w:rsid w:val="00A245B9"/>
    <w:rsid w:val="00A30AD8"/>
    <w:rsid w:val="00A447D7"/>
    <w:rsid w:val="00A506A3"/>
    <w:rsid w:val="00A52B45"/>
    <w:rsid w:val="00A541FF"/>
    <w:rsid w:val="00A64822"/>
    <w:rsid w:val="00A6765E"/>
    <w:rsid w:val="00A7493E"/>
    <w:rsid w:val="00A817D2"/>
    <w:rsid w:val="00A93843"/>
    <w:rsid w:val="00AC404B"/>
    <w:rsid w:val="00AD2FBB"/>
    <w:rsid w:val="00AF7123"/>
    <w:rsid w:val="00B027B0"/>
    <w:rsid w:val="00B059BB"/>
    <w:rsid w:val="00B2511F"/>
    <w:rsid w:val="00B37622"/>
    <w:rsid w:val="00B530C0"/>
    <w:rsid w:val="00B63AA7"/>
    <w:rsid w:val="00B77EE3"/>
    <w:rsid w:val="00B8564D"/>
    <w:rsid w:val="00B974C7"/>
    <w:rsid w:val="00BB1182"/>
    <w:rsid w:val="00BC3A77"/>
    <w:rsid w:val="00C07CF8"/>
    <w:rsid w:val="00C179A4"/>
    <w:rsid w:val="00C32374"/>
    <w:rsid w:val="00C5495A"/>
    <w:rsid w:val="00C56A52"/>
    <w:rsid w:val="00C62F59"/>
    <w:rsid w:val="00C63B6B"/>
    <w:rsid w:val="00C66208"/>
    <w:rsid w:val="00C92CC7"/>
    <w:rsid w:val="00CA7A5B"/>
    <w:rsid w:val="00CC1905"/>
    <w:rsid w:val="00CD3D98"/>
    <w:rsid w:val="00CE0CC4"/>
    <w:rsid w:val="00CF37FA"/>
    <w:rsid w:val="00CF3E74"/>
    <w:rsid w:val="00D174CB"/>
    <w:rsid w:val="00D17E14"/>
    <w:rsid w:val="00D24406"/>
    <w:rsid w:val="00D54715"/>
    <w:rsid w:val="00D73FAF"/>
    <w:rsid w:val="00D90730"/>
    <w:rsid w:val="00D915EB"/>
    <w:rsid w:val="00DB67E7"/>
    <w:rsid w:val="00DB714B"/>
    <w:rsid w:val="00DE38B6"/>
    <w:rsid w:val="00DE3D04"/>
    <w:rsid w:val="00E06DA8"/>
    <w:rsid w:val="00E43B76"/>
    <w:rsid w:val="00E45B54"/>
    <w:rsid w:val="00E45D94"/>
    <w:rsid w:val="00E6125F"/>
    <w:rsid w:val="00EB1164"/>
    <w:rsid w:val="00EB308F"/>
    <w:rsid w:val="00ED03DE"/>
    <w:rsid w:val="00ED6E15"/>
    <w:rsid w:val="00EF67E9"/>
    <w:rsid w:val="00F02822"/>
    <w:rsid w:val="00F13838"/>
    <w:rsid w:val="00F20D55"/>
    <w:rsid w:val="00F45EBD"/>
    <w:rsid w:val="00F54907"/>
    <w:rsid w:val="00F553B5"/>
    <w:rsid w:val="00F55FCA"/>
    <w:rsid w:val="00F62F8B"/>
    <w:rsid w:val="00F75A15"/>
    <w:rsid w:val="00F82388"/>
    <w:rsid w:val="00F83FB2"/>
    <w:rsid w:val="00F90859"/>
    <w:rsid w:val="00F95FC0"/>
    <w:rsid w:val="00F97319"/>
    <w:rsid w:val="00FA2B6A"/>
    <w:rsid w:val="00FA6E8D"/>
    <w:rsid w:val="00FC24F4"/>
    <w:rsid w:val="00FC28A8"/>
    <w:rsid w:val="00FC348C"/>
    <w:rsid w:val="00FC3B2A"/>
    <w:rsid w:val="00FC4763"/>
    <w:rsid w:val="00FC7979"/>
    <w:rsid w:val="00FD3E25"/>
    <w:rsid w:val="00FE6B5B"/>
    <w:rsid w:val="00FF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verflowPunct/>
      <w:autoSpaceDE/>
      <w:autoSpaceDN/>
      <w:adjustRightInd/>
      <w:textAlignment w:val="auto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textAlignment w:val="auto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pPr>
      <w:keepNext/>
      <w:jc w:val="both"/>
      <w:outlineLvl w:val="7"/>
    </w:pPr>
    <w:rPr>
      <w:sz w:val="26"/>
      <w:szCs w:val="26"/>
    </w:rPr>
  </w:style>
  <w:style w:type="paragraph" w:styleId="9">
    <w:name w:val="heading 9"/>
    <w:basedOn w:val="a"/>
    <w:next w:val="a"/>
    <w:link w:val="90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Pr>
      <w:rFonts w:asciiTheme="majorHAnsi" w:eastAsiaTheme="majorEastAsia" w:hAnsiTheme="majorHAnsi" w:cstheme="majorBidi"/>
    </w:rPr>
  </w:style>
  <w:style w:type="paragraph" w:customStyle="1" w:styleId="a3">
    <w:name w:val="Òåêñò äîêóìåíòà"/>
    <w:basedOn w:val="a"/>
    <w:uiPriority w:val="99"/>
    <w:pPr>
      <w:ind w:firstLine="720"/>
      <w:jc w:val="both"/>
    </w:pPr>
    <w:rPr>
      <w:sz w:val="28"/>
      <w:szCs w:val="28"/>
    </w:rPr>
  </w:style>
  <w:style w:type="paragraph" w:customStyle="1" w:styleId="a4">
    <w:name w:val="Êîãäà ïðèíÿò"/>
    <w:basedOn w:val="a"/>
    <w:next w:val="a3"/>
    <w:uiPriority w:val="99"/>
    <w:pPr>
      <w:suppressAutoHyphens/>
      <w:spacing w:after="480"/>
      <w:jc w:val="both"/>
    </w:pPr>
    <w:rPr>
      <w:i/>
      <w:iCs/>
      <w:sz w:val="28"/>
      <w:szCs w:val="28"/>
    </w:rPr>
  </w:style>
  <w:style w:type="paragraph" w:customStyle="1" w:styleId="a5">
    <w:name w:val="Íàçâàíèå çàêîíà"/>
    <w:basedOn w:val="a"/>
    <w:next w:val="a3"/>
    <w:uiPriority w:val="99"/>
    <w:pPr>
      <w:suppressAutoHyphens/>
      <w:spacing w:after="480"/>
      <w:jc w:val="center"/>
    </w:pPr>
    <w:rPr>
      <w:b/>
      <w:bCs/>
      <w:sz w:val="36"/>
      <w:szCs w:val="36"/>
    </w:rPr>
  </w:style>
  <w:style w:type="paragraph" w:customStyle="1" w:styleId="a6">
    <w:name w:val="Äîëæíîñòü è ôàìèëèÿ"/>
    <w:basedOn w:val="a"/>
    <w:uiPriority w:val="99"/>
    <w:pPr>
      <w:suppressAutoHyphens/>
      <w:jc w:val="both"/>
    </w:pPr>
    <w:rPr>
      <w:b/>
      <w:bCs/>
      <w:sz w:val="28"/>
      <w:szCs w:val="28"/>
    </w:rPr>
  </w:style>
  <w:style w:type="paragraph" w:customStyle="1" w:styleId="a7">
    <w:name w:val="Ãëàâà èëè ðàçäåë"/>
    <w:basedOn w:val="a"/>
    <w:next w:val="a"/>
    <w:uiPriority w:val="99"/>
    <w:pPr>
      <w:suppressAutoHyphens/>
      <w:jc w:val="center"/>
    </w:pPr>
    <w:rPr>
      <w:b/>
      <w:bCs/>
      <w:sz w:val="32"/>
      <w:szCs w:val="32"/>
    </w:rPr>
  </w:style>
  <w:style w:type="paragraph" w:styleId="a8">
    <w:name w:val="caption"/>
    <w:basedOn w:val="a"/>
    <w:next w:val="a"/>
    <w:uiPriority w:val="99"/>
    <w:qFormat/>
    <w:pPr>
      <w:framePr w:hSpace="142" w:wrap="notBeside" w:vAnchor="page" w:hAnchor="margin" w:xAlign="center" w:y="1645"/>
      <w:tabs>
        <w:tab w:val="left" w:pos="4536"/>
      </w:tabs>
      <w:spacing w:before="80" w:line="360" w:lineRule="exact"/>
      <w:jc w:val="center"/>
    </w:pPr>
    <w:rPr>
      <w:rFonts w:ascii="Academy" w:hAnsi="Academy" w:cs="Academy"/>
      <w:b/>
      <w:bCs/>
      <w:spacing w:val="20"/>
      <w:sz w:val="28"/>
      <w:szCs w:val="28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"/>
    <w:link w:val="22"/>
    <w:uiPriority w:val="99"/>
    <w:pPr>
      <w:ind w:firstLine="709"/>
      <w:jc w:val="both"/>
    </w:pPr>
    <w:rPr>
      <w:color w:val="000000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Pr>
      <w:rFonts w:cs="Times New Roman"/>
    </w:rPr>
  </w:style>
  <w:style w:type="paragraph" w:styleId="aa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0F6C52"/>
    <w:rPr>
      <w:rFonts w:cs="Times New Roman"/>
    </w:rPr>
  </w:style>
  <w:style w:type="paragraph" w:customStyle="1" w:styleId="WW-">
    <w:name w:val="WW-Название"/>
    <w:basedOn w:val="a"/>
    <w:next w:val="ac"/>
    <w:uiPriority w:val="99"/>
    <w:rsid w:val="000F6C52"/>
    <w:pPr>
      <w:suppressAutoHyphens/>
      <w:overflowPunct/>
      <w:autoSpaceDE/>
      <w:autoSpaceDN/>
      <w:adjustRightInd/>
      <w:spacing w:line="252" w:lineRule="auto"/>
      <w:jc w:val="center"/>
      <w:textAlignment w:val="auto"/>
    </w:pPr>
    <w:rPr>
      <w:b/>
      <w:bCs/>
      <w:color w:val="000000"/>
      <w:spacing w:val="20"/>
      <w:sz w:val="24"/>
      <w:szCs w:val="24"/>
      <w:lang w:eastAsia="ar-SA"/>
    </w:rPr>
  </w:style>
  <w:style w:type="paragraph" w:customStyle="1" w:styleId="ad">
    <w:name w:val="Текст документа"/>
    <w:basedOn w:val="a"/>
    <w:uiPriority w:val="99"/>
    <w:pPr>
      <w:widowControl w:val="0"/>
      <w:ind w:firstLine="720"/>
      <w:jc w:val="both"/>
    </w:pPr>
    <w:rPr>
      <w:sz w:val="28"/>
      <w:szCs w:val="28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cs="Times New Roman"/>
      <w:sz w:val="20"/>
      <w:szCs w:val="20"/>
    </w:rPr>
  </w:style>
  <w:style w:type="paragraph" w:styleId="af0">
    <w:name w:val="Body Text Indent"/>
    <w:basedOn w:val="a"/>
    <w:link w:val="af1"/>
    <w:uiPriority w:val="9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Pr>
      <w:rFonts w:cs="Times New Roman"/>
      <w:sz w:val="20"/>
      <w:szCs w:val="20"/>
    </w:rPr>
  </w:style>
  <w:style w:type="paragraph" w:styleId="af2">
    <w:name w:val="Body Text"/>
    <w:basedOn w:val="a"/>
    <w:link w:val="af3"/>
    <w:uiPriority w:val="99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locked/>
    <w:rPr>
      <w:rFonts w:cs="Times New Roman"/>
      <w:sz w:val="20"/>
      <w:szCs w:val="20"/>
    </w:rPr>
  </w:style>
  <w:style w:type="paragraph" w:styleId="23">
    <w:name w:val="Body Text 2"/>
    <w:basedOn w:val="a"/>
    <w:link w:val="24"/>
    <w:uiPriority w:val="99"/>
    <w:pPr>
      <w:ind w:firstLine="700"/>
      <w:jc w:val="both"/>
    </w:pPr>
    <w:rPr>
      <w:sz w:val="26"/>
      <w:szCs w:val="26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pPr>
      <w:jc w:val="center"/>
    </w:pPr>
    <w:rPr>
      <w:b/>
      <w:bCs/>
      <w:sz w:val="26"/>
      <w:szCs w:val="2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Aeaaaeeeacaae">
    <w:name w:val="Aeaaa eee ?acaae"/>
    <w:basedOn w:val="a"/>
    <w:next w:val="a"/>
    <w:uiPriority w:val="99"/>
    <w:pPr>
      <w:suppressAutoHyphens/>
      <w:jc w:val="center"/>
      <w:textAlignment w:val="auto"/>
    </w:pPr>
    <w:rPr>
      <w:b/>
      <w:bCs/>
      <w:sz w:val="32"/>
      <w:szCs w:val="32"/>
    </w:rPr>
  </w:style>
  <w:style w:type="paragraph" w:styleId="af4">
    <w:name w:val="Balloon Text"/>
    <w:basedOn w:val="a"/>
    <w:link w:val="af5"/>
    <w:uiPriority w:val="99"/>
    <w:semiHidden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Pr>
      <w:rFonts w:cs="Times New Roman"/>
      <w:sz w:val="16"/>
      <w:szCs w:val="16"/>
    </w:rPr>
  </w:style>
  <w:style w:type="paragraph" w:customStyle="1" w:styleId="Oaenoaieoiaioa">
    <w:name w:val="Oaeno aieoiaioa"/>
    <w:basedOn w:val="a"/>
    <w:uiPriority w:val="99"/>
    <w:pPr>
      <w:ind w:firstLine="720"/>
      <w:jc w:val="both"/>
      <w:textAlignment w:val="auto"/>
    </w:pPr>
    <w:rPr>
      <w:sz w:val="28"/>
      <w:szCs w:val="28"/>
    </w:rPr>
  </w:style>
  <w:style w:type="character" w:styleId="af6">
    <w:name w:val="Hyperlink"/>
    <w:basedOn w:val="a0"/>
    <w:uiPriority w:val="99"/>
    <w:rsid w:val="003A3A87"/>
    <w:rPr>
      <w:rFonts w:cs="Times New Roman"/>
      <w:color w:val="0000FF"/>
      <w:u w:val="single"/>
    </w:rPr>
  </w:style>
  <w:style w:type="paragraph" w:customStyle="1" w:styleId="xl225732">
    <w:name w:val="xl225732"/>
    <w:basedOn w:val="a"/>
    <w:uiPriority w:val="99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39">
    <w:name w:val="xl39"/>
    <w:basedOn w:val="a"/>
    <w:uiPriority w:val="9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2"/>
      <w:szCs w:val="22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7">
    <w:name w:val="Title"/>
    <w:basedOn w:val="a"/>
    <w:link w:val="af8"/>
    <w:uiPriority w:val="99"/>
    <w:qFormat/>
    <w:pPr>
      <w:overflowPunct/>
      <w:autoSpaceDE/>
      <w:autoSpaceDN/>
      <w:adjustRightInd/>
      <w:jc w:val="center"/>
      <w:textAlignment w:val="auto"/>
    </w:pPr>
    <w:rPr>
      <w:b/>
      <w:bCs/>
      <w:sz w:val="32"/>
      <w:szCs w:val="32"/>
    </w:rPr>
  </w:style>
  <w:style w:type="character" w:customStyle="1" w:styleId="af8">
    <w:name w:val="Название Знак"/>
    <w:basedOn w:val="a0"/>
    <w:link w:val="af7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9">
    <w:name w:val="Normal (Web)"/>
    <w:basedOn w:val="a"/>
    <w:uiPriority w:val="9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25">
    <w:name w:val="Стиль2"/>
    <w:basedOn w:val="ae"/>
    <w:autoRedefine/>
    <w:uiPriority w:val="99"/>
    <w:rPr>
      <w:sz w:val="16"/>
      <w:szCs w:val="16"/>
    </w:rPr>
  </w:style>
  <w:style w:type="paragraph" w:styleId="ac">
    <w:name w:val="Subtitle"/>
    <w:basedOn w:val="a"/>
    <w:next w:val="a"/>
    <w:link w:val="afa"/>
    <w:uiPriority w:val="99"/>
    <w:qFormat/>
    <w:rsid w:val="000F6C52"/>
    <w:pPr>
      <w:spacing w:after="60"/>
      <w:jc w:val="center"/>
      <w:outlineLvl w:val="1"/>
    </w:pPr>
    <w:rPr>
      <w:rFonts w:ascii="Cambria" w:hAnsi="Cambria" w:cs="Cambria"/>
      <w:sz w:val="24"/>
      <w:szCs w:val="24"/>
    </w:rPr>
  </w:style>
  <w:style w:type="character" w:customStyle="1" w:styleId="afa">
    <w:name w:val="Подзаголовок Знак"/>
    <w:basedOn w:val="a0"/>
    <w:link w:val="ac"/>
    <w:uiPriority w:val="99"/>
    <w:locked/>
    <w:rsid w:val="000F6C52"/>
    <w:rPr>
      <w:rFonts w:ascii="Cambria" w:hAnsi="Cambria"/>
      <w:sz w:val="24"/>
    </w:rPr>
  </w:style>
  <w:style w:type="character" w:styleId="afb">
    <w:name w:val="Strong"/>
    <w:basedOn w:val="a0"/>
    <w:uiPriority w:val="99"/>
    <w:qFormat/>
    <w:rsid w:val="00C66208"/>
    <w:rPr>
      <w:rFonts w:cs="Times New Roman"/>
      <w:b/>
      <w:bCs/>
    </w:rPr>
  </w:style>
  <w:style w:type="paragraph" w:styleId="afc">
    <w:name w:val="List Paragraph"/>
    <w:basedOn w:val="a"/>
    <w:uiPriority w:val="99"/>
    <w:qFormat/>
    <w:rsid w:val="00484E26"/>
    <w:pPr>
      <w:suppressAutoHyphens/>
      <w:overflowPunct/>
      <w:autoSpaceDE/>
      <w:autoSpaceDN/>
      <w:adjustRightInd/>
      <w:ind w:left="720"/>
      <w:textAlignment w:val="auto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82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</dc:title>
  <dc:creator>Порывкин Вячеслав</dc:creator>
  <cp:lastModifiedBy>Хоперское</cp:lastModifiedBy>
  <cp:revision>2</cp:revision>
  <cp:lastPrinted>2025-11-01T04:09:00Z</cp:lastPrinted>
  <dcterms:created xsi:type="dcterms:W3CDTF">2026-08-03T09:25:00Z</dcterms:created>
  <dcterms:modified xsi:type="dcterms:W3CDTF">2026-08-03T09:25:00Z</dcterms:modified>
</cp:coreProperties>
</file>